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DA" w:rsidRDefault="00A039DA" w:rsidP="00A039DA">
      <w:pPr>
        <w:rPr>
          <w:rFonts w:ascii="Calibri" w:hAnsi="Calibri"/>
          <w:szCs w:val="28"/>
        </w:rPr>
      </w:pPr>
    </w:p>
    <w:p w:rsidR="00A039DA" w:rsidRDefault="00A039DA" w:rsidP="00A039DA">
      <w:pPr>
        <w:rPr>
          <w:rFonts w:ascii="Calibri" w:hAnsi="Calibri"/>
          <w:szCs w:val="28"/>
        </w:rPr>
      </w:pPr>
    </w:p>
    <w:p w:rsidR="00A039DA" w:rsidRPr="008B4C19" w:rsidRDefault="00A039DA" w:rsidP="00A039DA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Российская Федерация</w:t>
      </w:r>
    </w:p>
    <w:p w:rsidR="00A039DA" w:rsidRPr="008B4C19" w:rsidRDefault="00A039DA" w:rsidP="00A039DA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БРЯНСКАЯ ОБЛАСТЬ</w:t>
      </w:r>
    </w:p>
    <w:p w:rsidR="00A039DA" w:rsidRPr="008B4C19" w:rsidRDefault="00A039DA" w:rsidP="00A039DA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A039DA" w:rsidRPr="008B4C19" w:rsidRDefault="00A039DA" w:rsidP="00A039DA">
      <w:pPr>
        <w:jc w:val="center"/>
        <w:rPr>
          <w:bCs/>
          <w:smallCaps w:val="0"/>
          <w:sz w:val="28"/>
          <w:szCs w:val="28"/>
        </w:rPr>
      </w:pPr>
    </w:p>
    <w:p w:rsidR="00A039DA" w:rsidRPr="008B4C19" w:rsidRDefault="00A039DA" w:rsidP="00A039DA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РЕШЕНИЕ</w:t>
      </w:r>
    </w:p>
    <w:p w:rsidR="00A039DA" w:rsidRDefault="00A039DA" w:rsidP="00A039DA">
      <w:pPr>
        <w:pStyle w:val="1"/>
      </w:pPr>
    </w:p>
    <w:p w:rsidR="00A039DA" w:rsidRPr="008C7610" w:rsidRDefault="00A039DA" w:rsidP="00A039DA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«</w:t>
      </w:r>
      <w:r w:rsidR="006C309A">
        <w:rPr>
          <w:smallCaps w:val="0"/>
          <w:sz w:val="28"/>
          <w:szCs w:val="28"/>
        </w:rPr>
        <w:t>26</w:t>
      </w:r>
      <w:r>
        <w:rPr>
          <w:smallCaps w:val="0"/>
          <w:sz w:val="28"/>
          <w:szCs w:val="28"/>
        </w:rPr>
        <w:t xml:space="preserve">» </w:t>
      </w:r>
      <w:r w:rsidR="006C309A">
        <w:rPr>
          <w:smallCaps w:val="0"/>
          <w:sz w:val="28"/>
          <w:szCs w:val="28"/>
        </w:rPr>
        <w:t xml:space="preserve">февраля </w:t>
      </w:r>
      <w:bookmarkStart w:id="0" w:name="_GoBack"/>
      <w:bookmarkEnd w:id="0"/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20</w:t>
      </w:r>
      <w:r>
        <w:rPr>
          <w:smallCaps w:val="0"/>
          <w:sz w:val="28"/>
          <w:szCs w:val="28"/>
        </w:rPr>
        <w:t>21</w:t>
      </w:r>
      <w:r w:rsidRPr="008C7610">
        <w:rPr>
          <w:smallCaps w:val="0"/>
          <w:sz w:val="28"/>
          <w:szCs w:val="28"/>
        </w:rPr>
        <w:t>г.  №</w:t>
      </w:r>
      <w:r w:rsidR="006C309A">
        <w:rPr>
          <w:smallCaps w:val="0"/>
          <w:sz w:val="28"/>
          <w:szCs w:val="28"/>
        </w:rPr>
        <w:t>66</w:t>
      </w:r>
      <w:r w:rsidRPr="008C7610">
        <w:rPr>
          <w:smallCaps w:val="0"/>
          <w:sz w:val="28"/>
          <w:szCs w:val="28"/>
        </w:rPr>
        <w:t xml:space="preserve">  </w:t>
      </w:r>
    </w:p>
    <w:p w:rsidR="00A039DA" w:rsidRPr="008C7610" w:rsidRDefault="00A039DA" w:rsidP="00A039DA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A039DA" w:rsidRPr="008C7610" w:rsidRDefault="00A039DA" w:rsidP="00A039DA">
      <w:pPr>
        <w:pStyle w:val="1"/>
        <w:rPr>
          <w:smallCaps w:val="0"/>
          <w:sz w:val="28"/>
          <w:szCs w:val="28"/>
        </w:rPr>
      </w:pPr>
    </w:p>
    <w:p w:rsidR="00A039DA" w:rsidRPr="00C937B8" w:rsidRDefault="00A039DA" w:rsidP="00A039DA">
      <w:pPr>
        <w:pStyle w:val="1"/>
        <w:ind w:right="3826"/>
        <w:jc w:val="both"/>
        <w:rPr>
          <w:smallCaps w:val="0"/>
        </w:rPr>
      </w:pPr>
      <w:r w:rsidRPr="00892F04">
        <w:rPr>
          <w:smallCaps w:val="0"/>
          <w:sz w:val="28"/>
          <w:szCs w:val="28"/>
        </w:rPr>
        <w:t xml:space="preserve">О </w:t>
      </w:r>
      <w:r>
        <w:rPr>
          <w:smallCaps w:val="0"/>
          <w:sz w:val="28"/>
          <w:szCs w:val="28"/>
        </w:rPr>
        <w:t xml:space="preserve">согласовании </w:t>
      </w:r>
      <w:r w:rsidRPr="00C937B8">
        <w:rPr>
          <w:smallCaps w:val="0"/>
          <w:sz w:val="28"/>
          <w:szCs w:val="28"/>
        </w:rPr>
        <w:t>предоставлени</w:t>
      </w:r>
      <w:r>
        <w:rPr>
          <w:smallCaps w:val="0"/>
          <w:sz w:val="28"/>
          <w:szCs w:val="28"/>
        </w:rPr>
        <w:t>я</w:t>
      </w:r>
      <w:r w:rsidRPr="00C937B8">
        <w:rPr>
          <w:smallCaps w:val="0"/>
          <w:sz w:val="28"/>
          <w:szCs w:val="28"/>
        </w:rPr>
        <w:t xml:space="preserve"> ½ нежилого помещения в безвозмездное пользование Муниципальному бюджетному образовательному учреждению дополнительного образования «Центр дополнительного образования» Стародубского муниципального округа Брянской области </w:t>
      </w:r>
    </w:p>
    <w:p w:rsidR="00A039DA" w:rsidRPr="005A0BB7" w:rsidRDefault="00A039DA" w:rsidP="00A039DA"/>
    <w:p w:rsidR="00A039DA" w:rsidRPr="00003800" w:rsidRDefault="00A039DA" w:rsidP="005551D1">
      <w:pPr>
        <w:ind w:firstLine="567"/>
        <w:jc w:val="both"/>
        <w:rPr>
          <w:smallCaps w:val="0"/>
          <w:sz w:val="28"/>
          <w:szCs w:val="28"/>
        </w:rPr>
      </w:pPr>
      <w:r w:rsidRPr="00003800">
        <w:rPr>
          <w:smallCaps w:val="0"/>
          <w:sz w:val="28"/>
          <w:szCs w:val="28"/>
        </w:rPr>
        <w:t xml:space="preserve">В соответствии со ст. 51 </w:t>
      </w:r>
      <w:r w:rsidRPr="00003800">
        <w:rPr>
          <w:rStyle w:val="blk"/>
          <w:smallCaps w:val="0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003800">
        <w:rPr>
          <w:smallCaps w:val="0"/>
          <w:sz w:val="28"/>
          <w:szCs w:val="28"/>
        </w:rPr>
        <w:t xml:space="preserve">п. 3 ч. 1 ст. 17.1 Федерального закона от 26.07.2006г. №135-ФЗ «О защите конкуренции», </w:t>
      </w:r>
      <w:r w:rsidRPr="00003800">
        <w:rPr>
          <w:smallCaps w:val="0"/>
          <w:color w:val="000000" w:themeColor="text1"/>
          <w:sz w:val="28"/>
          <w:szCs w:val="28"/>
        </w:rPr>
        <w:t>пункта 7.4. П</w:t>
      </w:r>
      <w:r w:rsidRPr="00003800">
        <w:rPr>
          <w:smallCaps w:val="0"/>
          <w:color w:val="000000"/>
          <w:sz w:val="28"/>
          <w:szCs w:val="28"/>
        </w:rPr>
        <w:t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 (в ред. от 28.09.2020 №187)</w:t>
      </w:r>
      <w:r w:rsidRPr="00003800">
        <w:rPr>
          <w:smallCaps w:val="0"/>
          <w:sz w:val="28"/>
          <w:szCs w:val="28"/>
        </w:rPr>
        <w:t xml:space="preserve">, на основании письма </w:t>
      </w:r>
      <w:r>
        <w:rPr>
          <w:smallCaps w:val="0"/>
          <w:sz w:val="28"/>
          <w:szCs w:val="28"/>
        </w:rPr>
        <w:t xml:space="preserve">директора </w:t>
      </w:r>
      <w:r w:rsidRPr="00C937B8">
        <w:rPr>
          <w:smallCaps w:val="0"/>
          <w:sz w:val="28"/>
          <w:szCs w:val="28"/>
        </w:rPr>
        <w:t>Муниципально</w:t>
      </w:r>
      <w:r>
        <w:rPr>
          <w:smallCaps w:val="0"/>
          <w:sz w:val="28"/>
          <w:szCs w:val="28"/>
        </w:rPr>
        <w:t>го</w:t>
      </w:r>
      <w:r w:rsidRPr="00C937B8">
        <w:rPr>
          <w:smallCaps w:val="0"/>
          <w:sz w:val="28"/>
          <w:szCs w:val="28"/>
        </w:rPr>
        <w:t xml:space="preserve"> бюджетно</w:t>
      </w:r>
      <w:r>
        <w:rPr>
          <w:smallCaps w:val="0"/>
          <w:sz w:val="28"/>
          <w:szCs w:val="28"/>
        </w:rPr>
        <w:t>го</w:t>
      </w:r>
      <w:r w:rsidRPr="00C937B8">
        <w:rPr>
          <w:smallCaps w:val="0"/>
          <w:sz w:val="28"/>
          <w:szCs w:val="28"/>
        </w:rPr>
        <w:t xml:space="preserve"> образовательно</w:t>
      </w:r>
      <w:r>
        <w:rPr>
          <w:smallCaps w:val="0"/>
          <w:sz w:val="28"/>
          <w:szCs w:val="28"/>
        </w:rPr>
        <w:t>го</w:t>
      </w:r>
      <w:r w:rsidRPr="00C937B8">
        <w:rPr>
          <w:smallCaps w:val="0"/>
          <w:sz w:val="28"/>
          <w:szCs w:val="28"/>
        </w:rPr>
        <w:t xml:space="preserve"> учреждени</w:t>
      </w:r>
      <w:r>
        <w:rPr>
          <w:smallCaps w:val="0"/>
          <w:sz w:val="28"/>
          <w:szCs w:val="28"/>
        </w:rPr>
        <w:t>я</w:t>
      </w:r>
      <w:r w:rsidRPr="00C937B8">
        <w:rPr>
          <w:smallCaps w:val="0"/>
          <w:sz w:val="28"/>
          <w:szCs w:val="28"/>
        </w:rPr>
        <w:t xml:space="preserve"> дополнительного образования «Центр дополнительного образования» Стародубского муниципального округа Брянской области</w:t>
      </w:r>
      <w:r>
        <w:rPr>
          <w:smallCaps w:val="0"/>
          <w:sz w:val="28"/>
          <w:szCs w:val="28"/>
        </w:rPr>
        <w:t xml:space="preserve"> Г.А. </w:t>
      </w:r>
      <w:proofErr w:type="spellStart"/>
      <w:r>
        <w:rPr>
          <w:smallCaps w:val="0"/>
          <w:sz w:val="28"/>
          <w:szCs w:val="28"/>
        </w:rPr>
        <w:t>Чирко</w:t>
      </w:r>
      <w:proofErr w:type="spellEnd"/>
      <w:r>
        <w:rPr>
          <w:smallCaps w:val="0"/>
          <w:sz w:val="28"/>
          <w:szCs w:val="28"/>
        </w:rPr>
        <w:t xml:space="preserve"> от 21.01.2021 №21 и письма директора Муниципального казенного учреждения «Центр обслуживания системы образования» Л.А. Петрущенко от 20.01.2020 №8</w:t>
      </w:r>
      <w:r w:rsidRPr="00003800">
        <w:rPr>
          <w:smallCaps w:val="0"/>
          <w:sz w:val="28"/>
          <w:szCs w:val="28"/>
        </w:rPr>
        <w:t>, Совет народных депутатов Стародубского муниципального округа Брянской области</w:t>
      </w:r>
    </w:p>
    <w:p w:rsidR="00A039DA" w:rsidRPr="00003800" w:rsidRDefault="00A039DA" w:rsidP="005551D1">
      <w:pPr>
        <w:ind w:firstLine="708"/>
        <w:jc w:val="both"/>
        <w:rPr>
          <w:sz w:val="28"/>
          <w:szCs w:val="28"/>
        </w:rPr>
      </w:pPr>
      <w:r w:rsidRPr="00003800">
        <w:rPr>
          <w:smallCaps w:val="0"/>
          <w:sz w:val="28"/>
          <w:szCs w:val="28"/>
        </w:rPr>
        <w:t xml:space="preserve"> РЕШИЛ:</w:t>
      </w:r>
    </w:p>
    <w:p w:rsidR="00A039DA" w:rsidRPr="005857D5" w:rsidRDefault="00A039DA" w:rsidP="00A039DA">
      <w:pPr>
        <w:pStyle w:val="a5"/>
        <w:ind w:firstLine="710"/>
        <w:jc w:val="both"/>
        <w:rPr>
          <w:rFonts w:ascii="Times New Roman" w:hAnsi="Times New Roman"/>
          <w:smallCaps/>
          <w:sz w:val="28"/>
        </w:rPr>
      </w:pPr>
      <w:r w:rsidRPr="00892F04">
        <w:rPr>
          <w:rFonts w:ascii="Times New Roman" w:hAnsi="Times New Roman"/>
          <w:smallCaps/>
          <w:sz w:val="28"/>
          <w:szCs w:val="28"/>
        </w:rPr>
        <w:t>1</w:t>
      </w:r>
      <w:r w:rsidRPr="005857D5">
        <w:rPr>
          <w:rFonts w:ascii="Times New Roman" w:hAnsi="Times New Roman"/>
          <w:smallCaps/>
          <w:sz w:val="28"/>
          <w:szCs w:val="28"/>
        </w:rPr>
        <w:t xml:space="preserve">. </w:t>
      </w:r>
      <w:r w:rsidRPr="00A039DA">
        <w:rPr>
          <w:rFonts w:ascii="Times New Roman" w:hAnsi="Times New Roman"/>
          <w:sz w:val="28"/>
          <w:szCs w:val="28"/>
        </w:rPr>
        <w:t>Дать согласие на предоставление в безвозмездное пользование Муниципальному бюджетному</w:t>
      </w:r>
      <w:r w:rsidRPr="005857D5">
        <w:rPr>
          <w:rFonts w:ascii="Times New Roman" w:hAnsi="Times New Roman"/>
          <w:sz w:val="28"/>
          <w:szCs w:val="28"/>
        </w:rPr>
        <w:t xml:space="preserve"> образовательному учреждению дополнительного образования «Центр дополнительного образования» Стародубского муниципального округа Брянской области ½ нежилого помещения №9 общей площадью 9,6 кв.м., расположенного по адресу: 243240, Брянская область, г. Стародуб,  ул. Советская, д. 8, 2 этаж, для нужд организации сроком на 364 дня.</w:t>
      </w:r>
    </w:p>
    <w:p w:rsidR="00A039DA" w:rsidRPr="005857D5" w:rsidRDefault="00A039DA" w:rsidP="00A039DA">
      <w:pPr>
        <w:pStyle w:val="a5"/>
        <w:ind w:firstLine="708"/>
        <w:jc w:val="both"/>
        <w:rPr>
          <w:rFonts w:ascii="Times New Roman" w:hAnsi="Times New Roman"/>
          <w:smallCaps/>
          <w:sz w:val="28"/>
          <w:szCs w:val="28"/>
        </w:rPr>
      </w:pPr>
      <w:r w:rsidRPr="005857D5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A039DA" w:rsidRPr="00892F04" w:rsidRDefault="00A039DA" w:rsidP="00A039DA">
      <w:pPr>
        <w:jc w:val="both"/>
        <w:rPr>
          <w:smallCaps w:val="0"/>
          <w:sz w:val="28"/>
          <w:szCs w:val="28"/>
        </w:rPr>
      </w:pPr>
    </w:p>
    <w:p w:rsidR="00A039DA" w:rsidRPr="00D45A2B" w:rsidRDefault="00A039DA" w:rsidP="00A039DA">
      <w:pPr>
        <w:jc w:val="both"/>
        <w:rPr>
          <w:smallCaps w:val="0"/>
          <w:sz w:val="28"/>
          <w:szCs w:val="28"/>
        </w:rPr>
      </w:pPr>
      <w:r w:rsidRPr="00D45A2B">
        <w:rPr>
          <w:smallCaps w:val="0"/>
          <w:sz w:val="28"/>
          <w:szCs w:val="28"/>
        </w:rPr>
        <w:t xml:space="preserve">Глава Стародубского </w:t>
      </w:r>
    </w:p>
    <w:p w:rsidR="00A039DA" w:rsidRPr="00D45A2B" w:rsidRDefault="00A039DA" w:rsidP="00A039DA">
      <w:pPr>
        <w:jc w:val="both"/>
        <w:rPr>
          <w:smallCaps w:val="0"/>
          <w:sz w:val="28"/>
          <w:szCs w:val="28"/>
        </w:rPr>
      </w:pPr>
      <w:r w:rsidRPr="00D45A2B">
        <w:rPr>
          <w:smallCaps w:val="0"/>
          <w:sz w:val="28"/>
          <w:szCs w:val="28"/>
        </w:rPr>
        <w:t>муниципального округа</w:t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 xml:space="preserve">     </w:t>
      </w:r>
      <w:r w:rsidRPr="00D45A2B">
        <w:rPr>
          <w:smallCaps w:val="0"/>
          <w:sz w:val="28"/>
          <w:szCs w:val="28"/>
        </w:rPr>
        <w:t xml:space="preserve">Н.Н. </w:t>
      </w:r>
      <w:proofErr w:type="spellStart"/>
      <w:r w:rsidRPr="00D45A2B">
        <w:rPr>
          <w:smallCaps w:val="0"/>
          <w:sz w:val="28"/>
          <w:szCs w:val="28"/>
        </w:rPr>
        <w:t>Тамилин</w:t>
      </w:r>
      <w:proofErr w:type="spellEnd"/>
    </w:p>
    <w:sectPr w:rsidR="00A039DA" w:rsidRPr="00D45A2B" w:rsidSect="005A087F">
      <w:pgSz w:w="11907" w:h="16840" w:code="9"/>
      <w:pgMar w:top="851" w:right="851" w:bottom="426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F8C"/>
    <w:multiLevelType w:val="hybridMultilevel"/>
    <w:tmpl w:val="E266EC4E"/>
    <w:lvl w:ilvl="0" w:tplc="D0EEF3D6">
      <w:start w:val="1"/>
      <w:numFmt w:val="decimal"/>
      <w:lvlText w:val="%1."/>
      <w:lvlJc w:val="left"/>
      <w:pPr>
        <w:ind w:left="19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9DA"/>
    <w:rsid w:val="005551D1"/>
    <w:rsid w:val="006C309A"/>
    <w:rsid w:val="0080223A"/>
    <w:rsid w:val="00A039DA"/>
    <w:rsid w:val="00BD2081"/>
    <w:rsid w:val="00D2431B"/>
    <w:rsid w:val="00F8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DA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39DA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9DA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A039DA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039DA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A039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39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A039DA"/>
  </w:style>
  <w:style w:type="paragraph" w:styleId="a6">
    <w:name w:val="Subtitle"/>
    <w:basedOn w:val="a"/>
    <w:link w:val="a7"/>
    <w:uiPriority w:val="99"/>
    <w:qFormat/>
    <w:rsid w:val="00A039DA"/>
    <w:pPr>
      <w:jc w:val="center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A039DA"/>
    <w:rPr>
      <w:rFonts w:ascii="Times New Roman" w:eastAsia="Times New Roman" w:hAnsi="Times New Roman" w:cs="Times New Roman"/>
      <w:small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4</cp:revision>
  <cp:lastPrinted>2021-02-18T09:34:00Z</cp:lastPrinted>
  <dcterms:created xsi:type="dcterms:W3CDTF">2021-02-18T09:11:00Z</dcterms:created>
  <dcterms:modified xsi:type="dcterms:W3CDTF">2021-02-25T10:40:00Z</dcterms:modified>
</cp:coreProperties>
</file>