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0" w:rsidRDefault="006B16F0" w:rsidP="006B16F0">
      <w:pPr>
        <w:tabs>
          <w:tab w:val="left" w:pos="5919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77D" w:rsidRPr="0094277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4277D" w:rsidRPr="0094277D" w:rsidRDefault="006B16F0" w:rsidP="006B16F0">
      <w:pPr>
        <w:tabs>
          <w:tab w:val="left" w:pos="5964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77D" w:rsidRPr="0094277D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94277D" w:rsidRDefault="0094277D" w:rsidP="009427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277D">
        <w:rPr>
          <w:rFonts w:ascii="Times New Roman" w:hAnsi="Times New Roman" w:cs="Times New Roman"/>
          <w:sz w:val="28"/>
          <w:szCs w:val="28"/>
        </w:rPr>
        <w:t xml:space="preserve"> КСП Стародубского района</w:t>
      </w:r>
    </w:p>
    <w:p w:rsidR="006B16F0" w:rsidRDefault="006B16F0" w:rsidP="006B16F0">
      <w:pPr>
        <w:tabs>
          <w:tab w:val="left" w:pos="5919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30 сентября 2019 №11</w:t>
      </w:r>
    </w:p>
    <w:p w:rsidR="0094277D" w:rsidRDefault="0094277D" w:rsidP="00B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F11" w:rsidRPr="00B04F11" w:rsidRDefault="00B04F11" w:rsidP="00B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5F44" w:rsidRDefault="00B04F11" w:rsidP="00B0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F11">
        <w:rPr>
          <w:rFonts w:ascii="Times New Roman" w:hAnsi="Times New Roman" w:cs="Times New Roman"/>
          <w:b/>
          <w:sz w:val="28"/>
          <w:szCs w:val="28"/>
        </w:rPr>
        <w:t>мероприятий Контрольно-счетной палаты Стародубского муниципального района по противодействию коррупции на 2019-2021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2393"/>
        <w:gridCol w:w="2393"/>
      </w:tblGrid>
      <w:tr w:rsidR="007E4C7F" w:rsidTr="001265DD">
        <w:tc>
          <w:tcPr>
            <w:tcW w:w="675" w:type="dxa"/>
          </w:tcPr>
          <w:p w:rsidR="007E4C7F" w:rsidRDefault="007E4C7F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E4C7F" w:rsidTr="001265DD">
        <w:tc>
          <w:tcPr>
            <w:tcW w:w="9429" w:type="dxa"/>
            <w:gridSpan w:val="4"/>
          </w:tcPr>
          <w:p w:rsidR="007E4C7F" w:rsidRPr="001265DD" w:rsidRDefault="001265DD" w:rsidP="00673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7E4C7F" w:rsidTr="001265DD">
        <w:tc>
          <w:tcPr>
            <w:tcW w:w="675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</w:tcPr>
          <w:p w:rsidR="007E4C7F" w:rsidRDefault="001265DD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Контрольно-счетной палата Стародубского муниципального района (далее – КСП Стародубского района) по противодействию коррупции на 2019, 2020, 2021 годы</w:t>
            </w:r>
          </w:p>
        </w:tc>
        <w:tc>
          <w:tcPr>
            <w:tcW w:w="2393" w:type="dxa"/>
          </w:tcPr>
          <w:p w:rsidR="007E4C7F" w:rsidRDefault="001265DD" w:rsidP="001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1265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94277D" w:rsidTr="001265DD">
        <w:tc>
          <w:tcPr>
            <w:tcW w:w="675" w:type="dxa"/>
          </w:tcPr>
          <w:p w:rsidR="0094277D" w:rsidRDefault="0094277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94277D" w:rsidRDefault="0094277D" w:rsidP="0094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рабочих групп по противодействию коррупции при главе администрации Стародубского муниципального района</w:t>
            </w:r>
          </w:p>
        </w:tc>
        <w:tc>
          <w:tcPr>
            <w:tcW w:w="2393" w:type="dxa"/>
          </w:tcPr>
          <w:p w:rsidR="0094277D" w:rsidRDefault="0094277D" w:rsidP="0012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94277D" w:rsidRDefault="0094277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созыва рабочих групп</w:t>
            </w:r>
          </w:p>
          <w:p w:rsidR="0094277D" w:rsidRDefault="0094277D" w:rsidP="0094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265DD" w:rsidP="0094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E4C7F" w:rsidRDefault="001265DD" w:rsidP="00FE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локальных нормативных</w:t>
            </w:r>
            <w:r w:rsidR="00FE0F0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КСП Стародубского района, направленных на противодействие коррупции, в том числе своевременное приведение в соответствие </w:t>
            </w:r>
            <w:r w:rsidR="00CC03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545FA"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</w:t>
            </w:r>
            <w:r w:rsidR="0023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6C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2393" w:type="dxa"/>
          </w:tcPr>
          <w:p w:rsidR="007E4C7F" w:rsidRDefault="00CC03A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805A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FF1F06" w:rsidP="0094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E4C7F" w:rsidRDefault="008D546C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КСП Стародубского</w:t>
            </w:r>
            <w:r w:rsidR="0067304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393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673044" w:rsidTr="00085F44">
        <w:tc>
          <w:tcPr>
            <w:tcW w:w="9429" w:type="dxa"/>
            <w:gridSpan w:val="4"/>
          </w:tcPr>
          <w:p w:rsidR="00673044" w:rsidRPr="00673044" w:rsidRDefault="00673044" w:rsidP="00673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их устранение</w:t>
            </w:r>
          </w:p>
        </w:tc>
      </w:tr>
      <w:tr w:rsidR="007E4C7F" w:rsidTr="001265DD">
        <w:tc>
          <w:tcPr>
            <w:tcW w:w="675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:rsidR="007E4C7F" w:rsidRDefault="00673044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КСП Стародубского района своих полномочий</w:t>
            </w:r>
          </w:p>
        </w:tc>
        <w:tc>
          <w:tcPr>
            <w:tcW w:w="2393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6730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</w:tcPr>
          <w:p w:rsidR="007E4C7F" w:rsidRDefault="003D5162" w:rsidP="00B3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  <w:r w:rsidR="00B32B37">
              <w:rPr>
                <w:rFonts w:ascii="Times New Roman" w:hAnsi="Times New Roman" w:cs="Times New Roman"/>
                <w:sz w:val="24"/>
                <w:szCs w:val="24"/>
              </w:rPr>
              <w:t xml:space="preserve"> либо устранение коррупционных рисков в конкретных управленческих </w:t>
            </w:r>
            <w:r w:rsidR="00B3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процессах реализация </w:t>
            </w:r>
            <w:proofErr w:type="spellStart"/>
            <w:r w:rsidR="00B32B3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B32B37">
              <w:rPr>
                <w:rFonts w:ascii="Times New Roman" w:hAnsi="Times New Roman" w:cs="Times New Roman"/>
                <w:sz w:val="24"/>
                <w:szCs w:val="24"/>
              </w:rPr>
              <w:t>-опасных полномочий КСП Стародубского района</w:t>
            </w:r>
          </w:p>
        </w:tc>
        <w:tc>
          <w:tcPr>
            <w:tcW w:w="2393" w:type="dxa"/>
          </w:tcPr>
          <w:p w:rsidR="007E4C7F" w:rsidRDefault="00B32B37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7E4C7F" w:rsidRDefault="00B32B37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777A0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8" w:type="dxa"/>
          </w:tcPr>
          <w:p w:rsidR="007E4C7F" w:rsidRDefault="00777A08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 рисков, в том числе причин и условий проявления коррупции при размещении муниципальных заказов КСП Стародубского района, устранение выявленных коррупционных рисков</w:t>
            </w:r>
          </w:p>
        </w:tc>
        <w:tc>
          <w:tcPr>
            <w:tcW w:w="2393" w:type="dxa"/>
          </w:tcPr>
          <w:p w:rsidR="007E4C7F" w:rsidRDefault="00777A0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Сусло Н.А.</w:t>
            </w:r>
          </w:p>
        </w:tc>
        <w:tc>
          <w:tcPr>
            <w:tcW w:w="2393" w:type="dxa"/>
          </w:tcPr>
          <w:p w:rsidR="007E4C7F" w:rsidRDefault="00777A0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57828" w:rsidTr="00085F44">
        <w:tc>
          <w:tcPr>
            <w:tcW w:w="9429" w:type="dxa"/>
            <w:gridSpan w:val="4"/>
          </w:tcPr>
          <w:p w:rsidR="00757828" w:rsidRPr="00757828" w:rsidRDefault="00757828" w:rsidP="007578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757828" w:rsidTr="001265DD">
        <w:tc>
          <w:tcPr>
            <w:tcW w:w="675" w:type="dxa"/>
          </w:tcPr>
          <w:p w:rsidR="00757828" w:rsidRDefault="00757828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8" w:type="dxa"/>
          </w:tcPr>
          <w:p w:rsidR="00757828" w:rsidRDefault="00757828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</w:t>
            </w:r>
            <w:r w:rsidR="00531EF7">
              <w:rPr>
                <w:rFonts w:ascii="Times New Roman" w:hAnsi="Times New Roman" w:cs="Times New Roman"/>
                <w:sz w:val="24"/>
                <w:szCs w:val="24"/>
              </w:rPr>
              <w:t>щими муниципальные должности и должности муниципальной службы в КСП Стародубского района,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«О противодействии коррупции», в том числе касающихся уведомлений представителя нанимателя:</w:t>
            </w:r>
          </w:p>
          <w:p w:rsidR="00531EF7" w:rsidRDefault="00531EF7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A3AC6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подарков;</w:t>
            </w:r>
          </w:p>
          <w:p w:rsidR="001A3AC6" w:rsidRDefault="001A3AC6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 обращениях в целях склонения к совершению коррупционных правонарушений;</w:t>
            </w:r>
          </w:p>
          <w:p w:rsidR="001A3AC6" w:rsidRDefault="001A3AC6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393" w:type="dxa"/>
          </w:tcPr>
          <w:p w:rsidR="00757828" w:rsidRDefault="001A3AC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57828" w:rsidRDefault="001A3AC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A3AC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8" w:type="dxa"/>
          </w:tcPr>
          <w:p w:rsidR="007E4C7F" w:rsidRDefault="001A3AC6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 и должности муниципальной службы</w:t>
            </w:r>
            <w:r w:rsidR="001374C1">
              <w:rPr>
                <w:rFonts w:ascii="Times New Roman" w:hAnsi="Times New Roman" w:cs="Times New Roman"/>
                <w:sz w:val="24"/>
                <w:szCs w:val="24"/>
              </w:rPr>
              <w:t xml:space="preserve"> в КСП Стародубского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="0013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393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8" w:type="dxa"/>
          </w:tcPr>
          <w:p w:rsidR="007E4C7F" w:rsidRDefault="001374C1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лицами, замещающими муниципальные должности и должности муниципальной службы в КСП Стародубского района, запрета на участие в управлении некоммерческими  организациями</w:t>
            </w:r>
          </w:p>
        </w:tc>
        <w:tc>
          <w:tcPr>
            <w:tcW w:w="2393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1374C1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8" w:type="dxa"/>
          </w:tcPr>
          <w:p w:rsidR="007E4C7F" w:rsidRDefault="0060305B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Стародубского района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393" w:type="dxa"/>
          </w:tcPr>
          <w:p w:rsidR="007E4C7F" w:rsidRDefault="0060305B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0305B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085F4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8" w:type="dxa"/>
          </w:tcPr>
          <w:p w:rsidR="007E4C7F" w:rsidRDefault="00085F44" w:rsidP="00AA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</w:t>
            </w:r>
            <w:r w:rsidR="005D2A40">
              <w:rPr>
                <w:rFonts w:ascii="Times New Roman" w:hAnsi="Times New Roman" w:cs="Times New Roman"/>
                <w:sz w:val="24"/>
                <w:szCs w:val="24"/>
              </w:rPr>
              <w:t xml:space="preserve">яемых лицами, замещающими муниципальные должности и должности муниципальной службы в КСП Стародубского района, в соответствии с федеральными законами от 25.12.2008 №273-ФЗ «О противодействии коррупции», от </w:t>
            </w:r>
            <w:r w:rsidR="00AA21DD">
              <w:rPr>
                <w:rFonts w:ascii="Times New Roman" w:hAnsi="Times New Roman" w:cs="Times New Roman"/>
                <w:sz w:val="24"/>
                <w:szCs w:val="24"/>
              </w:rPr>
              <w:t xml:space="preserve">02.03.2007 №25-ФЗ «О муниципальной службе в Российской Федерации». Обеспечение </w:t>
            </w:r>
            <w:proofErr w:type="gramStart"/>
            <w:r w:rsidR="00AA21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A21D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  <w:r w:rsidR="005D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E4C7F" w:rsidRDefault="00AA21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AA21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AA21DD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8" w:type="dxa"/>
          </w:tcPr>
          <w:p w:rsidR="007E4C7F" w:rsidRDefault="00AA21DD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на официальном сайте Стародубского районного Совета народных депутатов</w:t>
            </w:r>
            <w:r w:rsidR="0061366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сети «Интернет»</w:t>
            </w:r>
          </w:p>
        </w:tc>
        <w:tc>
          <w:tcPr>
            <w:tcW w:w="2393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613664" w:rsidTr="00744967">
        <w:tc>
          <w:tcPr>
            <w:tcW w:w="9429" w:type="dxa"/>
            <w:gridSpan w:val="4"/>
          </w:tcPr>
          <w:p w:rsidR="00613664" w:rsidRPr="00613664" w:rsidRDefault="00613664" w:rsidP="00613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реализации антикоррупционного законодательства</w:t>
            </w:r>
          </w:p>
        </w:tc>
      </w:tr>
      <w:tr w:rsidR="007E4C7F" w:rsidTr="001265DD">
        <w:tc>
          <w:tcPr>
            <w:tcW w:w="675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8" w:type="dxa"/>
          </w:tcPr>
          <w:p w:rsidR="007E4C7F" w:rsidRDefault="00EE3920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</w:t>
            </w:r>
            <w:r w:rsidR="00AD482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КСП Стародубского района  в рамках </w:t>
            </w:r>
            <w:proofErr w:type="gramStart"/>
            <w:r w:rsidR="00AD482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AD482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 по вопросам противодействия коррупции</w:t>
            </w:r>
          </w:p>
        </w:tc>
        <w:tc>
          <w:tcPr>
            <w:tcW w:w="2393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613664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7E4C7F" w:rsidTr="001265DD">
        <w:tc>
          <w:tcPr>
            <w:tcW w:w="675" w:type="dxa"/>
          </w:tcPr>
          <w:p w:rsidR="007E4C7F" w:rsidRDefault="00AD482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8" w:type="dxa"/>
          </w:tcPr>
          <w:p w:rsidR="007E4C7F" w:rsidRDefault="00AD4826" w:rsidP="00EE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муниципальных служащих </w:t>
            </w:r>
            <w:r w:rsidR="00B04375">
              <w:rPr>
                <w:rFonts w:ascii="Times New Roman" w:hAnsi="Times New Roman" w:cs="Times New Roman"/>
                <w:sz w:val="24"/>
                <w:szCs w:val="24"/>
              </w:rPr>
              <w:t>КСП Стародубского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7E4C7F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7E4C7F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B04375" w:rsidTr="003F3E76">
        <w:tc>
          <w:tcPr>
            <w:tcW w:w="9429" w:type="dxa"/>
            <w:gridSpan w:val="4"/>
          </w:tcPr>
          <w:p w:rsidR="00B04375" w:rsidRPr="00B04375" w:rsidRDefault="00B04375" w:rsidP="00B043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институтами гражданского общества и гражданами. Обеспечение доступности информации о противодействии коррупции.</w:t>
            </w:r>
          </w:p>
        </w:tc>
      </w:tr>
      <w:tr w:rsidR="007E4C7F" w:rsidTr="001265DD">
        <w:tc>
          <w:tcPr>
            <w:tcW w:w="675" w:type="dxa"/>
          </w:tcPr>
          <w:p w:rsidR="007E4C7F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8" w:type="dxa"/>
          </w:tcPr>
          <w:p w:rsidR="007E4C7F" w:rsidRDefault="00B04375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горячей линии, телефона доверия,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Стародубского районного Совета народных депутатов, на странице КСП Стародубского района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393" w:type="dxa"/>
          </w:tcPr>
          <w:p w:rsidR="007E4C7F" w:rsidRDefault="00B04375" w:rsidP="00B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7E4C7F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613664" w:rsidTr="001265DD">
        <w:tc>
          <w:tcPr>
            <w:tcW w:w="675" w:type="dxa"/>
          </w:tcPr>
          <w:p w:rsidR="00613664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8" w:type="dxa"/>
          </w:tcPr>
          <w:p w:rsidR="00613664" w:rsidRDefault="00B04375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на официальном сайте Стародубского районного Совета народных депутатов, на странице КСП Стародубского района требованиям антикоррупционного законодательства</w:t>
            </w:r>
          </w:p>
        </w:tc>
        <w:tc>
          <w:tcPr>
            <w:tcW w:w="2393" w:type="dxa"/>
          </w:tcPr>
          <w:p w:rsidR="00613664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613664" w:rsidRDefault="00B04375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613664" w:rsidTr="001265DD">
        <w:tc>
          <w:tcPr>
            <w:tcW w:w="675" w:type="dxa"/>
          </w:tcPr>
          <w:p w:rsidR="00613664" w:rsidRDefault="00797D6F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8" w:type="dxa"/>
          </w:tcPr>
          <w:p w:rsidR="00613664" w:rsidRDefault="00AA0947" w:rsidP="0012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в разделе «Противодействие коррупции» на официальном сайте Стародубского районного Совета народных депутатов, на странице КСП Стародубского района актуальной информации о принимаемых </w:t>
            </w:r>
            <w:proofErr w:type="gramStart"/>
            <w:r w:rsidR="00E42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2BA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заседаниях комиссий по </w:t>
            </w:r>
            <w:r w:rsidR="000F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85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</w:t>
            </w:r>
            <w:r w:rsidR="00F91C8C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  <w:r w:rsidR="009F2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393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Н.А.</w:t>
            </w:r>
          </w:p>
        </w:tc>
        <w:tc>
          <w:tcPr>
            <w:tcW w:w="2393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  <w:tr w:rsidR="00613664" w:rsidTr="001265DD">
        <w:tc>
          <w:tcPr>
            <w:tcW w:w="675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8" w:type="dxa"/>
          </w:tcPr>
          <w:p w:rsidR="00613664" w:rsidRDefault="009F2846" w:rsidP="009F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материалов, содержащих упоминание (утверждения, предположения) о коррупционных проявлениях в деятельности КСП Стародубского района, а также о противоправных устремлениях коррупционного характера в отношении сотрудников КСП Стародубского района при исполнении  ими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обязанностей; подготовка предложения о публичном реагировании на появление подобных публикаций</w:t>
            </w:r>
            <w:proofErr w:type="gramEnd"/>
          </w:p>
        </w:tc>
        <w:tc>
          <w:tcPr>
            <w:tcW w:w="2393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Н.А.</w:t>
            </w:r>
          </w:p>
        </w:tc>
        <w:tc>
          <w:tcPr>
            <w:tcW w:w="2393" w:type="dxa"/>
          </w:tcPr>
          <w:p w:rsidR="00613664" w:rsidRDefault="009F2846" w:rsidP="00B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2019-2021гг</w:t>
            </w:r>
          </w:p>
        </w:tc>
      </w:tr>
    </w:tbl>
    <w:p w:rsidR="00B04F11" w:rsidRPr="00B04F11" w:rsidRDefault="00B04F11" w:rsidP="00B04F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F11" w:rsidRPr="00B0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7FD"/>
    <w:multiLevelType w:val="hybridMultilevel"/>
    <w:tmpl w:val="297E0F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1"/>
    <w:rsid w:val="00085F44"/>
    <w:rsid w:val="000F18B8"/>
    <w:rsid w:val="001265DD"/>
    <w:rsid w:val="001374C1"/>
    <w:rsid w:val="001A3AC6"/>
    <w:rsid w:val="001A6E88"/>
    <w:rsid w:val="0023263F"/>
    <w:rsid w:val="003415AF"/>
    <w:rsid w:val="003D5162"/>
    <w:rsid w:val="00480214"/>
    <w:rsid w:val="004A1484"/>
    <w:rsid w:val="00531EF7"/>
    <w:rsid w:val="005D2A40"/>
    <w:rsid w:val="0060305B"/>
    <w:rsid w:val="00613664"/>
    <w:rsid w:val="00673044"/>
    <w:rsid w:val="006B16F0"/>
    <w:rsid w:val="00757828"/>
    <w:rsid w:val="0076464D"/>
    <w:rsid w:val="00777A08"/>
    <w:rsid w:val="007912CE"/>
    <w:rsid w:val="00797D6F"/>
    <w:rsid w:val="007E4C7F"/>
    <w:rsid w:val="00805A44"/>
    <w:rsid w:val="008545FA"/>
    <w:rsid w:val="008D546C"/>
    <w:rsid w:val="0094277D"/>
    <w:rsid w:val="009C5BCE"/>
    <w:rsid w:val="009F2846"/>
    <w:rsid w:val="00AA0947"/>
    <w:rsid w:val="00AA21DD"/>
    <w:rsid w:val="00AD4826"/>
    <w:rsid w:val="00B04375"/>
    <w:rsid w:val="00B04F11"/>
    <w:rsid w:val="00B32B37"/>
    <w:rsid w:val="00CC03A1"/>
    <w:rsid w:val="00CD2B52"/>
    <w:rsid w:val="00CF57CE"/>
    <w:rsid w:val="00E42BAF"/>
    <w:rsid w:val="00EE3920"/>
    <w:rsid w:val="00F91C8C"/>
    <w:rsid w:val="00FE0F0A"/>
    <w:rsid w:val="00FE785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2019-10-01T14:57:00Z</cp:lastPrinted>
  <dcterms:created xsi:type="dcterms:W3CDTF">2019-07-29T13:52:00Z</dcterms:created>
  <dcterms:modified xsi:type="dcterms:W3CDTF">2019-10-01T15:02:00Z</dcterms:modified>
</cp:coreProperties>
</file>