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4A" w:rsidRPr="00D62A43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44A" w:rsidRPr="00D62A43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A43">
        <w:rPr>
          <w:rFonts w:ascii="Times New Roman" w:hAnsi="Times New Roman" w:cs="Times New Roman"/>
          <w:b/>
          <w:sz w:val="26"/>
          <w:szCs w:val="26"/>
        </w:rPr>
        <w:t>Ответственность за получение пособия по безработице обманным путем</w:t>
      </w:r>
    </w:p>
    <w:p w:rsidR="00EB044A" w:rsidRPr="00D62A43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44A" w:rsidRPr="00D62A43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Статьей 159.2 Уголовного кодекса Российской Федерации предусмотрена уголовная ответственность за мошенничество при получении выплат.</w:t>
      </w:r>
    </w:p>
    <w:p w:rsidR="00EB044A" w:rsidRPr="00D62A43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A43">
        <w:rPr>
          <w:rFonts w:ascii="Times New Roman" w:hAnsi="Times New Roman" w:cs="Times New Roman"/>
          <w:sz w:val="26"/>
          <w:szCs w:val="26"/>
        </w:rPr>
        <w:t>Так, мошенничество при получении выплат (то есть хищение денежных средств или иного имущества при получении пособия по безработице путем представления заведомо ложных и (или) недостоверных сведений, а равно путем умолчания о фактах, влекущих прекращение указанных выплат) наказывается штрафом в размере до 120 тыс. рублей или в размере заработной платы или иного дохода осужденного за период до 1 года, либо обязательными</w:t>
      </w:r>
      <w:proofErr w:type="gramEnd"/>
      <w:r w:rsidRPr="00D62A43">
        <w:rPr>
          <w:rFonts w:ascii="Times New Roman" w:hAnsi="Times New Roman" w:cs="Times New Roman"/>
          <w:sz w:val="26"/>
          <w:szCs w:val="26"/>
        </w:rPr>
        <w:t xml:space="preserve"> работами на срок до 360 часов, либо исправительными работами на срок до 1 года, либо ограничением свободы на срок до 2 лет, либо принудительными работами на срок до 2 лет, либо арестом на срок до 4 месяцев.</w:t>
      </w:r>
    </w:p>
    <w:p w:rsidR="00EB044A" w:rsidRPr="00D62A43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Статья 3 Закона Российской Федерации от 19.04.1991 № 1032-1 «О занятости населения в Российской Федерации» предусматривает, что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:rsidR="00EB044A" w:rsidRPr="00D62A43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</w:t>
      </w:r>
    </w:p>
    <w:p w:rsidR="00EB044A" w:rsidRPr="00D62A43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Признание граждан безработными и назначение им пособия по безработице осуществляется центром занятости населения по месту постоянной регистрации гражданина.</w:t>
      </w:r>
    </w:p>
    <w:p w:rsidR="00EB044A" w:rsidRPr="00D62A43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A43">
        <w:rPr>
          <w:rFonts w:ascii="Times New Roman" w:hAnsi="Times New Roman" w:cs="Times New Roman"/>
          <w:sz w:val="26"/>
          <w:szCs w:val="26"/>
        </w:rPr>
        <w:t>Одним из оснований для снятия гражданина с регистрационного учета безработных является признание гражданина занятым по основаниям, предусмотренным статьей 2 Закона Российской Федерации «О занятости населения в Российской Федерации», чтобы не допустить ситуаций, расценивающийся законодательством как получение пособия по безработице обманным путем, необходимо своевременно известить специалистов центра занятости о своем трудоустройстве и других обстоятельствах, которые влияют на получение пособия по безработице.</w:t>
      </w:r>
      <w:proofErr w:type="gramEnd"/>
    </w:p>
    <w:p w:rsidR="00EB044A" w:rsidRPr="00D62A43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 xml:space="preserve">К случаям получения пособия по безработице обманным путем относятся: предоставление справки с завышенным средним заработком; сокрытие гражданином факта занятости при постановке на учёт в качестве безработного либо в период получения пособия по безработице; предоставление поддельных документов – трудовой книжки с поддельными записями; документов, оправдывающих неявку в установленный срок на прохождение очередной перерегистрации, сокрытие факта назначения пенсии, </w:t>
      </w:r>
      <w:proofErr w:type="gramStart"/>
      <w:r w:rsidRPr="00D62A43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D62A43">
        <w:rPr>
          <w:rFonts w:ascii="Times New Roman" w:hAnsi="Times New Roman" w:cs="Times New Roman"/>
          <w:sz w:val="26"/>
          <w:szCs w:val="26"/>
        </w:rPr>
        <w:t xml:space="preserve"> очной форме в различных учебных заведениях и других обстоятельств, которые влияют на возможность получения пособия по безработице.</w:t>
      </w:r>
    </w:p>
    <w:p w:rsidR="00EB044A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44A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44A" w:rsidRPr="00D62A43" w:rsidRDefault="00EB044A" w:rsidP="00EB044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</w:t>
      </w:r>
    </w:p>
    <w:p w:rsidR="00EB044A" w:rsidRPr="00D62A43" w:rsidRDefault="00EB044A" w:rsidP="00EB044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Стародубского района </w:t>
      </w:r>
    </w:p>
    <w:p w:rsidR="00EB044A" w:rsidRPr="00D62A43" w:rsidRDefault="00EB044A" w:rsidP="00EB044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3 класса                                                                                               О.В. Коляда </w:t>
      </w:r>
    </w:p>
    <w:p w:rsidR="00EB044A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44A" w:rsidRDefault="00EB044A" w:rsidP="00EB0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44A" w:rsidRDefault="00EB044A" w:rsidP="00EB04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4A"/>
    <w:rsid w:val="003974FD"/>
    <w:rsid w:val="00E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2020-12-25T13:40:00Z</dcterms:created>
  <dcterms:modified xsi:type="dcterms:W3CDTF">2020-12-25T13:40:00Z</dcterms:modified>
</cp:coreProperties>
</file>