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AA" w:rsidRPr="002C26AA" w:rsidRDefault="002C26AA" w:rsidP="00C949FC">
      <w:pPr>
        <w:spacing w:after="240"/>
        <w:jc w:val="center"/>
        <w:rPr>
          <w:b/>
          <w:sz w:val="28"/>
          <w:szCs w:val="28"/>
        </w:rPr>
      </w:pPr>
      <w:r w:rsidRPr="002C26AA">
        <w:rPr>
          <w:b/>
          <w:sz w:val="28"/>
          <w:szCs w:val="28"/>
        </w:rPr>
        <w:t>Заключение</w:t>
      </w:r>
    </w:p>
    <w:p w:rsidR="00C949FC" w:rsidRDefault="00C949FC" w:rsidP="002C26AA">
      <w:pPr>
        <w:jc w:val="center"/>
        <w:rPr>
          <w:b/>
          <w:sz w:val="28"/>
          <w:szCs w:val="28"/>
        </w:rPr>
      </w:pPr>
      <w:r>
        <w:rPr>
          <w:b/>
          <w:sz w:val="28"/>
          <w:szCs w:val="28"/>
        </w:rPr>
        <w:t>Контрольно-счетной палаты</w:t>
      </w:r>
      <w:r w:rsidR="002C26AA" w:rsidRPr="002C26AA">
        <w:rPr>
          <w:b/>
          <w:sz w:val="28"/>
          <w:szCs w:val="28"/>
        </w:rPr>
        <w:t xml:space="preserve"> Стародубского</w:t>
      </w:r>
      <w:r w:rsidR="00984A69">
        <w:rPr>
          <w:b/>
          <w:sz w:val="28"/>
          <w:szCs w:val="28"/>
        </w:rPr>
        <w:t xml:space="preserve"> муниципального</w:t>
      </w:r>
      <w:r w:rsidR="002C26AA" w:rsidRPr="002C26AA">
        <w:rPr>
          <w:b/>
          <w:sz w:val="28"/>
          <w:szCs w:val="28"/>
        </w:rPr>
        <w:t xml:space="preserve"> района</w:t>
      </w:r>
    </w:p>
    <w:p w:rsidR="002C26AA" w:rsidRDefault="002C26AA" w:rsidP="00C949FC">
      <w:pPr>
        <w:jc w:val="center"/>
        <w:rPr>
          <w:b/>
          <w:sz w:val="28"/>
          <w:szCs w:val="28"/>
        </w:rPr>
      </w:pPr>
      <w:r w:rsidRPr="002C26AA">
        <w:rPr>
          <w:b/>
          <w:sz w:val="28"/>
          <w:szCs w:val="28"/>
        </w:rPr>
        <w:t xml:space="preserve"> по результатам </w:t>
      </w:r>
      <w:r w:rsidR="00C949FC" w:rsidRPr="0015007B">
        <w:rPr>
          <w:b/>
          <w:sz w:val="28"/>
          <w:szCs w:val="28"/>
        </w:rPr>
        <w:t xml:space="preserve">проведения экспертно-аналитического мероприятия «Внешняя проверка </w:t>
      </w:r>
      <w:r w:rsidR="00C949FC" w:rsidRPr="0015007B">
        <w:rPr>
          <w:b/>
          <w:bCs/>
          <w:sz w:val="28"/>
          <w:szCs w:val="28"/>
        </w:rPr>
        <w:t xml:space="preserve">годового отчета об исполнении бюджета </w:t>
      </w:r>
      <w:r w:rsidR="00C949FC">
        <w:rPr>
          <w:b/>
          <w:bCs/>
          <w:sz w:val="28"/>
          <w:szCs w:val="28"/>
        </w:rPr>
        <w:t>Стародубского муниципального района</w:t>
      </w:r>
      <w:r w:rsidR="007E5795">
        <w:rPr>
          <w:b/>
          <w:bCs/>
          <w:sz w:val="28"/>
          <w:szCs w:val="28"/>
        </w:rPr>
        <w:t xml:space="preserve"> </w:t>
      </w:r>
      <w:r w:rsidR="008B57EB">
        <w:rPr>
          <w:b/>
          <w:sz w:val="28"/>
          <w:szCs w:val="28"/>
        </w:rPr>
        <w:t>за 201</w:t>
      </w:r>
      <w:r w:rsidR="009D4561">
        <w:rPr>
          <w:b/>
          <w:sz w:val="28"/>
          <w:szCs w:val="28"/>
        </w:rPr>
        <w:t>6</w:t>
      </w:r>
      <w:r w:rsidR="00C949FC" w:rsidRPr="0015007B">
        <w:rPr>
          <w:b/>
          <w:sz w:val="28"/>
          <w:szCs w:val="28"/>
        </w:rPr>
        <w:t xml:space="preserve"> год»</w:t>
      </w:r>
    </w:p>
    <w:p w:rsidR="00C949FC" w:rsidRDefault="00C949FC" w:rsidP="00C949FC">
      <w:pPr>
        <w:jc w:val="center"/>
        <w:rPr>
          <w:sz w:val="28"/>
          <w:szCs w:val="28"/>
        </w:rPr>
      </w:pPr>
    </w:p>
    <w:p w:rsidR="002C26AA" w:rsidRDefault="00537EE3">
      <w:pPr>
        <w:rPr>
          <w:sz w:val="28"/>
          <w:szCs w:val="28"/>
        </w:rPr>
      </w:pPr>
      <w:r>
        <w:rPr>
          <w:sz w:val="28"/>
          <w:szCs w:val="28"/>
        </w:rPr>
        <w:t xml:space="preserve">28 </w:t>
      </w:r>
      <w:r w:rsidR="00606543">
        <w:rPr>
          <w:sz w:val="28"/>
          <w:szCs w:val="28"/>
        </w:rPr>
        <w:t xml:space="preserve">апреля </w:t>
      </w:r>
      <w:r w:rsidR="002C26AA">
        <w:rPr>
          <w:sz w:val="28"/>
          <w:szCs w:val="28"/>
        </w:rPr>
        <w:t>201</w:t>
      </w:r>
      <w:r w:rsidR="009D4561">
        <w:rPr>
          <w:sz w:val="28"/>
          <w:szCs w:val="28"/>
        </w:rPr>
        <w:t>7</w:t>
      </w:r>
      <w:r w:rsidR="002C26AA">
        <w:rPr>
          <w:sz w:val="28"/>
          <w:szCs w:val="28"/>
        </w:rPr>
        <w:t xml:space="preserve"> года                       </w:t>
      </w:r>
      <w:r w:rsidR="007E5795">
        <w:rPr>
          <w:sz w:val="28"/>
          <w:szCs w:val="28"/>
        </w:rPr>
        <w:t xml:space="preserve">                                                     </w:t>
      </w:r>
      <w:proofErr w:type="spellStart"/>
      <w:r w:rsidR="002C26AA">
        <w:rPr>
          <w:sz w:val="28"/>
          <w:szCs w:val="28"/>
        </w:rPr>
        <w:t>г</w:t>
      </w:r>
      <w:proofErr w:type="gramStart"/>
      <w:r w:rsidR="002C26AA">
        <w:rPr>
          <w:sz w:val="28"/>
          <w:szCs w:val="28"/>
        </w:rPr>
        <w:t>.С</w:t>
      </w:r>
      <w:proofErr w:type="gramEnd"/>
      <w:r w:rsidR="002C26AA">
        <w:rPr>
          <w:sz w:val="28"/>
          <w:szCs w:val="28"/>
        </w:rPr>
        <w:t>тародуб</w:t>
      </w:r>
      <w:proofErr w:type="spellEnd"/>
    </w:p>
    <w:p w:rsidR="00AB27EA" w:rsidRDefault="00AB27EA">
      <w:pPr>
        <w:rPr>
          <w:sz w:val="28"/>
          <w:szCs w:val="28"/>
        </w:rPr>
      </w:pPr>
    </w:p>
    <w:p w:rsidR="002D22CC" w:rsidRPr="002D22CC" w:rsidRDefault="002D22CC" w:rsidP="002D22CC">
      <w:pPr>
        <w:autoSpaceDE w:val="0"/>
        <w:autoSpaceDN w:val="0"/>
        <w:adjustRightInd w:val="0"/>
        <w:ind w:firstLine="709"/>
        <w:jc w:val="both"/>
      </w:pPr>
      <w:r w:rsidRPr="002D22CC">
        <w:rPr>
          <w:b/>
          <w:sz w:val="28"/>
          <w:szCs w:val="28"/>
        </w:rPr>
        <w:t>1. Основание для проведения мероприятия:</w:t>
      </w:r>
      <w:r w:rsidR="007E5795">
        <w:rPr>
          <w:b/>
          <w:sz w:val="28"/>
          <w:szCs w:val="28"/>
        </w:rPr>
        <w:t xml:space="preserve"> </w:t>
      </w:r>
      <w:r w:rsidR="0036486E" w:rsidRPr="002936C9">
        <w:rPr>
          <w:sz w:val="28"/>
          <w:szCs w:val="28"/>
        </w:rPr>
        <w:t>пункт 1.</w:t>
      </w:r>
      <w:r w:rsidR="0035232B">
        <w:rPr>
          <w:sz w:val="28"/>
          <w:szCs w:val="28"/>
        </w:rPr>
        <w:t>3</w:t>
      </w:r>
      <w:r w:rsidR="0036486E" w:rsidRPr="002936C9">
        <w:rPr>
          <w:sz w:val="28"/>
          <w:szCs w:val="28"/>
        </w:rPr>
        <w:t>.</w:t>
      </w:r>
      <w:r w:rsidR="009D4561">
        <w:rPr>
          <w:sz w:val="28"/>
          <w:szCs w:val="28"/>
        </w:rPr>
        <w:t>1</w:t>
      </w:r>
      <w:r w:rsidR="0036486E" w:rsidRPr="002936C9">
        <w:rPr>
          <w:sz w:val="28"/>
          <w:szCs w:val="28"/>
        </w:rPr>
        <w:t>. плана работы Контрольно-счетной палаты Стародубского муниципального района на 201</w:t>
      </w:r>
      <w:r w:rsidR="009D4561">
        <w:rPr>
          <w:sz w:val="28"/>
          <w:szCs w:val="28"/>
        </w:rPr>
        <w:t>7</w:t>
      </w:r>
      <w:r w:rsidR="0036486E" w:rsidRPr="002936C9">
        <w:rPr>
          <w:sz w:val="28"/>
          <w:szCs w:val="28"/>
        </w:rPr>
        <w:t xml:space="preserve"> год, </w:t>
      </w:r>
      <w:r w:rsidR="0036486E" w:rsidRPr="002936C9">
        <w:rPr>
          <w:sz w:val="28"/>
          <w:szCs w:val="28"/>
          <w:lang w:eastAsia="en-US"/>
        </w:rPr>
        <w:t xml:space="preserve">утвержденного </w:t>
      </w:r>
      <w:r w:rsidR="0036486E">
        <w:rPr>
          <w:sz w:val="28"/>
          <w:szCs w:val="28"/>
          <w:lang w:eastAsia="en-US"/>
        </w:rPr>
        <w:t xml:space="preserve">председателем Контрольно-счетной палаты Стародубского муниципального района </w:t>
      </w:r>
      <w:r w:rsidR="009D4561" w:rsidRPr="009D4561">
        <w:rPr>
          <w:rFonts w:eastAsia="Times New Roman" w:cs="Times New Roman"/>
          <w:sz w:val="28"/>
          <w:szCs w:val="28"/>
        </w:rPr>
        <w:t>от 28 декабря 2016 года № 29</w:t>
      </w:r>
      <w:r w:rsidR="009D4561">
        <w:rPr>
          <w:rFonts w:eastAsia="Times New Roman" w:cs="Times New Roman"/>
          <w:sz w:val="28"/>
          <w:szCs w:val="28"/>
        </w:rPr>
        <w:t>(</w:t>
      </w:r>
      <w:r w:rsidR="009D4561" w:rsidRPr="009D4561">
        <w:rPr>
          <w:rFonts w:eastAsia="Times New Roman" w:cs="Times New Roman"/>
          <w:sz w:val="28"/>
          <w:szCs w:val="28"/>
        </w:rPr>
        <w:t>в редакции приказ</w:t>
      </w:r>
      <w:r w:rsidR="009D4561">
        <w:rPr>
          <w:rFonts w:eastAsia="Times New Roman" w:cs="Times New Roman"/>
          <w:sz w:val="28"/>
          <w:szCs w:val="28"/>
        </w:rPr>
        <w:t>ов</w:t>
      </w:r>
      <w:r w:rsidR="009D4561" w:rsidRPr="009D4561">
        <w:rPr>
          <w:rFonts w:eastAsia="Times New Roman" w:cs="Times New Roman"/>
          <w:sz w:val="28"/>
          <w:szCs w:val="28"/>
        </w:rPr>
        <w:t xml:space="preserve"> от 31.01.2017г №1, от 20.03.2017г №3</w:t>
      </w:r>
      <w:r w:rsidR="009D4561">
        <w:rPr>
          <w:rFonts w:eastAsia="Times New Roman" w:cs="Times New Roman"/>
          <w:sz w:val="28"/>
          <w:szCs w:val="28"/>
        </w:rPr>
        <w:t>)</w:t>
      </w:r>
      <w:r w:rsidR="0036486E" w:rsidRPr="002936C9">
        <w:rPr>
          <w:sz w:val="28"/>
          <w:szCs w:val="28"/>
        </w:rPr>
        <w:t>.</w:t>
      </w:r>
    </w:p>
    <w:p w:rsidR="002D22CC" w:rsidRDefault="00C949FC" w:rsidP="002D22CC">
      <w:pPr>
        <w:ind w:firstLine="709"/>
        <w:jc w:val="both"/>
        <w:rPr>
          <w:sz w:val="28"/>
          <w:szCs w:val="28"/>
        </w:rPr>
      </w:pPr>
      <w:r w:rsidRPr="0015007B">
        <w:rPr>
          <w:b/>
          <w:sz w:val="28"/>
          <w:szCs w:val="28"/>
        </w:rPr>
        <w:t xml:space="preserve">2. Предмет мероприятия: </w:t>
      </w:r>
      <w:r w:rsidR="008B57EB">
        <w:rPr>
          <w:sz w:val="28"/>
          <w:szCs w:val="28"/>
        </w:rPr>
        <w:t>проект решения</w:t>
      </w:r>
      <w:r w:rsidRPr="0015007B">
        <w:rPr>
          <w:sz w:val="28"/>
          <w:szCs w:val="28"/>
        </w:rPr>
        <w:t xml:space="preserve"> об</w:t>
      </w:r>
      <w:r w:rsidR="007E5795">
        <w:rPr>
          <w:sz w:val="28"/>
          <w:szCs w:val="28"/>
        </w:rPr>
        <w:t xml:space="preserve"> </w:t>
      </w:r>
      <w:r w:rsidRPr="0015007B">
        <w:rPr>
          <w:sz w:val="28"/>
          <w:szCs w:val="28"/>
        </w:rPr>
        <w:t xml:space="preserve">утверждении отчета об исполнении бюджета </w:t>
      </w:r>
      <w:r w:rsidRPr="0015007B">
        <w:rPr>
          <w:bCs/>
          <w:sz w:val="28"/>
          <w:szCs w:val="28"/>
        </w:rPr>
        <w:t>Стародубского</w:t>
      </w:r>
      <w:r w:rsidR="008335C6">
        <w:rPr>
          <w:bCs/>
          <w:sz w:val="28"/>
          <w:szCs w:val="28"/>
        </w:rPr>
        <w:t xml:space="preserve"> муниципального</w:t>
      </w:r>
      <w:r w:rsidRPr="0015007B">
        <w:rPr>
          <w:bCs/>
          <w:sz w:val="28"/>
          <w:szCs w:val="28"/>
        </w:rPr>
        <w:t xml:space="preserve"> района</w:t>
      </w:r>
      <w:r w:rsidR="008B57EB">
        <w:rPr>
          <w:sz w:val="28"/>
          <w:szCs w:val="28"/>
        </w:rPr>
        <w:t xml:space="preserve"> за 201</w:t>
      </w:r>
      <w:r w:rsidR="009D4561">
        <w:rPr>
          <w:sz w:val="28"/>
          <w:szCs w:val="28"/>
        </w:rPr>
        <w:t>6</w:t>
      </w:r>
      <w:r w:rsidRPr="0015007B">
        <w:rPr>
          <w:sz w:val="28"/>
          <w:szCs w:val="28"/>
        </w:rPr>
        <w:t xml:space="preserve"> год, формы годовой отчетности и иные документы, содержащие информацию об исполнении бюджета.</w:t>
      </w:r>
    </w:p>
    <w:p w:rsidR="00C949FC" w:rsidRPr="0015007B" w:rsidRDefault="00C949FC" w:rsidP="002D22CC">
      <w:pPr>
        <w:ind w:firstLine="709"/>
        <w:jc w:val="both"/>
        <w:rPr>
          <w:sz w:val="28"/>
          <w:szCs w:val="28"/>
        </w:rPr>
      </w:pPr>
      <w:r w:rsidRPr="0015007B">
        <w:rPr>
          <w:b/>
          <w:sz w:val="28"/>
          <w:szCs w:val="28"/>
        </w:rPr>
        <w:t>3. Объект мероприятия:</w:t>
      </w:r>
      <w:r w:rsidR="008335C6">
        <w:rPr>
          <w:sz w:val="28"/>
          <w:szCs w:val="28"/>
        </w:rPr>
        <w:t xml:space="preserve"> Стародубский районный Совет народных депутатов</w:t>
      </w:r>
      <w:r w:rsidRPr="0015007B">
        <w:rPr>
          <w:sz w:val="28"/>
          <w:szCs w:val="28"/>
        </w:rPr>
        <w:t>,</w:t>
      </w:r>
      <w:r w:rsidR="0039698B">
        <w:rPr>
          <w:sz w:val="28"/>
          <w:szCs w:val="28"/>
        </w:rPr>
        <w:t xml:space="preserve"> Контрольно-счетная палата Стародубского муниципального района,</w:t>
      </w:r>
      <w:r w:rsidR="007E5795">
        <w:rPr>
          <w:sz w:val="28"/>
          <w:szCs w:val="28"/>
        </w:rPr>
        <w:t xml:space="preserve"> </w:t>
      </w:r>
      <w:r w:rsidRPr="0015007B">
        <w:rPr>
          <w:spacing w:val="-12"/>
          <w:sz w:val="28"/>
          <w:szCs w:val="28"/>
        </w:rPr>
        <w:t>администрация</w:t>
      </w:r>
      <w:r w:rsidR="008335C6">
        <w:rPr>
          <w:spacing w:val="-12"/>
          <w:sz w:val="28"/>
          <w:szCs w:val="28"/>
        </w:rPr>
        <w:t xml:space="preserve"> Стародубского муниципального района</w:t>
      </w:r>
      <w:r w:rsidRPr="0015007B">
        <w:rPr>
          <w:spacing w:val="-12"/>
          <w:sz w:val="28"/>
          <w:szCs w:val="28"/>
        </w:rPr>
        <w:t>, финансовое управление</w:t>
      </w:r>
      <w:r w:rsidR="007E5795">
        <w:rPr>
          <w:spacing w:val="-12"/>
          <w:sz w:val="28"/>
          <w:szCs w:val="28"/>
        </w:rPr>
        <w:t xml:space="preserve"> </w:t>
      </w:r>
      <w:r w:rsidR="008335C6">
        <w:rPr>
          <w:spacing w:val="-12"/>
          <w:sz w:val="28"/>
          <w:szCs w:val="28"/>
        </w:rPr>
        <w:t>Стародубского муниципального района</w:t>
      </w:r>
      <w:r w:rsidRPr="0015007B">
        <w:rPr>
          <w:spacing w:val="-12"/>
          <w:sz w:val="28"/>
          <w:szCs w:val="28"/>
        </w:rPr>
        <w:t>,</w:t>
      </w:r>
      <w:r w:rsidR="008335C6">
        <w:rPr>
          <w:spacing w:val="-12"/>
          <w:sz w:val="28"/>
          <w:szCs w:val="28"/>
        </w:rPr>
        <w:t xml:space="preserve"> комитет по управлению муниципальным имуществом Стародубского муниципального района,</w:t>
      </w:r>
      <w:r w:rsidRPr="0015007B">
        <w:rPr>
          <w:spacing w:val="-12"/>
          <w:sz w:val="28"/>
          <w:szCs w:val="28"/>
        </w:rPr>
        <w:t xml:space="preserve"> отдел образования</w:t>
      </w:r>
      <w:r w:rsidR="007E5795">
        <w:rPr>
          <w:spacing w:val="-12"/>
          <w:sz w:val="28"/>
          <w:szCs w:val="28"/>
        </w:rPr>
        <w:t xml:space="preserve"> </w:t>
      </w:r>
      <w:r w:rsidR="008335C6">
        <w:rPr>
          <w:sz w:val="28"/>
          <w:szCs w:val="28"/>
        </w:rPr>
        <w:t xml:space="preserve">администрации </w:t>
      </w:r>
      <w:r w:rsidR="008335C6">
        <w:rPr>
          <w:spacing w:val="-12"/>
          <w:sz w:val="28"/>
          <w:szCs w:val="28"/>
        </w:rPr>
        <w:t>Стародубского муниципального района</w:t>
      </w:r>
      <w:r w:rsidR="007E5795">
        <w:rPr>
          <w:spacing w:val="-12"/>
          <w:sz w:val="28"/>
          <w:szCs w:val="28"/>
        </w:rPr>
        <w:t xml:space="preserve"> </w:t>
      </w:r>
      <w:r w:rsidRPr="0015007B">
        <w:rPr>
          <w:spacing w:val="-12"/>
          <w:sz w:val="28"/>
          <w:szCs w:val="28"/>
        </w:rPr>
        <w:t xml:space="preserve">и отдел культуры </w:t>
      </w:r>
      <w:r w:rsidR="008335C6">
        <w:rPr>
          <w:spacing w:val="-12"/>
          <w:sz w:val="28"/>
          <w:szCs w:val="28"/>
        </w:rPr>
        <w:t xml:space="preserve">администрации </w:t>
      </w:r>
      <w:r w:rsidRPr="0015007B">
        <w:rPr>
          <w:bCs/>
          <w:sz w:val="28"/>
          <w:szCs w:val="28"/>
        </w:rPr>
        <w:t>Стародубского</w:t>
      </w:r>
      <w:r w:rsidR="007E5795">
        <w:rPr>
          <w:bCs/>
          <w:sz w:val="28"/>
          <w:szCs w:val="28"/>
        </w:rPr>
        <w:t xml:space="preserve"> </w:t>
      </w:r>
      <w:r w:rsidR="008335C6">
        <w:rPr>
          <w:sz w:val="28"/>
          <w:szCs w:val="28"/>
        </w:rPr>
        <w:t xml:space="preserve">муниципального </w:t>
      </w:r>
      <w:r w:rsidRPr="0015007B">
        <w:rPr>
          <w:sz w:val="28"/>
          <w:szCs w:val="28"/>
        </w:rPr>
        <w:t>района.</w:t>
      </w:r>
    </w:p>
    <w:p w:rsidR="00C949FC" w:rsidRPr="0015007B" w:rsidRDefault="00C949FC" w:rsidP="00C949FC">
      <w:pPr>
        <w:spacing w:before="120" w:after="120"/>
        <w:ind w:firstLine="709"/>
        <w:jc w:val="both"/>
        <w:rPr>
          <w:sz w:val="28"/>
          <w:szCs w:val="28"/>
        </w:rPr>
      </w:pPr>
      <w:r w:rsidRPr="0015007B">
        <w:rPr>
          <w:b/>
          <w:sz w:val="28"/>
          <w:szCs w:val="28"/>
        </w:rPr>
        <w:t>4. Цели и вопросы экспертно-аналитического мероприятия:</w:t>
      </w:r>
    </w:p>
    <w:p w:rsidR="00C949FC" w:rsidRPr="0015007B" w:rsidRDefault="00C949FC" w:rsidP="00C949FC">
      <w:pPr>
        <w:ind w:firstLine="709"/>
        <w:jc w:val="both"/>
        <w:rPr>
          <w:sz w:val="28"/>
          <w:szCs w:val="28"/>
        </w:rPr>
      </w:pPr>
      <w:r w:rsidRPr="0015007B">
        <w:rPr>
          <w:b/>
          <w:sz w:val="28"/>
          <w:szCs w:val="28"/>
        </w:rPr>
        <w:t xml:space="preserve">4.1. </w:t>
      </w:r>
      <w:r w:rsidR="008B57EB">
        <w:rPr>
          <w:sz w:val="28"/>
          <w:szCs w:val="28"/>
        </w:rPr>
        <w:t>Оценить соответствие р</w:t>
      </w:r>
      <w:r w:rsidRPr="0015007B">
        <w:rPr>
          <w:sz w:val="28"/>
          <w:szCs w:val="28"/>
        </w:rPr>
        <w:t xml:space="preserve">ешения об утверждении отчета об исполнении бюджета </w:t>
      </w:r>
      <w:r w:rsidR="008B57EB">
        <w:rPr>
          <w:sz w:val="28"/>
          <w:szCs w:val="28"/>
        </w:rPr>
        <w:t xml:space="preserve">Стародубского муниципального </w:t>
      </w:r>
      <w:r w:rsidRPr="0015007B">
        <w:rPr>
          <w:bCs/>
          <w:sz w:val="28"/>
          <w:szCs w:val="28"/>
        </w:rPr>
        <w:t>района</w:t>
      </w:r>
      <w:r w:rsidRPr="0015007B">
        <w:rPr>
          <w:sz w:val="28"/>
          <w:szCs w:val="28"/>
        </w:rPr>
        <w:t xml:space="preserve"> за 201</w:t>
      </w:r>
      <w:r w:rsidR="009D4561">
        <w:rPr>
          <w:sz w:val="28"/>
          <w:szCs w:val="28"/>
        </w:rPr>
        <w:t>6</w:t>
      </w:r>
      <w:r w:rsidRPr="0015007B">
        <w:rPr>
          <w:sz w:val="28"/>
          <w:szCs w:val="28"/>
        </w:rPr>
        <w:t xml:space="preserve"> год требованиям бюджетного законодательства.</w:t>
      </w:r>
    </w:p>
    <w:p w:rsidR="00C949FC" w:rsidRPr="0015007B" w:rsidRDefault="00C949FC" w:rsidP="00C949FC">
      <w:pPr>
        <w:spacing w:before="120" w:line="360" w:lineRule="auto"/>
        <w:ind w:firstLine="709"/>
        <w:jc w:val="both"/>
        <w:rPr>
          <w:b/>
          <w:sz w:val="28"/>
          <w:szCs w:val="28"/>
        </w:rPr>
      </w:pPr>
      <w:r w:rsidRPr="0015007B">
        <w:rPr>
          <w:b/>
          <w:sz w:val="28"/>
          <w:szCs w:val="28"/>
        </w:rPr>
        <w:t>Вопросы:</w:t>
      </w:r>
    </w:p>
    <w:p w:rsidR="00C949FC" w:rsidRPr="0015007B" w:rsidRDefault="00C949FC" w:rsidP="00C949FC">
      <w:pPr>
        <w:ind w:firstLine="709"/>
        <w:jc w:val="both"/>
        <w:rPr>
          <w:sz w:val="28"/>
          <w:szCs w:val="28"/>
        </w:rPr>
      </w:pPr>
      <w:r w:rsidRPr="0015007B">
        <w:rPr>
          <w:sz w:val="28"/>
          <w:szCs w:val="28"/>
        </w:rPr>
        <w:t>4.1.1. Анализ показателей решения об исполнении бюджета</w:t>
      </w:r>
      <w:r w:rsidR="004D5ABE">
        <w:rPr>
          <w:sz w:val="28"/>
          <w:szCs w:val="28"/>
        </w:rPr>
        <w:t xml:space="preserve"> Стародубского муниципального района</w:t>
      </w:r>
      <w:r w:rsidRPr="0015007B">
        <w:rPr>
          <w:sz w:val="28"/>
          <w:szCs w:val="28"/>
        </w:rPr>
        <w:t xml:space="preserve"> в разрезе доходных источников;</w:t>
      </w:r>
    </w:p>
    <w:p w:rsidR="00C949FC" w:rsidRPr="0015007B" w:rsidRDefault="00C949FC" w:rsidP="00C949FC">
      <w:pPr>
        <w:tabs>
          <w:tab w:val="left" w:pos="2552"/>
        </w:tabs>
        <w:ind w:firstLine="720"/>
        <w:jc w:val="both"/>
        <w:rPr>
          <w:sz w:val="28"/>
          <w:szCs w:val="28"/>
        </w:rPr>
      </w:pPr>
      <w:r w:rsidRPr="0015007B">
        <w:rPr>
          <w:sz w:val="28"/>
          <w:szCs w:val="28"/>
        </w:rPr>
        <w:t xml:space="preserve">4.1.2. Анализ исполнения расходной части бюджета </w:t>
      </w:r>
      <w:r w:rsidR="004D5ABE">
        <w:rPr>
          <w:sz w:val="28"/>
          <w:szCs w:val="28"/>
        </w:rPr>
        <w:t xml:space="preserve">Стародубского муниципального </w:t>
      </w:r>
      <w:r w:rsidRPr="0015007B">
        <w:rPr>
          <w:sz w:val="28"/>
          <w:szCs w:val="28"/>
        </w:rPr>
        <w:t>района по разделам и подразделам бюджетной классификации, по ведомственной структуре;</w:t>
      </w:r>
    </w:p>
    <w:p w:rsidR="00F36E76" w:rsidRDefault="00C949FC" w:rsidP="00F36E76">
      <w:pPr>
        <w:tabs>
          <w:tab w:val="left" w:pos="2552"/>
        </w:tabs>
        <w:ind w:firstLine="720"/>
        <w:jc w:val="both"/>
        <w:rPr>
          <w:sz w:val="28"/>
          <w:szCs w:val="28"/>
        </w:rPr>
      </w:pPr>
      <w:r w:rsidRPr="0015007B">
        <w:rPr>
          <w:sz w:val="28"/>
          <w:szCs w:val="28"/>
        </w:rPr>
        <w:t>4.1.3. Анализ результатов исполнения бюджета и источников внутреннего финансирования дефицита бюджета</w:t>
      </w:r>
      <w:r w:rsidR="00F36E76">
        <w:rPr>
          <w:sz w:val="28"/>
          <w:szCs w:val="28"/>
        </w:rPr>
        <w:t>;</w:t>
      </w:r>
    </w:p>
    <w:p w:rsidR="00F36E76" w:rsidRDefault="00F36E76" w:rsidP="00F36E76">
      <w:pPr>
        <w:tabs>
          <w:tab w:val="left" w:pos="2552"/>
        </w:tabs>
        <w:ind w:firstLine="720"/>
        <w:jc w:val="both"/>
        <w:rPr>
          <w:sz w:val="28"/>
          <w:szCs w:val="28"/>
        </w:rPr>
      </w:pPr>
      <w:r>
        <w:rPr>
          <w:sz w:val="28"/>
          <w:szCs w:val="28"/>
        </w:rPr>
        <w:t xml:space="preserve">4.1.4. </w:t>
      </w:r>
      <w:r w:rsidR="006B0495">
        <w:rPr>
          <w:sz w:val="28"/>
          <w:szCs w:val="28"/>
        </w:rPr>
        <w:t xml:space="preserve"> Анализ исполнения средств резервного фонда;</w:t>
      </w:r>
    </w:p>
    <w:p w:rsidR="006B0495" w:rsidRDefault="006B0495" w:rsidP="00F36E76">
      <w:pPr>
        <w:tabs>
          <w:tab w:val="left" w:pos="2552"/>
        </w:tabs>
        <w:ind w:firstLine="720"/>
        <w:jc w:val="both"/>
        <w:rPr>
          <w:sz w:val="28"/>
          <w:szCs w:val="28"/>
        </w:rPr>
      </w:pPr>
      <w:r>
        <w:rPr>
          <w:sz w:val="28"/>
          <w:szCs w:val="28"/>
        </w:rPr>
        <w:t>4.1.5. Анализ исполнения средств муниципального дорожного фонда Стародубского района;</w:t>
      </w:r>
    </w:p>
    <w:p w:rsidR="006B0495" w:rsidRPr="0015007B" w:rsidRDefault="006B0495" w:rsidP="00F36E76">
      <w:pPr>
        <w:tabs>
          <w:tab w:val="left" w:pos="2552"/>
        </w:tabs>
        <w:ind w:firstLine="720"/>
        <w:jc w:val="both"/>
        <w:rPr>
          <w:sz w:val="28"/>
          <w:szCs w:val="28"/>
        </w:rPr>
      </w:pPr>
      <w:r>
        <w:rPr>
          <w:sz w:val="28"/>
          <w:szCs w:val="28"/>
        </w:rPr>
        <w:t>4.1.6.  Анализ исполнения программной части бюджета Стародубского района.</w:t>
      </w:r>
    </w:p>
    <w:p w:rsidR="00C949FC" w:rsidRPr="0015007B" w:rsidRDefault="00C949FC" w:rsidP="00C949FC">
      <w:pPr>
        <w:ind w:firstLine="709"/>
        <w:jc w:val="both"/>
        <w:rPr>
          <w:sz w:val="28"/>
          <w:szCs w:val="28"/>
        </w:rPr>
      </w:pPr>
      <w:r w:rsidRPr="0015007B">
        <w:rPr>
          <w:b/>
          <w:sz w:val="28"/>
          <w:szCs w:val="28"/>
        </w:rPr>
        <w:t xml:space="preserve">4.2. </w:t>
      </w:r>
      <w:r w:rsidRPr="0015007B">
        <w:rPr>
          <w:sz w:val="28"/>
          <w:szCs w:val="28"/>
        </w:rPr>
        <w:t xml:space="preserve">Провести внешнюю проверку годовой бюджетной отчетности бюджета </w:t>
      </w:r>
      <w:r w:rsidRPr="0015007B">
        <w:rPr>
          <w:bCs/>
          <w:sz w:val="28"/>
          <w:szCs w:val="28"/>
        </w:rPr>
        <w:t>Стародубского</w:t>
      </w:r>
      <w:r w:rsidR="008335C6">
        <w:rPr>
          <w:bCs/>
          <w:sz w:val="28"/>
          <w:szCs w:val="28"/>
        </w:rPr>
        <w:t xml:space="preserve"> муниципального</w:t>
      </w:r>
      <w:r w:rsidRPr="0015007B">
        <w:rPr>
          <w:bCs/>
          <w:sz w:val="28"/>
          <w:szCs w:val="28"/>
        </w:rPr>
        <w:t xml:space="preserve"> района</w:t>
      </w:r>
      <w:r w:rsidRPr="0015007B">
        <w:rPr>
          <w:sz w:val="28"/>
          <w:szCs w:val="28"/>
        </w:rPr>
        <w:t>.</w:t>
      </w:r>
    </w:p>
    <w:p w:rsidR="00C949FC" w:rsidRPr="0015007B" w:rsidRDefault="00C949FC" w:rsidP="00C949FC">
      <w:pPr>
        <w:spacing w:before="120" w:after="120"/>
        <w:ind w:firstLine="709"/>
        <w:jc w:val="both"/>
        <w:rPr>
          <w:b/>
          <w:sz w:val="28"/>
          <w:szCs w:val="28"/>
        </w:rPr>
      </w:pPr>
      <w:r w:rsidRPr="0015007B">
        <w:rPr>
          <w:b/>
          <w:sz w:val="28"/>
          <w:szCs w:val="28"/>
        </w:rPr>
        <w:lastRenderedPageBreak/>
        <w:t>Вопросы:</w:t>
      </w:r>
    </w:p>
    <w:p w:rsidR="00C949FC" w:rsidRDefault="00C949FC" w:rsidP="00C949FC">
      <w:pPr>
        <w:ind w:firstLine="709"/>
        <w:jc w:val="both"/>
        <w:rPr>
          <w:sz w:val="28"/>
          <w:szCs w:val="28"/>
        </w:rPr>
      </w:pPr>
      <w:r w:rsidRPr="0015007B">
        <w:rPr>
          <w:sz w:val="28"/>
          <w:szCs w:val="28"/>
        </w:rPr>
        <w:t>4.2.1.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6B0495" w:rsidRPr="0015007B" w:rsidRDefault="006B0495" w:rsidP="00C949FC">
      <w:pPr>
        <w:ind w:firstLine="709"/>
        <w:jc w:val="both"/>
        <w:rPr>
          <w:sz w:val="28"/>
          <w:szCs w:val="28"/>
        </w:rPr>
      </w:pPr>
      <w:r>
        <w:rPr>
          <w:sz w:val="28"/>
          <w:szCs w:val="28"/>
        </w:rPr>
        <w:t>4.2.2. Анализ бухгалтерской отчетности получателей субсидий;</w:t>
      </w:r>
    </w:p>
    <w:p w:rsidR="00C949FC" w:rsidRPr="0015007B" w:rsidRDefault="00C949FC" w:rsidP="00C949FC">
      <w:pPr>
        <w:ind w:firstLine="709"/>
        <w:jc w:val="both"/>
        <w:rPr>
          <w:sz w:val="28"/>
          <w:szCs w:val="28"/>
        </w:rPr>
      </w:pPr>
      <w:r w:rsidRPr="0015007B">
        <w:rPr>
          <w:sz w:val="28"/>
          <w:szCs w:val="28"/>
        </w:rPr>
        <w:t>4.2.</w:t>
      </w:r>
      <w:r w:rsidR="006B0495">
        <w:rPr>
          <w:sz w:val="28"/>
          <w:szCs w:val="28"/>
        </w:rPr>
        <w:t>3</w:t>
      </w:r>
      <w:r w:rsidRPr="0015007B">
        <w:rPr>
          <w:sz w:val="28"/>
          <w:szCs w:val="28"/>
        </w:rPr>
        <w:t>. Анализ состояния муниципального долга;</w:t>
      </w:r>
    </w:p>
    <w:p w:rsidR="00C949FC" w:rsidRPr="0015007B" w:rsidRDefault="00C949FC" w:rsidP="00C949FC">
      <w:pPr>
        <w:ind w:firstLine="709"/>
        <w:jc w:val="both"/>
        <w:rPr>
          <w:spacing w:val="-6"/>
          <w:sz w:val="28"/>
          <w:szCs w:val="28"/>
        </w:rPr>
      </w:pPr>
      <w:r w:rsidRPr="0015007B">
        <w:rPr>
          <w:sz w:val="28"/>
          <w:szCs w:val="28"/>
        </w:rPr>
        <w:t>4.2.</w:t>
      </w:r>
      <w:r w:rsidR="006B0495">
        <w:rPr>
          <w:sz w:val="28"/>
          <w:szCs w:val="28"/>
        </w:rPr>
        <w:t>4</w:t>
      </w:r>
      <w:r w:rsidRPr="0015007B">
        <w:rPr>
          <w:sz w:val="28"/>
          <w:szCs w:val="28"/>
        </w:rPr>
        <w:t xml:space="preserve">. </w:t>
      </w:r>
      <w:r w:rsidRPr="0015007B">
        <w:rPr>
          <w:spacing w:val="-6"/>
          <w:sz w:val="28"/>
          <w:szCs w:val="28"/>
        </w:rPr>
        <w:t>Анализ состояния дебиторской и кредиторской задолженности;</w:t>
      </w:r>
    </w:p>
    <w:p w:rsidR="00C949FC" w:rsidRDefault="00C949FC" w:rsidP="00C949FC">
      <w:pPr>
        <w:ind w:firstLine="709"/>
        <w:jc w:val="both"/>
        <w:rPr>
          <w:sz w:val="28"/>
          <w:szCs w:val="28"/>
        </w:rPr>
      </w:pPr>
      <w:r w:rsidRPr="0015007B">
        <w:rPr>
          <w:spacing w:val="-6"/>
          <w:sz w:val="28"/>
          <w:szCs w:val="28"/>
        </w:rPr>
        <w:t>4.2.</w:t>
      </w:r>
      <w:r w:rsidR="006B0495">
        <w:rPr>
          <w:spacing w:val="-6"/>
          <w:sz w:val="28"/>
          <w:szCs w:val="28"/>
        </w:rPr>
        <w:t>5</w:t>
      </w:r>
      <w:r w:rsidRPr="0015007B">
        <w:rPr>
          <w:spacing w:val="-6"/>
          <w:sz w:val="28"/>
          <w:szCs w:val="28"/>
        </w:rPr>
        <w:t xml:space="preserve">. </w:t>
      </w:r>
      <w:r w:rsidRPr="0015007B">
        <w:rPr>
          <w:sz w:val="28"/>
          <w:szCs w:val="28"/>
        </w:rPr>
        <w:t>Анализ движения нефинансовых активов.</w:t>
      </w:r>
    </w:p>
    <w:p w:rsidR="008335C6" w:rsidRPr="0015007B" w:rsidRDefault="008335C6" w:rsidP="00C949FC">
      <w:pPr>
        <w:ind w:firstLine="709"/>
        <w:jc w:val="both"/>
        <w:rPr>
          <w:sz w:val="28"/>
          <w:szCs w:val="28"/>
        </w:rPr>
      </w:pPr>
    </w:p>
    <w:p w:rsidR="008335C6" w:rsidRPr="0015007B" w:rsidRDefault="008B57EB" w:rsidP="0036486E">
      <w:pPr>
        <w:ind w:firstLine="708"/>
        <w:jc w:val="both"/>
        <w:rPr>
          <w:sz w:val="28"/>
          <w:szCs w:val="28"/>
        </w:rPr>
      </w:pPr>
      <w:proofErr w:type="gramStart"/>
      <w:r>
        <w:rPr>
          <w:bCs/>
          <w:sz w:val="28"/>
          <w:szCs w:val="28"/>
        </w:rPr>
        <w:t>Заключение Контрольно-счетной палаты Стародубского муниципального района на отчет об исполнении бюджета Ст</w:t>
      </w:r>
      <w:r w:rsidR="00C57E1B">
        <w:rPr>
          <w:bCs/>
          <w:sz w:val="28"/>
          <w:szCs w:val="28"/>
        </w:rPr>
        <w:t>ародубского муниципального района за 201</w:t>
      </w:r>
      <w:r w:rsidR="009D4561">
        <w:rPr>
          <w:bCs/>
          <w:sz w:val="28"/>
          <w:szCs w:val="28"/>
        </w:rPr>
        <w:t>6</w:t>
      </w:r>
      <w:r w:rsidR="00C57E1B">
        <w:rPr>
          <w:bCs/>
          <w:sz w:val="28"/>
          <w:szCs w:val="28"/>
        </w:rPr>
        <w:t xml:space="preserve"> год подготовлено в соответствии со статьей 264.4 Бюджетного кодекса Российской Федерации,</w:t>
      </w:r>
      <w:r w:rsidR="007E5795">
        <w:rPr>
          <w:bCs/>
          <w:sz w:val="28"/>
          <w:szCs w:val="28"/>
        </w:rPr>
        <w:t xml:space="preserve"> </w:t>
      </w:r>
      <w:r w:rsidR="0036486E" w:rsidRPr="0036486E">
        <w:rPr>
          <w:rFonts w:eastAsiaTheme="minorEastAsia" w:cs="Times New Roman"/>
          <w:sz w:val="28"/>
          <w:szCs w:val="28"/>
        </w:rPr>
        <w:t>Порядк</w:t>
      </w:r>
      <w:r w:rsidR="0036486E">
        <w:rPr>
          <w:rFonts w:eastAsiaTheme="minorEastAsia" w:cs="Times New Roman"/>
          <w:sz w:val="28"/>
          <w:szCs w:val="28"/>
        </w:rPr>
        <w:t>ом</w:t>
      </w:r>
      <w:r w:rsidR="0036486E" w:rsidRPr="0036486E">
        <w:rPr>
          <w:rFonts w:eastAsiaTheme="minorEastAsia" w:cs="Times New Roman"/>
          <w:sz w:val="28"/>
          <w:szCs w:val="28"/>
        </w:rPr>
        <w:t xml:space="preserve"> составления, рассмотрения и утверждения бюджета Стародубского муниципального района, а также порядок представления,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w:t>
      </w:r>
      <w:proofErr w:type="gramEnd"/>
      <w:r w:rsidR="0036486E" w:rsidRPr="0036486E">
        <w:rPr>
          <w:rFonts w:eastAsiaTheme="minorEastAsia" w:cs="Times New Roman"/>
          <w:sz w:val="28"/>
          <w:szCs w:val="28"/>
        </w:rPr>
        <w:t xml:space="preserve"> 29.09.2015 №153</w:t>
      </w:r>
      <w:r w:rsidR="00C57E1B">
        <w:rPr>
          <w:bCs/>
          <w:sz w:val="28"/>
          <w:szCs w:val="28"/>
        </w:rPr>
        <w:t>,</w:t>
      </w:r>
      <w:r w:rsidR="00591C62">
        <w:rPr>
          <w:bCs/>
          <w:sz w:val="28"/>
          <w:szCs w:val="28"/>
        </w:rPr>
        <w:t xml:space="preserve"> Положением о Контрольно-счетной палате Стародубского муниципального района,</w:t>
      </w:r>
      <w:r w:rsidR="007E5795">
        <w:rPr>
          <w:bCs/>
          <w:sz w:val="28"/>
          <w:szCs w:val="28"/>
        </w:rPr>
        <w:t xml:space="preserve"> </w:t>
      </w:r>
      <w:r w:rsidR="00591C62">
        <w:rPr>
          <w:bCs/>
          <w:sz w:val="28"/>
          <w:szCs w:val="28"/>
        </w:rPr>
        <w:t xml:space="preserve">утвержденным решением Стародубского районного Совета народных депутатов от </w:t>
      </w:r>
      <w:r w:rsidR="00A227FD">
        <w:rPr>
          <w:bCs/>
          <w:sz w:val="28"/>
          <w:szCs w:val="28"/>
        </w:rPr>
        <w:t>25февраля</w:t>
      </w:r>
      <w:r w:rsidR="00591C62">
        <w:rPr>
          <w:bCs/>
          <w:sz w:val="28"/>
          <w:szCs w:val="28"/>
        </w:rPr>
        <w:t xml:space="preserve"> 201</w:t>
      </w:r>
      <w:r w:rsidR="00A227FD">
        <w:rPr>
          <w:bCs/>
          <w:sz w:val="28"/>
          <w:szCs w:val="28"/>
        </w:rPr>
        <w:t>5</w:t>
      </w:r>
      <w:r w:rsidR="00591C62">
        <w:rPr>
          <w:bCs/>
          <w:sz w:val="28"/>
          <w:szCs w:val="28"/>
        </w:rPr>
        <w:t xml:space="preserve"> года № </w:t>
      </w:r>
      <w:r w:rsidR="00A227FD">
        <w:rPr>
          <w:bCs/>
          <w:sz w:val="28"/>
          <w:szCs w:val="28"/>
        </w:rPr>
        <w:t>78</w:t>
      </w:r>
      <w:r w:rsidR="00591C62">
        <w:rPr>
          <w:bCs/>
          <w:sz w:val="28"/>
          <w:szCs w:val="28"/>
        </w:rPr>
        <w:t>, Стандартом внешнего муниципального финансового контроля 103 «Последующий контроль исполнения бюджета Стародубского муниципального района»</w:t>
      </w:r>
      <w:r w:rsidR="0036486E">
        <w:rPr>
          <w:bCs/>
          <w:sz w:val="28"/>
          <w:szCs w:val="28"/>
        </w:rPr>
        <w:t>.</w:t>
      </w:r>
    </w:p>
    <w:p w:rsidR="000B64B1" w:rsidRDefault="00B72963" w:rsidP="008335C6">
      <w:pPr>
        <w:jc w:val="both"/>
        <w:rPr>
          <w:rFonts w:cs="Times New Roman"/>
          <w:sz w:val="28"/>
          <w:szCs w:val="28"/>
        </w:rPr>
      </w:pPr>
      <w:r>
        <w:rPr>
          <w:rFonts w:cs="Times New Roman"/>
          <w:sz w:val="28"/>
          <w:szCs w:val="28"/>
        </w:rPr>
        <w:t xml:space="preserve">Заключение Контрольно-счетной палаты подготовлено по результатам </w:t>
      </w:r>
      <w:proofErr w:type="gramStart"/>
      <w:r>
        <w:rPr>
          <w:rFonts w:cs="Times New Roman"/>
          <w:sz w:val="28"/>
          <w:szCs w:val="28"/>
        </w:rPr>
        <w:t>комплекса внешних проверок годовой бюджетной отчетности главных администраторов средств бюджета Стародубского муниципального района</w:t>
      </w:r>
      <w:proofErr w:type="gramEnd"/>
      <w:r>
        <w:rPr>
          <w:rFonts w:cs="Times New Roman"/>
          <w:sz w:val="28"/>
          <w:szCs w:val="28"/>
        </w:rPr>
        <w:t xml:space="preserve"> за 201</w:t>
      </w:r>
      <w:r w:rsidR="009D4561">
        <w:rPr>
          <w:rFonts w:cs="Times New Roman"/>
          <w:sz w:val="28"/>
          <w:szCs w:val="28"/>
        </w:rPr>
        <w:t>6</w:t>
      </w:r>
      <w:r>
        <w:rPr>
          <w:rFonts w:cs="Times New Roman"/>
          <w:sz w:val="28"/>
          <w:szCs w:val="28"/>
        </w:rPr>
        <w:t xml:space="preserve"> год, а также проверки годового отчета об исполнении бюджета Стародубского муниципального района за 201</w:t>
      </w:r>
      <w:r w:rsidR="009D4561">
        <w:rPr>
          <w:rFonts w:cs="Times New Roman"/>
          <w:sz w:val="28"/>
          <w:szCs w:val="28"/>
        </w:rPr>
        <w:t>6</w:t>
      </w:r>
      <w:r>
        <w:rPr>
          <w:rFonts w:cs="Times New Roman"/>
          <w:sz w:val="28"/>
          <w:szCs w:val="28"/>
        </w:rPr>
        <w:t xml:space="preserve"> год, представленного </w:t>
      </w:r>
      <w:r w:rsidR="004D5ABE">
        <w:rPr>
          <w:rFonts w:cs="Times New Roman"/>
          <w:sz w:val="28"/>
          <w:szCs w:val="28"/>
        </w:rPr>
        <w:t>в Контрольно-счетную палату Администрацией Стародубского муниципального района.</w:t>
      </w:r>
    </w:p>
    <w:p w:rsidR="00F2451D" w:rsidRPr="00F2451D" w:rsidRDefault="00F2451D" w:rsidP="00F2451D">
      <w:pPr>
        <w:ind w:firstLine="567"/>
        <w:jc w:val="both"/>
        <w:rPr>
          <w:rFonts w:eastAsia="Times New Roman" w:cs="Times New Roman"/>
        </w:rPr>
      </w:pPr>
      <w:r w:rsidRPr="00F2451D">
        <w:rPr>
          <w:rFonts w:eastAsia="Times New Roman" w:cs="Times New Roman"/>
          <w:sz w:val="28"/>
          <w:szCs w:val="28"/>
        </w:rPr>
        <w:t>Годовая бюджетная отчётность представлена главными администраторами и распорядителями бюджетных сре</w:t>
      </w:r>
      <w:proofErr w:type="gramStart"/>
      <w:r w:rsidRPr="00F2451D">
        <w:rPr>
          <w:rFonts w:eastAsia="Times New Roman" w:cs="Times New Roman"/>
          <w:sz w:val="28"/>
          <w:szCs w:val="28"/>
        </w:rPr>
        <w:t>дств в К</w:t>
      </w:r>
      <w:proofErr w:type="gramEnd"/>
      <w:r w:rsidRPr="00F2451D">
        <w:rPr>
          <w:rFonts w:eastAsia="Times New Roman" w:cs="Times New Roman"/>
          <w:sz w:val="28"/>
          <w:szCs w:val="28"/>
        </w:rPr>
        <w:t>онтрольно-счетную палату в срок, установленный пп.3 п.2 ст. 264.4 Бюджетного Кодекса РФ.</w:t>
      </w:r>
    </w:p>
    <w:p w:rsidR="00AF2AB8" w:rsidRDefault="00F2451D" w:rsidP="00F2451D">
      <w:pPr>
        <w:jc w:val="both"/>
        <w:rPr>
          <w:rFonts w:eastAsia="Times New Roman" w:cs="Times New Roman"/>
          <w:sz w:val="28"/>
          <w:szCs w:val="28"/>
        </w:rPr>
      </w:pPr>
      <w:proofErr w:type="gramStart"/>
      <w:r w:rsidRPr="00F2451D">
        <w:rPr>
          <w:rFonts w:eastAsia="Times New Roman" w:cs="Times New Roman"/>
          <w:sz w:val="28"/>
          <w:szCs w:val="28"/>
        </w:rPr>
        <w:t>Полнота представленной бюджетной отчётности соответствует требованиями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(далее - Инструкция №191н) и 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w:t>
      </w:r>
      <w:proofErr w:type="gramEnd"/>
      <w:r w:rsidRPr="00F2451D">
        <w:rPr>
          <w:rFonts w:eastAsia="Times New Roman" w:cs="Times New Roman"/>
          <w:sz w:val="28"/>
          <w:szCs w:val="28"/>
        </w:rPr>
        <w:t xml:space="preserve"> Минфина России от 25.03.2011г. №33н (далее - Инструкция №33н).</w:t>
      </w:r>
    </w:p>
    <w:p w:rsidR="00D35A9E" w:rsidRPr="00EB5FA8" w:rsidRDefault="00D35A9E" w:rsidP="00F2451D">
      <w:pPr>
        <w:jc w:val="both"/>
        <w:rPr>
          <w:rFonts w:cs="Times New Roman"/>
          <w:sz w:val="28"/>
          <w:szCs w:val="28"/>
        </w:rPr>
      </w:pPr>
    </w:p>
    <w:p w:rsidR="00AF2AB8" w:rsidRDefault="00AF2AB8" w:rsidP="001265F1">
      <w:pPr>
        <w:ind w:firstLine="709"/>
        <w:jc w:val="both"/>
        <w:rPr>
          <w:b/>
          <w:sz w:val="28"/>
          <w:szCs w:val="28"/>
        </w:rPr>
      </w:pPr>
      <w:r w:rsidRPr="0015007B">
        <w:rPr>
          <w:b/>
          <w:sz w:val="28"/>
          <w:szCs w:val="28"/>
        </w:rPr>
        <w:t xml:space="preserve">4.1.1.Анализ показателей решения об исполнении бюджета </w:t>
      </w:r>
      <w:r w:rsidRPr="0015007B">
        <w:rPr>
          <w:b/>
          <w:bCs/>
          <w:sz w:val="28"/>
          <w:szCs w:val="28"/>
        </w:rPr>
        <w:t>Стародубского</w:t>
      </w:r>
      <w:r w:rsidR="007E5795">
        <w:rPr>
          <w:b/>
          <w:bCs/>
          <w:sz w:val="28"/>
          <w:szCs w:val="28"/>
        </w:rPr>
        <w:t xml:space="preserve"> </w:t>
      </w:r>
      <w:r>
        <w:rPr>
          <w:b/>
          <w:sz w:val="28"/>
          <w:szCs w:val="28"/>
        </w:rPr>
        <w:t xml:space="preserve">муниципального </w:t>
      </w:r>
      <w:r w:rsidRPr="0015007B">
        <w:rPr>
          <w:b/>
          <w:sz w:val="28"/>
          <w:szCs w:val="28"/>
        </w:rPr>
        <w:t>района в разрезе доходных источников</w:t>
      </w:r>
    </w:p>
    <w:p w:rsidR="00D35A9E" w:rsidRPr="0015007B" w:rsidRDefault="00D35A9E" w:rsidP="001265F1">
      <w:pPr>
        <w:ind w:firstLine="709"/>
        <w:jc w:val="both"/>
        <w:rPr>
          <w:b/>
          <w:sz w:val="28"/>
          <w:szCs w:val="28"/>
        </w:rPr>
      </w:pPr>
      <w:r w:rsidRPr="00D35A9E">
        <w:rPr>
          <w:rFonts w:eastAsia="Times New Roman" w:cs="Times New Roman"/>
          <w:b/>
          <w:bCs/>
        </w:rPr>
        <w:lastRenderedPageBreak/>
        <w:t>АНАЛИЗ РЕШЕНИЙ С</w:t>
      </w:r>
      <w:r>
        <w:rPr>
          <w:rFonts w:eastAsia="Times New Roman" w:cs="Times New Roman"/>
          <w:b/>
          <w:bCs/>
        </w:rPr>
        <w:t>ТАРОДУБСКОГО</w:t>
      </w:r>
      <w:r w:rsidRPr="00D35A9E">
        <w:rPr>
          <w:rFonts w:eastAsia="Times New Roman" w:cs="Times New Roman"/>
          <w:b/>
          <w:bCs/>
        </w:rPr>
        <w:t xml:space="preserve"> РАЙОННОГО СОВЕТА НАРОДНЫХ ДЕПУТАТОВ «О БЮДЖЕТЕ С</w:t>
      </w:r>
      <w:r>
        <w:rPr>
          <w:rFonts w:eastAsia="Times New Roman" w:cs="Times New Roman"/>
          <w:b/>
          <w:bCs/>
        </w:rPr>
        <w:t>ТАРОДУБСКОГО</w:t>
      </w:r>
      <w:r w:rsidRPr="00D35A9E">
        <w:rPr>
          <w:rFonts w:eastAsia="Times New Roman" w:cs="Times New Roman"/>
          <w:b/>
          <w:bCs/>
        </w:rPr>
        <w:t xml:space="preserve"> МУНИЦИПАЛЬНОГО РАЙОНА НА 201</w:t>
      </w:r>
      <w:r>
        <w:rPr>
          <w:rFonts w:eastAsia="Times New Roman" w:cs="Times New Roman"/>
          <w:b/>
          <w:bCs/>
        </w:rPr>
        <w:t>6</w:t>
      </w:r>
      <w:r w:rsidRPr="00D35A9E">
        <w:rPr>
          <w:rFonts w:eastAsia="Times New Roman" w:cs="Times New Roman"/>
          <w:b/>
          <w:bCs/>
        </w:rPr>
        <w:t xml:space="preserve"> ГОД</w:t>
      </w:r>
    </w:p>
    <w:p w:rsidR="003D6106" w:rsidRPr="00984A69" w:rsidRDefault="003D6106" w:rsidP="00B341E3">
      <w:pPr>
        <w:jc w:val="both"/>
        <w:rPr>
          <w:sz w:val="28"/>
          <w:szCs w:val="28"/>
        </w:rPr>
      </w:pPr>
    </w:p>
    <w:p w:rsidR="00EF024E" w:rsidRDefault="00EF024E" w:rsidP="00C733A0">
      <w:pPr>
        <w:jc w:val="both"/>
        <w:rPr>
          <w:sz w:val="28"/>
          <w:szCs w:val="28"/>
        </w:rPr>
      </w:pPr>
      <w:r w:rsidRPr="00EF024E">
        <w:rPr>
          <w:sz w:val="28"/>
          <w:szCs w:val="28"/>
        </w:rPr>
        <w:t>Решением Стародубского районного</w:t>
      </w:r>
      <w:r w:rsidR="00754BCA">
        <w:rPr>
          <w:sz w:val="28"/>
          <w:szCs w:val="28"/>
        </w:rPr>
        <w:t xml:space="preserve"> Совета народных депутатов от </w:t>
      </w:r>
      <w:r w:rsidR="00B4326F">
        <w:rPr>
          <w:rFonts w:cs="Times New Roman"/>
          <w:sz w:val="28"/>
          <w:szCs w:val="28"/>
        </w:rPr>
        <w:t>2</w:t>
      </w:r>
      <w:r w:rsidR="000B496E">
        <w:rPr>
          <w:rFonts w:cs="Times New Roman"/>
          <w:sz w:val="28"/>
          <w:szCs w:val="28"/>
        </w:rPr>
        <w:t>5</w:t>
      </w:r>
      <w:r w:rsidR="00B4326F">
        <w:rPr>
          <w:rFonts w:cs="Times New Roman"/>
          <w:sz w:val="28"/>
          <w:szCs w:val="28"/>
        </w:rPr>
        <w:t>.12.201</w:t>
      </w:r>
      <w:r w:rsidR="00E516BC">
        <w:rPr>
          <w:rFonts w:cs="Times New Roman"/>
          <w:sz w:val="28"/>
          <w:szCs w:val="28"/>
        </w:rPr>
        <w:t>5</w:t>
      </w:r>
      <w:r w:rsidR="00B4326F" w:rsidRPr="007A4A10">
        <w:rPr>
          <w:rFonts w:cs="Times New Roman"/>
          <w:sz w:val="28"/>
          <w:szCs w:val="28"/>
        </w:rPr>
        <w:t xml:space="preserve"> № </w:t>
      </w:r>
      <w:r w:rsidR="000B496E">
        <w:rPr>
          <w:rFonts w:cs="Times New Roman"/>
          <w:sz w:val="28"/>
          <w:szCs w:val="28"/>
        </w:rPr>
        <w:t>199</w:t>
      </w:r>
      <w:r w:rsidR="00B4326F" w:rsidRPr="00CA3DAA">
        <w:rPr>
          <w:rFonts w:cs="Times New Roman"/>
          <w:sz w:val="28"/>
          <w:szCs w:val="28"/>
        </w:rPr>
        <w:t xml:space="preserve"> «О бюджете  </w:t>
      </w:r>
      <w:r w:rsidR="00B4326F">
        <w:rPr>
          <w:rFonts w:cs="Times New Roman"/>
          <w:sz w:val="28"/>
          <w:szCs w:val="28"/>
        </w:rPr>
        <w:t xml:space="preserve">Стародубского </w:t>
      </w:r>
      <w:r w:rsidR="00B4326F" w:rsidRPr="00CA3DAA">
        <w:rPr>
          <w:rFonts w:cs="Times New Roman"/>
          <w:sz w:val="28"/>
          <w:szCs w:val="28"/>
        </w:rPr>
        <w:t>муниципального района на 20</w:t>
      </w:r>
      <w:r w:rsidR="00B4326F">
        <w:rPr>
          <w:rFonts w:cs="Times New Roman"/>
          <w:sz w:val="28"/>
          <w:szCs w:val="28"/>
        </w:rPr>
        <w:t>1</w:t>
      </w:r>
      <w:r w:rsidR="000B496E">
        <w:rPr>
          <w:rFonts w:cs="Times New Roman"/>
          <w:sz w:val="28"/>
          <w:szCs w:val="28"/>
        </w:rPr>
        <w:t>6</w:t>
      </w:r>
      <w:r w:rsidR="00B4326F" w:rsidRPr="00CA3DAA">
        <w:rPr>
          <w:rFonts w:cs="Times New Roman"/>
          <w:sz w:val="28"/>
          <w:szCs w:val="28"/>
        </w:rPr>
        <w:t xml:space="preserve"> год»</w:t>
      </w:r>
      <w:r>
        <w:rPr>
          <w:sz w:val="28"/>
          <w:szCs w:val="28"/>
        </w:rPr>
        <w:t xml:space="preserve"> доходы бюджета Стародубско</w:t>
      </w:r>
      <w:r w:rsidR="00754BCA">
        <w:rPr>
          <w:sz w:val="28"/>
          <w:szCs w:val="28"/>
        </w:rPr>
        <w:t>го муниципаль</w:t>
      </w:r>
      <w:r w:rsidR="0040233C">
        <w:rPr>
          <w:sz w:val="28"/>
          <w:szCs w:val="28"/>
        </w:rPr>
        <w:t>ного района на 201</w:t>
      </w:r>
      <w:r w:rsidR="000B496E">
        <w:rPr>
          <w:sz w:val="28"/>
          <w:szCs w:val="28"/>
        </w:rPr>
        <w:t>6</w:t>
      </w:r>
      <w:r>
        <w:rPr>
          <w:sz w:val="28"/>
          <w:szCs w:val="28"/>
        </w:rPr>
        <w:t xml:space="preserve"> год были утверждены в сумме </w:t>
      </w:r>
      <w:r w:rsidR="000B496E">
        <w:rPr>
          <w:sz w:val="28"/>
          <w:szCs w:val="28"/>
        </w:rPr>
        <w:t>281033,8</w:t>
      </w:r>
      <w:r>
        <w:rPr>
          <w:sz w:val="28"/>
          <w:szCs w:val="28"/>
        </w:rPr>
        <w:t>тыс. рублей</w:t>
      </w:r>
      <w:r w:rsidR="00660FB5">
        <w:rPr>
          <w:sz w:val="28"/>
          <w:szCs w:val="28"/>
        </w:rPr>
        <w:t>.</w:t>
      </w:r>
    </w:p>
    <w:p w:rsidR="00E84E31" w:rsidRDefault="0040233C" w:rsidP="008002F4">
      <w:pPr>
        <w:pStyle w:val="ConsPlusNormal"/>
        <w:widowControl/>
        <w:ind w:firstLine="0"/>
        <w:jc w:val="both"/>
        <w:rPr>
          <w:rFonts w:ascii="Times New Roman" w:hAnsi="Times New Roman"/>
          <w:b/>
          <w:i/>
          <w:szCs w:val="28"/>
        </w:rPr>
      </w:pPr>
      <w:proofErr w:type="gramStart"/>
      <w:r w:rsidRPr="008002F4">
        <w:rPr>
          <w:rFonts w:ascii="Times New Roman" w:hAnsi="Times New Roman" w:cs="Times New Roman"/>
          <w:sz w:val="28"/>
          <w:szCs w:val="28"/>
        </w:rPr>
        <w:t>В течение 201</w:t>
      </w:r>
      <w:r w:rsidR="000B496E">
        <w:rPr>
          <w:rFonts w:ascii="Times New Roman" w:hAnsi="Times New Roman" w:cs="Times New Roman"/>
          <w:sz w:val="28"/>
          <w:szCs w:val="28"/>
        </w:rPr>
        <w:t>6</w:t>
      </w:r>
      <w:r w:rsidR="00660FB5" w:rsidRPr="008002F4">
        <w:rPr>
          <w:rFonts w:ascii="Times New Roman" w:hAnsi="Times New Roman" w:cs="Times New Roman"/>
          <w:sz w:val="28"/>
          <w:szCs w:val="28"/>
        </w:rPr>
        <w:t xml:space="preserve"> года в решение о бюджете </w:t>
      </w:r>
      <w:r w:rsidR="000B496E">
        <w:rPr>
          <w:rFonts w:ascii="Times New Roman" w:hAnsi="Times New Roman" w:cs="Times New Roman"/>
          <w:sz w:val="28"/>
          <w:szCs w:val="28"/>
        </w:rPr>
        <w:t>4</w:t>
      </w:r>
      <w:r w:rsidR="00660FB5" w:rsidRPr="008002F4">
        <w:rPr>
          <w:rFonts w:ascii="Times New Roman" w:hAnsi="Times New Roman" w:cs="Times New Roman"/>
          <w:sz w:val="28"/>
          <w:szCs w:val="28"/>
        </w:rPr>
        <w:t xml:space="preserve"> раз</w:t>
      </w:r>
      <w:r w:rsidR="009A2F6E" w:rsidRPr="008002F4">
        <w:rPr>
          <w:rFonts w:ascii="Times New Roman" w:hAnsi="Times New Roman" w:cs="Times New Roman"/>
          <w:sz w:val="28"/>
          <w:szCs w:val="28"/>
        </w:rPr>
        <w:t>а</w:t>
      </w:r>
      <w:r w:rsidR="00660FB5" w:rsidRPr="008002F4">
        <w:rPr>
          <w:rFonts w:ascii="Times New Roman" w:hAnsi="Times New Roman" w:cs="Times New Roman"/>
          <w:sz w:val="28"/>
          <w:szCs w:val="28"/>
        </w:rPr>
        <w:t xml:space="preserve"> вносились изменения и дополнения решениями </w:t>
      </w:r>
      <w:r w:rsidR="00754BCA" w:rsidRPr="008002F4">
        <w:rPr>
          <w:rFonts w:ascii="Times New Roman" w:hAnsi="Times New Roman" w:cs="Times New Roman"/>
          <w:sz w:val="28"/>
          <w:szCs w:val="28"/>
        </w:rPr>
        <w:t xml:space="preserve">Стародубского </w:t>
      </w:r>
      <w:r w:rsidR="00660FB5" w:rsidRPr="008002F4">
        <w:rPr>
          <w:rFonts w:ascii="Times New Roman" w:hAnsi="Times New Roman" w:cs="Times New Roman"/>
          <w:sz w:val="28"/>
          <w:szCs w:val="28"/>
        </w:rPr>
        <w:t xml:space="preserve">районного Совета </w:t>
      </w:r>
      <w:r w:rsidR="00754BCA" w:rsidRPr="008002F4">
        <w:rPr>
          <w:rFonts w:ascii="Times New Roman" w:hAnsi="Times New Roman" w:cs="Times New Roman"/>
          <w:sz w:val="28"/>
          <w:szCs w:val="28"/>
        </w:rPr>
        <w:t>народных депутатов</w:t>
      </w:r>
      <w:r w:rsidR="00E84E31" w:rsidRPr="008002F4">
        <w:rPr>
          <w:rFonts w:ascii="Times New Roman" w:hAnsi="Times New Roman" w:cs="Times New Roman"/>
          <w:sz w:val="28"/>
          <w:szCs w:val="28"/>
        </w:rPr>
        <w:t xml:space="preserve"> -  </w:t>
      </w:r>
      <w:r w:rsidR="00913F9D" w:rsidRPr="008002F4">
        <w:rPr>
          <w:rFonts w:ascii="Times New Roman" w:hAnsi="Times New Roman" w:cs="Times New Roman"/>
          <w:sz w:val="28"/>
          <w:szCs w:val="28"/>
        </w:rPr>
        <w:t xml:space="preserve">от </w:t>
      </w:r>
      <w:r w:rsidR="000B496E">
        <w:rPr>
          <w:rFonts w:ascii="Times New Roman" w:hAnsi="Times New Roman" w:cs="Times New Roman"/>
          <w:sz w:val="28"/>
          <w:szCs w:val="28"/>
        </w:rPr>
        <w:t>23.03.2016</w:t>
      </w:r>
      <w:r w:rsidR="008002F4" w:rsidRPr="008002F4">
        <w:rPr>
          <w:rFonts w:ascii="Times New Roman" w:hAnsi="Times New Roman" w:cs="Times New Roman"/>
          <w:sz w:val="28"/>
          <w:szCs w:val="28"/>
        </w:rPr>
        <w:t>г №</w:t>
      </w:r>
      <w:r w:rsidR="000B496E">
        <w:rPr>
          <w:rFonts w:ascii="Times New Roman" w:hAnsi="Times New Roman" w:cs="Times New Roman"/>
          <w:sz w:val="28"/>
          <w:szCs w:val="28"/>
        </w:rPr>
        <w:t>227</w:t>
      </w:r>
      <w:r w:rsidR="008002F4" w:rsidRPr="008002F4">
        <w:rPr>
          <w:rFonts w:ascii="Times New Roman" w:hAnsi="Times New Roman" w:cs="Times New Roman"/>
          <w:sz w:val="28"/>
          <w:szCs w:val="28"/>
        </w:rPr>
        <w:t xml:space="preserve">, от </w:t>
      </w:r>
      <w:r w:rsidR="000B496E">
        <w:rPr>
          <w:rFonts w:ascii="Times New Roman" w:hAnsi="Times New Roman" w:cs="Times New Roman"/>
          <w:sz w:val="28"/>
          <w:szCs w:val="28"/>
        </w:rPr>
        <w:t>28.06.2016</w:t>
      </w:r>
      <w:r w:rsidR="008002F4" w:rsidRPr="008002F4">
        <w:rPr>
          <w:rFonts w:ascii="Times New Roman" w:eastAsia="Calibri" w:hAnsi="Times New Roman" w:cs="Times New Roman"/>
          <w:sz w:val="28"/>
          <w:szCs w:val="28"/>
          <w:lang w:eastAsia="en-US"/>
        </w:rPr>
        <w:t>г №</w:t>
      </w:r>
      <w:r w:rsidR="000B496E">
        <w:rPr>
          <w:rFonts w:ascii="Times New Roman" w:eastAsia="Calibri" w:hAnsi="Times New Roman" w:cs="Times New Roman"/>
          <w:sz w:val="28"/>
          <w:szCs w:val="28"/>
          <w:lang w:eastAsia="en-US"/>
        </w:rPr>
        <w:t>2</w:t>
      </w:r>
      <w:r w:rsidR="008002F4" w:rsidRPr="008002F4">
        <w:rPr>
          <w:rFonts w:ascii="Times New Roman" w:eastAsia="Calibri" w:hAnsi="Times New Roman" w:cs="Times New Roman"/>
          <w:sz w:val="28"/>
          <w:szCs w:val="28"/>
          <w:lang w:eastAsia="en-US"/>
        </w:rPr>
        <w:t>52</w:t>
      </w:r>
      <w:r w:rsidR="008002F4">
        <w:rPr>
          <w:rFonts w:ascii="Times New Roman" w:eastAsia="Calibri" w:hAnsi="Times New Roman" w:cs="Times New Roman"/>
          <w:sz w:val="28"/>
          <w:szCs w:val="28"/>
          <w:lang w:eastAsia="en-US"/>
        </w:rPr>
        <w:t xml:space="preserve">, от </w:t>
      </w:r>
      <w:r w:rsidR="000B496E">
        <w:rPr>
          <w:rFonts w:ascii="Times New Roman" w:eastAsia="Calibri" w:hAnsi="Times New Roman" w:cs="Times New Roman"/>
          <w:sz w:val="28"/>
          <w:szCs w:val="28"/>
          <w:lang w:eastAsia="en-US"/>
        </w:rPr>
        <w:t>30.09.2016г</w:t>
      </w:r>
      <w:r w:rsidR="008002F4">
        <w:rPr>
          <w:rFonts w:ascii="Times New Roman" w:eastAsia="Calibri" w:hAnsi="Times New Roman" w:cs="Times New Roman"/>
          <w:sz w:val="28"/>
          <w:szCs w:val="28"/>
          <w:lang w:eastAsia="en-US"/>
        </w:rPr>
        <w:t xml:space="preserve"> №2</w:t>
      </w:r>
      <w:r w:rsidR="000B496E">
        <w:rPr>
          <w:rFonts w:ascii="Times New Roman" w:eastAsia="Calibri" w:hAnsi="Times New Roman" w:cs="Times New Roman"/>
          <w:sz w:val="28"/>
          <w:szCs w:val="28"/>
          <w:lang w:eastAsia="en-US"/>
        </w:rPr>
        <w:t>56, от 24.12.2016г №294)</w:t>
      </w:r>
      <w:proofErr w:type="gramEnd"/>
    </w:p>
    <w:p w:rsidR="00127A29" w:rsidRDefault="00660FB5" w:rsidP="00E84E31">
      <w:pPr>
        <w:pStyle w:val="a4"/>
        <w:ind w:firstLine="709"/>
        <w:jc w:val="both"/>
        <w:rPr>
          <w:rFonts w:ascii="Times New Roman" w:hAnsi="Times New Roman"/>
          <w:b w:val="0"/>
          <w:i w:val="0"/>
          <w:szCs w:val="28"/>
        </w:rPr>
      </w:pPr>
      <w:r>
        <w:rPr>
          <w:rFonts w:ascii="Times New Roman" w:hAnsi="Times New Roman"/>
          <w:b w:val="0"/>
          <w:i w:val="0"/>
          <w:szCs w:val="28"/>
        </w:rPr>
        <w:t xml:space="preserve">В результате изменений бюджета прогнозируемый общий объем доходов бюджета Стародубского муниципального района был утвержден в </w:t>
      </w:r>
      <w:r w:rsidR="00E84E31">
        <w:rPr>
          <w:rFonts w:ascii="Times New Roman" w:hAnsi="Times New Roman"/>
          <w:b w:val="0"/>
          <w:i w:val="0"/>
          <w:szCs w:val="28"/>
        </w:rPr>
        <w:t>объеме</w:t>
      </w:r>
      <w:r w:rsidR="000B496E">
        <w:rPr>
          <w:rFonts w:ascii="Times New Roman" w:hAnsi="Times New Roman"/>
          <w:b w:val="0"/>
          <w:i w:val="0"/>
          <w:szCs w:val="28"/>
        </w:rPr>
        <w:t>375366,5</w:t>
      </w:r>
      <w:r>
        <w:rPr>
          <w:rFonts w:ascii="Times New Roman" w:hAnsi="Times New Roman"/>
          <w:b w:val="0"/>
          <w:i w:val="0"/>
          <w:szCs w:val="28"/>
        </w:rPr>
        <w:t xml:space="preserve"> тыс. рублей.</w:t>
      </w:r>
      <w:r w:rsidR="008376D0">
        <w:rPr>
          <w:rFonts w:ascii="Times New Roman" w:hAnsi="Times New Roman"/>
          <w:b w:val="0"/>
          <w:i w:val="0"/>
          <w:szCs w:val="28"/>
        </w:rPr>
        <w:t xml:space="preserve"> </w:t>
      </w:r>
      <w:r>
        <w:rPr>
          <w:rFonts w:ascii="Times New Roman" w:hAnsi="Times New Roman"/>
          <w:b w:val="0"/>
          <w:i w:val="0"/>
          <w:szCs w:val="28"/>
        </w:rPr>
        <w:t xml:space="preserve">Первоначально утвержденные параметры </w:t>
      </w:r>
      <w:r w:rsidR="00754BCA">
        <w:rPr>
          <w:rFonts w:ascii="Times New Roman" w:hAnsi="Times New Roman"/>
          <w:b w:val="0"/>
          <w:i w:val="0"/>
          <w:szCs w:val="28"/>
        </w:rPr>
        <w:t xml:space="preserve">по доходам </w:t>
      </w:r>
      <w:r>
        <w:rPr>
          <w:rFonts w:ascii="Times New Roman" w:hAnsi="Times New Roman"/>
          <w:b w:val="0"/>
          <w:i w:val="0"/>
          <w:szCs w:val="28"/>
        </w:rPr>
        <w:t xml:space="preserve">увеличены на </w:t>
      </w:r>
      <w:r w:rsidR="00B63A7A">
        <w:rPr>
          <w:rFonts w:ascii="Times New Roman" w:hAnsi="Times New Roman"/>
          <w:b w:val="0"/>
          <w:i w:val="0"/>
          <w:szCs w:val="28"/>
        </w:rPr>
        <w:t>94332,7</w:t>
      </w:r>
      <w:r>
        <w:rPr>
          <w:rFonts w:ascii="Times New Roman" w:hAnsi="Times New Roman"/>
          <w:b w:val="0"/>
          <w:i w:val="0"/>
          <w:szCs w:val="28"/>
        </w:rPr>
        <w:t xml:space="preserve"> тыс. рублей, или на</w:t>
      </w:r>
      <w:r w:rsidR="00B63A7A">
        <w:rPr>
          <w:rFonts w:ascii="Times New Roman" w:hAnsi="Times New Roman"/>
          <w:b w:val="0"/>
          <w:i w:val="0"/>
          <w:szCs w:val="28"/>
        </w:rPr>
        <w:t>33,6</w:t>
      </w:r>
      <w:r w:rsidR="0040233C">
        <w:rPr>
          <w:rFonts w:ascii="Times New Roman" w:hAnsi="Times New Roman"/>
          <w:b w:val="0"/>
          <w:i w:val="0"/>
          <w:szCs w:val="28"/>
        </w:rPr>
        <w:t xml:space="preserve"> процент</w:t>
      </w:r>
      <w:r w:rsidR="00B4326F">
        <w:rPr>
          <w:rFonts w:ascii="Times New Roman" w:hAnsi="Times New Roman"/>
          <w:b w:val="0"/>
          <w:i w:val="0"/>
          <w:szCs w:val="28"/>
        </w:rPr>
        <w:t>а</w:t>
      </w:r>
      <w:r w:rsidR="0040233C">
        <w:rPr>
          <w:rFonts w:ascii="Times New Roman" w:hAnsi="Times New Roman"/>
          <w:b w:val="0"/>
          <w:i w:val="0"/>
          <w:szCs w:val="28"/>
        </w:rPr>
        <w:t>.</w:t>
      </w:r>
    </w:p>
    <w:p w:rsidR="003C0FD8" w:rsidRDefault="00754BCA" w:rsidP="00660FB5">
      <w:pPr>
        <w:pStyle w:val="a4"/>
        <w:jc w:val="both"/>
        <w:rPr>
          <w:rFonts w:ascii="Times New Roman" w:hAnsi="Times New Roman"/>
          <w:b w:val="0"/>
          <w:i w:val="0"/>
          <w:szCs w:val="28"/>
        </w:rPr>
      </w:pPr>
      <w:r>
        <w:rPr>
          <w:rFonts w:ascii="Times New Roman" w:hAnsi="Times New Roman"/>
          <w:b w:val="0"/>
          <w:i w:val="0"/>
          <w:szCs w:val="28"/>
        </w:rPr>
        <w:t xml:space="preserve">        За 201</w:t>
      </w:r>
      <w:r w:rsidR="00B63A7A">
        <w:rPr>
          <w:rFonts w:ascii="Times New Roman" w:hAnsi="Times New Roman"/>
          <w:b w:val="0"/>
          <w:i w:val="0"/>
          <w:szCs w:val="28"/>
        </w:rPr>
        <w:t>6</w:t>
      </w:r>
      <w:r w:rsidR="00127A29">
        <w:rPr>
          <w:rFonts w:ascii="Times New Roman" w:hAnsi="Times New Roman"/>
          <w:b w:val="0"/>
          <w:i w:val="0"/>
          <w:szCs w:val="28"/>
        </w:rPr>
        <w:t xml:space="preserve"> год бюджет Стародубского муниципального района по доходам исполнен в сумме </w:t>
      </w:r>
      <w:r w:rsidR="00B63A7A">
        <w:rPr>
          <w:rFonts w:ascii="Times New Roman" w:hAnsi="Times New Roman"/>
          <w:b w:val="0"/>
          <w:i w:val="0"/>
          <w:szCs w:val="28"/>
        </w:rPr>
        <w:t>387756,0</w:t>
      </w:r>
      <w:r w:rsidR="00127A29">
        <w:rPr>
          <w:rFonts w:ascii="Times New Roman" w:hAnsi="Times New Roman"/>
          <w:b w:val="0"/>
          <w:i w:val="0"/>
          <w:szCs w:val="28"/>
        </w:rPr>
        <w:t xml:space="preserve"> тыс. рублей, что составило </w:t>
      </w:r>
      <w:r w:rsidR="00B63A7A">
        <w:rPr>
          <w:rFonts w:ascii="Times New Roman" w:hAnsi="Times New Roman"/>
          <w:b w:val="0"/>
          <w:i w:val="0"/>
          <w:szCs w:val="28"/>
        </w:rPr>
        <w:t>103,3</w:t>
      </w:r>
      <w:r w:rsidR="00127A29">
        <w:rPr>
          <w:rFonts w:ascii="Times New Roman" w:hAnsi="Times New Roman"/>
          <w:b w:val="0"/>
          <w:i w:val="0"/>
          <w:szCs w:val="28"/>
        </w:rPr>
        <w:t>% уточненного плана</w:t>
      </w:r>
      <w:r w:rsidR="00A670B5">
        <w:rPr>
          <w:rFonts w:ascii="Times New Roman" w:hAnsi="Times New Roman"/>
          <w:b w:val="0"/>
          <w:i w:val="0"/>
          <w:szCs w:val="28"/>
        </w:rPr>
        <w:t xml:space="preserve"> и </w:t>
      </w:r>
      <w:r w:rsidR="00F2451D">
        <w:rPr>
          <w:rFonts w:ascii="Times New Roman" w:hAnsi="Times New Roman"/>
          <w:b w:val="0"/>
          <w:i w:val="0"/>
          <w:szCs w:val="28"/>
        </w:rPr>
        <w:t>138,0</w:t>
      </w:r>
      <w:r w:rsidR="00A670B5">
        <w:rPr>
          <w:rFonts w:ascii="Times New Roman" w:hAnsi="Times New Roman"/>
          <w:b w:val="0"/>
          <w:i w:val="0"/>
          <w:szCs w:val="28"/>
        </w:rPr>
        <w:t>% первоначально утвержденных плановых назначений.</w:t>
      </w:r>
      <w:r w:rsidR="008376D0">
        <w:rPr>
          <w:rFonts w:ascii="Times New Roman" w:hAnsi="Times New Roman"/>
          <w:b w:val="0"/>
          <w:i w:val="0"/>
          <w:szCs w:val="28"/>
        </w:rPr>
        <w:t xml:space="preserve"> </w:t>
      </w:r>
      <w:r w:rsidR="00856AF7">
        <w:rPr>
          <w:rFonts w:ascii="Times New Roman" w:hAnsi="Times New Roman"/>
          <w:b w:val="0"/>
          <w:i w:val="0"/>
          <w:szCs w:val="28"/>
        </w:rPr>
        <w:t>Исполнение сверх плановых назначений</w:t>
      </w:r>
      <w:r w:rsidR="00E84E31">
        <w:rPr>
          <w:rFonts w:ascii="Times New Roman" w:hAnsi="Times New Roman"/>
          <w:b w:val="0"/>
          <w:i w:val="0"/>
          <w:szCs w:val="28"/>
        </w:rPr>
        <w:t xml:space="preserve"> составил</w:t>
      </w:r>
      <w:r w:rsidR="00856AF7">
        <w:rPr>
          <w:rFonts w:ascii="Times New Roman" w:hAnsi="Times New Roman"/>
          <w:b w:val="0"/>
          <w:i w:val="0"/>
          <w:szCs w:val="28"/>
        </w:rPr>
        <w:t>о</w:t>
      </w:r>
      <w:r w:rsidR="00F2451D">
        <w:rPr>
          <w:rFonts w:ascii="Times New Roman" w:hAnsi="Times New Roman"/>
          <w:b w:val="0"/>
          <w:i w:val="0"/>
          <w:szCs w:val="28"/>
        </w:rPr>
        <w:t xml:space="preserve">12389,5 </w:t>
      </w:r>
      <w:r w:rsidR="00FF1756">
        <w:rPr>
          <w:rFonts w:ascii="Times New Roman" w:hAnsi="Times New Roman"/>
          <w:b w:val="0"/>
          <w:i w:val="0"/>
          <w:szCs w:val="28"/>
        </w:rPr>
        <w:t xml:space="preserve">тыс. рублей. </w:t>
      </w:r>
    </w:p>
    <w:p w:rsidR="00E84E31" w:rsidRDefault="00E84E31" w:rsidP="00E84E31">
      <w:pPr>
        <w:shd w:val="clear" w:color="auto" w:fill="FFFFFF"/>
        <w:ind w:left="34" w:firstLine="706"/>
        <w:jc w:val="both"/>
        <w:rPr>
          <w:spacing w:val="-8"/>
          <w:sz w:val="28"/>
          <w:szCs w:val="28"/>
        </w:rPr>
      </w:pPr>
      <w:r w:rsidRPr="0015007B">
        <w:rPr>
          <w:spacing w:val="-8"/>
          <w:sz w:val="28"/>
          <w:szCs w:val="28"/>
        </w:rPr>
        <w:t>Формирование дохо</w:t>
      </w:r>
      <w:r>
        <w:rPr>
          <w:spacing w:val="-8"/>
          <w:sz w:val="28"/>
          <w:szCs w:val="28"/>
        </w:rPr>
        <w:t>дной части бюджета Стародубск</w:t>
      </w:r>
      <w:r w:rsidR="00970BAF">
        <w:rPr>
          <w:spacing w:val="-8"/>
          <w:sz w:val="28"/>
          <w:szCs w:val="28"/>
        </w:rPr>
        <w:t>ого муниципального района в 201</w:t>
      </w:r>
      <w:r w:rsidR="00F2451D">
        <w:rPr>
          <w:spacing w:val="-8"/>
          <w:sz w:val="28"/>
          <w:szCs w:val="28"/>
        </w:rPr>
        <w:t>6</w:t>
      </w:r>
      <w:r w:rsidRPr="0015007B">
        <w:rPr>
          <w:spacing w:val="-8"/>
          <w:sz w:val="28"/>
          <w:szCs w:val="28"/>
        </w:rPr>
        <w:t xml:space="preserve"> году осуществлялось в рамках Налогового и Бюджетного кодексов Российской Федерации и в соответствии с Федеральным законом от 6 октября 2003 года № 131-Ф3 «Об общих принципах организации местного самоуправления в Российской Федерации».</w:t>
      </w:r>
    </w:p>
    <w:p w:rsidR="00D35A9E" w:rsidRDefault="00D35A9E" w:rsidP="00E84E31">
      <w:pPr>
        <w:shd w:val="clear" w:color="auto" w:fill="FFFFFF"/>
        <w:ind w:left="34" w:firstLine="706"/>
        <w:jc w:val="both"/>
        <w:rPr>
          <w:spacing w:val="-8"/>
          <w:sz w:val="28"/>
          <w:szCs w:val="28"/>
        </w:rPr>
      </w:pPr>
    </w:p>
    <w:p w:rsidR="00D35A9E" w:rsidRPr="00D35A9E" w:rsidRDefault="00D35A9E" w:rsidP="00D35A9E">
      <w:pPr>
        <w:ind w:firstLine="567"/>
        <w:jc w:val="center"/>
        <w:rPr>
          <w:rFonts w:eastAsia="Times New Roman" w:cs="Times New Roman"/>
        </w:rPr>
      </w:pPr>
      <w:r w:rsidRPr="00D35A9E">
        <w:rPr>
          <w:rFonts w:eastAsia="Times New Roman" w:cs="Times New Roman"/>
          <w:b/>
          <w:bCs/>
          <w:sz w:val="28"/>
          <w:szCs w:val="28"/>
        </w:rPr>
        <w:t>Динамика изменений основных характеристик бюджета С</w:t>
      </w:r>
      <w:r>
        <w:rPr>
          <w:rFonts w:eastAsia="Times New Roman" w:cs="Times New Roman"/>
          <w:b/>
          <w:bCs/>
          <w:sz w:val="28"/>
          <w:szCs w:val="28"/>
        </w:rPr>
        <w:t xml:space="preserve">тародубского </w:t>
      </w:r>
      <w:r w:rsidRPr="00D35A9E">
        <w:rPr>
          <w:rFonts w:eastAsia="Times New Roman" w:cs="Times New Roman"/>
          <w:b/>
          <w:bCs/>
          <w:sz w:val="28"/>
          <w:szCs w:val="28"/>
        </w:rPr>
        <w:t>района в 201</w:t>
      </w:r>
      <w:r>
        <w:rPr>
          <w:rFonts w:eastAsia="Times New Roman" w:cs="Times New Roman"/>
          <w:b/>
          <w:bCs/>
          <w:sz w:val="28"/>
          <w:szCs w:val="28"/>
        </w:rPr>
        <w:t>6</w:t>
      </w:r>
      <w:r w:rsidRPr="00D35A9E">
        <w:rPr>
          <w:rFonts w:eastAsia="Times New Roman" w:cs="Times New Roman"/>
          <w:b/>
          <w:bCs/>
          <w:sz w:val="28"/>
          <w:szCs w:val="28"/>
        </w:rPr>
        <w:t xml:space="preserve"> году</w:t>
      </w:r>
    </w:p>
    <w:p w:rsidR="00D35A9E" w:rsidRPr="00D35A9E" w:rsidRDefault="00D35A9E" w:rsidP="00D35A9E">
      <w:pPr>
        <w:spacing w:line="276" w:lineRule="auto"/>
        <w:ind w:firstLine="567"/>
        <w:jc w:val="right"/>
        <w:rPr>
          <w:rFonts w:eastAsia="Times New Roman" w:cs="Times New Roman"/>
        </w:rPr>
      </w:pPr>
      <w:r w:rsidRPr="00D35A9E">
        <w:rPr>
          <w:rFonts w:eastAsia="Times New Roman" w:cs="Times New Roman"/>
          <w:sz w:val="28"/>
          <w:szCs w:val="28"/>
        </w:rPr>
        <w:t>Таблица №1, тыс. руб.</w:t>
      </w:r>
    </w:p>
    <w:tbl>
      <w:tblPr>
        <w:tblW w:w="9281" w:type="dxa"/>
        <w:tblInd w:w="93" w:type="dxa"/>
        <w:tblCellMar>
          <w:left w:w="0" w:type="dxa"/>
          <w:right w:w="0" w:type="dxa"/>
        </w:tblCellMar>
        <w:tblLook w:val="04A0" w:firstRow="1" w:lastRow="0" w:firstColumn="1" w:lastColumn="0" w:noHBand="0" w:noVBand="1"/>
      </w:tblPr>
      <w:tblGrid>
        <w:gridCol w:w="2142"/>
        <w:gridCol w:w="1134"/>
        <w:gridCol w:w="1275"/>
        <w:gridCol w:w="1134"/>
        <w:gridCol w:w="1276"/>
        <w:gridCol w:w="1134"/>
        <w:gridCol w:w="1170"/>
        <w:gridCol w:w="16"/>
      </w:tblGrid>
      <w:tr w:rsidR="00D35A9E" w:rsidRPr="00D35A9E" w:rsidTr="00177976">
        <w:trPr>
          <w:trHeight w:val="276"/>
        </w:trPr>
        <w:tc>
          <w:tcPr>
            <w:tcW w:w="21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35A9E" w:rsidRPr="00D35A9E" w:rsidRDefault="00D35A9E" w:rsidP="00D35A9E">
            <w:pPr>
              <w:rPr>
                <w:rFonts w:eastAsia="Times New Roman" w:cs="Times New Roman"/>
              </w:rPr>
            </w:pPr>
            <w:r w:rsidRPr="00D35A9E">
              <w:rPr>
                <w:rFonts w:eastAsia="Times New Roman" w:cs="Times New Roman"/>
                <w:b/>
                <w:bCs/>
                <w:sz w:val="20"/>
                <w:szCs w:val="20"/>
              </w:rPr>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A9E" w:rsidRPr="00D35A9E" w:rsidRDefault="00D35A9E" w:rsidP="00D35A9E">
            <w:pPr>
              <w:rPr>
                <w:rFonts w:eastAsia="Times New Roman" w:cs="Times New Roman"/>
              </w:rPr>
            </w:pPr>
            <w:r w:rsidRPr="00D35A9E">
              <w:rPr>
                <w:rFonts w:eastAsia="Times New Roman" w:cs="Times New Roman"/>
                <w:b/>
                <w:bCs/>
                <w:sz w:val="20"/>
                <w:szCs w:val="20"/>
              </w:rPr>
              <w:t>Бюджет на начало 201</w:t>
            </w:r>
            <w:r>
              <w:rPr>
                <w:rFonts w:eastAsia="Times New Roman" w:cs="Times New Roman"/>
                <w:b/>
                <w:bCs/>
                <w:sz w:val="20"/>
                <w:szCs w:val="20"/>
              </w:rPr>
              <w:t>6</w:t>
            </w:r>
            <w:r w:rsidRPr="00D35A9E">
              <w:rPr>
                <w:rFonts w:eastAsia="Times New Roman" w:cs="Times New Roman"/>
                <w:b/>
                <w:bCs/>
                <w:sz w:val="20"/>
                <w:szCs w:val="20"/>
              </w:rPr>
              <w:t xml:space="preserve"> года</w:t>
            </w:r>
          </w:p>
        </w:tc>
        <w:tc>
          <w:tcPr>
            <w:tcW w:w="4819"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A9E" w:rsidRPr="00D35A9E" w:rsidRDefault="00D35A9E" w:rsidP="00D35A9E">
            <w:pPr>
              <w:rPr>
                <w:rFonts w:eastAsia="Times New Roman" w:cs="Times New Roman"/>
              </w:rPr>
            </w:pPr>
            <w:r w:rsidRPr="00D35A9E">
              <w:rPr>
                <w:rFonts w:eastAsia="Times New Roman" w:cs="Times New Roman"/>
                <w:b/>
                <w:bCs/>
                <w:sz w:val="20"/>
                <w:szCs w:val="20"/>
              </w:rPr>
              <w:t>Бюджетные назначения, утвержденные Решениями С</w:t>
            </w:r>
            <w:r>
              <w:rPr>
                <w:rFonts w:eastAsia="Times New Roman" w:cs="Times New Roman"/>
                <w:b/>
                <w:bCs/>
                <w:sz w:val="20"/>
                <w:szCs w:val="20"/>
              </w:rPr>
              <w:t>тародубского</w:t>
            </w:r>
            <w:r w:rsidRPr="00D35A9E">
              <w:rPr>
                <w:rFonts w:eastAsia="Times New Roman" w:cs="Times New Roman"/>
                <w:b/>
                <w:bCs/>
                <w:sz w:val="20"/>
                <w:szCs w:val="20"/>
              </w:rPr>
              <w:t xml:space="preserve"> районного Совета народных депутатов </w:t>
            </w:r>
            <w:proofErr w:type="gramStart"/>
            <w:r w:rsidRPr="00D35A9E">
              <w:rPr>
                <w:rFonts w:eastAsia="Times New Roman" w:cs="Times New Roman"/>
                <w:b/>
                <w:bCs/>
                <w:sz w:val="20"/>
                <w:szCs w:val="20"/>
              </w:rPr>
              <w:t>внесении</w:t>
            </w:r>
            <w:proofErr w:type="gramEnd"/>
            <w:r w:rsidRPr="00D35A9E">
              <w:rPr>
                <w:rFonts w:eastAsia="Times New Roman" w:cs="Times New Roman"/>
                <w:b/>
                <w:bCs/>
                <w:sz w:val="20"/>
                <w:szCs w:val="20"/>
              </w:rPr>
              <w:t xml:space="preserve"> изменений «О бюджете С</w:t>
            </w:r>
            <w:r>
              <w:rPr>
                <w:rFonts w:eastAsia="Times New Roman" w:cs="Times New Roman"/>
                <w:b/>
                <w:bCs/>
                <w:sz w:val="20"/>
                <w:szCs w:val="20"/>
              </w:rPr>
              <w:t>тародубского</w:t>
            </w:r>
            <w:r w:rsidRPr="00D35A9E">
              <w:rPr>
                <w:rFonts w:eastAsia="Times New Roman" w:cs="Times New Roman"/>
                <w:b/>
                <w:bCs/>
                <w:sz w:val="20"/>
                <w:szCs w:val="20"/>
              </w:rPr>
              <w:t xml:space="preserve"> муниципального района на 201</w:t>
            </w:r>
            <w:r>
              <w:rPr>
                <w:rFonts w:eastAsia="Times New Roman" w:cs="Times New Roman"/>
                <w:b/>
                <w:bCs/>
                <w:sz w:val="20"/>
                <w:szCs w:val="20"/>
              </w:rPr>
              <w:t>6</w:t>
            </w:r>
            <w:r w:rsidRPr="00D35A9E">
              <w:rPr>
                <w:rFonts w:eastAsia="Times New Roman" w:cs="Times New Roman"/>
                <w:b/>
                <w:bCs/>
                <w:sz w:val="20"/>
                <w:szCs w:val="20"/>
              </w:rPr>
              <w:t xml:space="preserve"> год»</w:t>
            </w:r>
          </w:p>
        </w:tc>
        <w:tc>
          <w:tcPr>
            <w:tcW w:w="11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A9E" w:rsidRPr="00D35A9E" w:rsidRDefault="00D35A9E" w:rsidP="00177976">
            <w:pPr>
              <w:rPr>
                <w:rFonts w:eastAsia="Times New Roman" w:cs="Times New Roman"/>
              </w:rPr>
            </w:pPr>
            <w:r w:rsidRPr="00D35A9E">
              <w:rPr>
                <w:rFonts w:eastAsia="Times New Roman" w:cs="Times New Roman"/>
                <w:b/>
                <w:bCs/>
                <w:sz w:val="20"/>
                <w:szCs w:val="20"/>
              </w:rPr>
              <w:t>Темп роста  бюджет-</w:t>
            </w:r>
            <w:proofErr w:type="spellStart"/>
            <w:r w:rsidRPr="00D35A9E">
              <w:rPr>
                <w:rFonts w:eastAsia="Times New Roman" w:cs="Times New Roman"/>
                <w:b/>
                <w:bCs/>
                <w:sz w:val="20"/>
                <w:szCs w:val="20"/>
              </w:rPr>
              <w:t>ныхназна</w:t>
            </w:r>
            <w:proofErr w:type="spellEnd"/>
            <w:r w:rsidRPr="00D35A9E">
              <w:rPr>
                <w:rFonts w:eastAsia="Times New Roman" w:cs="Times New Roman"/>
                <w:b/>
                <w:bCs/>
                <w:sz w:val="20"/>
                <w:szCs w:val="20"/>
              </w:rPr>
              <w:t>-</w:t>
            </w:r>
            <w:proofErr w:type="spellStart"/>
            <w:r w:rsidRPr="00D35A9E">
              <w:rPr>
                <w:rFonts w:eastAsia="Times New Roman" w:cs="Times New Roman"/>
                <w:b/>
                <w:bCs/>
                <w:sz w:val="20"/>
                <w:szCs w:val="20"/>
              </w:rPr>
              <w:t>чений</w:t>
            </w:r>
            <w:proofErr w:type="spellEnd"/>
            <w:r w:rsidRPr="00D35A9E">
              <w:rPr>
                <w:rFonts w:eastAsia="Times New Roman" w:cs="Times New Roman"/>
                <w:b/>
                <w:bCs/>
                <w:sz w:val="20"/>
                <w:szCs w:val="20"/>
              </w:rPr>
              <w:t xml:space="preserve"> в 201</w:t>
            </w:r>
            <w:r w:rsidR="00177976">
              <w:rPr>
                <w:rFonts w:eastAsia="Times New Roman" w:cs="Times New Roman"/>
                <w:b/>
                <w:bCs/>
                <w:sz w:val="20"/>
                <w:szCs w:val="20"/>
              </w:rPr>
              <w:t>6</w:t>
            </w:r>
            <w:r w:rsidRPr="00D35A9E">
              <w:rPr>
                <w:rFonts w:eastAsia="Times New Roman" w:cs="Times New Roman"/>
                <w:b/>
                <w:bCs/>
                <w:sz w:val="20"/>
                <w:szCs w:val="20"/>
              </w:rPr>
              <w:t xml:space="preserve"> году, %</w:t>
            </w:r>
          </w:p>
        </w:tc>
        <w:tc>
          <w:tcPr>
            <w:tcW w:w="16" w:type="dxa"/>
            <w:vAlign w:val="center"/>
            <w:hideMark/>
          </w:tcPr>
          <w:p w:rsidR="00D35A9E" w:rsidRPr="00D35A9E" w:rsidRDefault="00D35A9E" w:rsidP="00D35A9E">
            <w:pPr>
              <w:ind w:firstLine="709"/>
              <w:rPr>
                <w:rFonts w:eastAsia="Times New Roman" w:cs="Times New Roman"/>
              </w:rPr>
            </w:pPr>
          </w:p>
        </w:tc>
      </w:tr>
      <w:tr w:rsidR="00D35A9E" w:rsidRPr="00D35A9E" w:rsidTr="00177976">
        <w:trPr>
          <w:trHeight w:val="975"/>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D35A9E" w:rsidRPr="00D35A9E" w:rsidRDefault="00D35A9E" w:rsidP="00D35A9E">
            <w:pPr>
              <w:ind w:firstLine="709"/>
              <w:rPr>
                <w:rFonts w:eastAsia="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D35A9E" w:rsidRPr="00D35A9E" w:rsidRDefault="00D35A9E" w:rsidP="00D35A9E">
            <w:pPr>
              <w:ind w:firstLine="709"/>
              <w:rPr>
                <w:rFonts w:eastAsia="Times New Roman" w:cs="Times New Roman"/>
              </w:rPr>
            </w:pPr>
          </w:p>
        </w:tc>
        <w:tc>
          <w:tcPr>
            <w:tcW w:w="4819" w:type="dxa"/>
            <w:gridSpan w:val="4"/>
            <w:vMerge/>
            <w:tcBorders>
              <w:top w:val="single" w:sz="8" w:space="0" w:color="auto"/>
              <w:left w:val="nil"/>
              <w:bottom w:val="single" w:sz="8" w:space="0" w:color="auto"/>
              <w:right w:val="single" w:sz="8" w:space="0" w:color="auto"/>
            </w:tcBorders>
            <w:vAlign w:val="center"/>
            <w:hideMark/>
          </w:tcPr>
          <w:p w:rsidR="00D35A9E" w:rsidRPr="00D35A9E" w:rsidRDefault="00D35A9E" w:rsidP="00D35A9E">
            <w:pPr>
              <w:ind w:firstLine="709"/>
              <w:rPr>
                <w:rFonts w:eastAsia="Times New Roman" w:cs="Times New Roman"/>
              </w:rPr>
            </w:pPr>
          </w:p>
        </w:tc>
        <w:tc>
          <w:tcPr>
            <w:tcW w:w="1170" w:type="dxa"/>
            <w:vMerge/>
            <w:tcBorders>
              <w:top w:val="single" w:sz="8" w:space="0" w:color="auto"/>
              <w:left w:val="nil"/>
              <w:bottom w:val="single" w:sz="8" w:space="0" w:color="auto"/>
              <w:right w:val="single" w:sz="8" w:space="0" w:color="auto"/>
            </w:tcBorders>
            <w:vAlign w:val="center"/>
            <w:hideMark/>
          </w:tcPr>
          <w:p w:rsidR="00D35A9E" w:rsidRPr="00D35A9E" w:rsidRDefault="00D35A9E" w:rsidP="00D35A9E">
            <w:pPr>
              <w:ind w:firstLine="709"/>
              <w:rPr>
                <w:rFonts w:eastAsia="Times New Roman" w:cs="Times New Roman"/>
              </w:rPr>
            </w:pPr>
          </w:p>
        </w:tc>
        <w:tc>
          <w:tcPr>
            <w:tcW w:w="16" w:type="dxa"/>
            <w:vAlign w:val="center"/>
            <w:hideMark/>
          </w:tcPr>
          <w:p w:rsidR="00D35A9E" w:rsidRPr="00D35A9E" w:rsidRDefault="00D35A9E" w:rsidP="00D35A9E">
            <w:pPr>
              <w:ind w:firstLine="709"/>
              <w:rPr>
                <w:rFonts w:eastAsia="Times New Roman" w:cs="Times New Roman"/>
              </w:rPr>
            </w:pPr>
          </w:p>
        </w:tc>
      </w:tr>
      <w:tr w:rsidR="00654855" w:rsidRPr="00D35A9E" w:rsidTr="00177976">
        <w:trPr>
          <w:trHeight w:val="276"/>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654855" w:rsidRPr="00D35A9E" w:rsidRDefault="00654855" w:rsidP="00D35A9E">
            <w:pPr>
              <w:ind w:firstLine="709"/>
              <w:rPr>
                <w:rFonts w:eastAsia="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F2FDC">
            <w:pPr>
              <w:rPr>
                <w:rFonts w:eastAsia="Times New Roman" w:cs="Times New Roman"/>
              </w:rPr>
            </w:pPr>
            <w:r w:rsidRPr="00D35A9E">
              <w:rPr>
                <w:rFonts w:eastAsia="Times New Roman" w:cs="Times New Roman"/>
                <w:b/>
                <w:bCs/>
                <w:sz w:val="20"/>
                <w:szCs w:val="20"/>
              </w:rPr>
              <w:t xml:space="preserve">от </w:t>
            </w:r>
            <w:r>
              <w:rPr>
                <w:rFonts w:eastAsia="Times New Roman" w:cs="Times New Roman"/>
                <w:b/>
                <w:bCs/>
                <w:sz w:val="20"/>
                <w:szCs w:val="20"/>
              </w:rPr>
              <w:t>23</w:t>
            </w:r>
            <w:r w:rsidRPr="00D35A9E">
              <w:rPr>
                <w:rFonts w:eastAsia="Times New Roman" w:cs="Times New Roman"/>
                <w:b/>
                <w:bCs/>
                <w:sz w:val="20"/>
                <w:szCs w:val="20"/>
              </w:rPr>
              <w:t>.0</w:t>
            </w:r>
            <w:r>
              <w:rPr>
                <w:rFonts w:eastAsia="Times New Roman" w:cs="Times New Roman"/>
                <w:b/>
                <w:bCs/>
                <w:sz w:val="20"/>
                <w:szCs w:val="20"/>
              </w:rPr>
              <w:t>3</w:t>
            </w:r>
            <w:r w:rsidRPr="00D35A9E">
              <w:rPr>
                <w:rFonts w:eastAsia="Times New Roman" w:cs="Times New Roman"/>
                <w:b/>
                <w:bCs/>
                <w:sz w:val="20"/>
                <w:szCs w:val="20"/>
              </w:rPr>
              <w:t>.201</w:t>
            </w:r>
            <w:r>
              <w:rPr>
                <w:rFonts w:eastAsia="Times New Roman" w:cs="Times New Roman"/>
                <w:b/>
                <w:bCs/>
                <w:sz w:val="20"/>
                <w:szCs w:val="20"/>
              </w:rPr>
              <w:t>6</w:t>
            </w:r>
            <w:r w:rsidRPr="00D35A9E">
              <w:rPr>
                <w:rFonts w:eastAsia="Times New Roman" w:cs="Times New Roman"/>
                <w:b/>
                <w:bCs/>
                <w:sz w:val="20"/>
                <w:szCs w:val="20"/>
              </w:rPr>
              <w:t xml:space="preserve"> №</w:t>
            </w:r>
            <w:r>
              <w:rPr>
                <w:rFonts w:eastAsia="Times New Roman" w:cs="Times New Roman"/>
                <w:b/>
                <w:bCs/>
                <w:sz w:val="20"/>
                <w:szCs w:val="20"/>
              </w:rPr>
              <w:t>227</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F2FDC">
            <w:pPr>
              <w:rPr>
                <w:rFonts w:eastAsia="Times New Roman" w:cs="Times New Roman"/>
              </w:rPr>
            </w:pPr>
            <w:r w:rsidRPr="00D35A9E">
              <w:rPr>
                <w:rFonts w:eastAsia="Times New Roman" w:cs="Times New Roman"/>
                <w:b/>
                <w:bCs/>
                <w:sz w:val="20"/>
                <w:szCs w:val="20"/>
              </w:rPr>
              <w:t>от 2</w:t>
            </w:r>
            <w:r>
              <w:rPr>
                <w:rFonts w:eastAsia="Times New Roman" w:cs="Times New Roman"/>
                <w:b/>
                <w:bCs/>
                <w:sz w:val="20"/>
                <w:szCs w:val="20"/>
              </w:rPr>
              <w:t>8</w:t>
            </w:r>
            <w:r w:rsidRPr="00D35A9E">
              <w:rPr>
                <w:rFonts w:eastAsia="Times New Roman" w:cs="Times New Roman"/>
                <w:b/>
                <w:bCs/>
                <w:sz w:val="20"/>
                <w:szCs w:val="20"/>
              </w:rPr>
              <w:t>.</w:t>
            </w:r>
            <w:r>
              <w:rPr>
                <w:rFonts w:eastAsia="Times New Roman" w:cs="Times New Roman"/>
                <w:b/>
                <w:bCs/>
                <w:sz w:val="20"/>
                <w:szCs w:val="20"/>
              </w:rPr>
              <w:t>06</w:t>
            </w:r>
            <w:r w:rsidRPr="00D35A9E">
              <w:rPr>
                <w:rFonts w:eastAsia="Times New Roman" w:cs="Times New Roman"/>
                <w:b/>
                <w:bCs/>
                <w:sz w:val="20"/>
                <w:szCs w:val="20"/>
              </w:rPr>
              <w:t>.201</w:t>
            </w:r>
            <w:r>
              <w:rPr>
                <w:rFonts w:eastAsia="Times New Roman" w:cs="Times New Roman"/>
                <w:b/>
                <w:bCs/>
                <w:sz w:val="20"/>
                <w:szCs w:val="20"/>
              </w:rPr>
              <w:t>6</w:t>
            </w:r>
            <w:r w:rsidRPr="00D35A9E">
              <w:rPr>
                <w:rFonts w:eastAsia="Times New Roman" w:cs="Times New Roman"/>
                <w:b/>
                <w:bCs/>
                <w:sz w:val="20"/>
                <w:szCs w:val="20"/>
              </w:rPr>
              <w:t xml:space="preserve"> №</w:t>
            </w:r>
            <w:r>
              <w:rPr>
                <w:rFonts w:eastAsia="Times New Roman" w:cs="Times New Roman"/>
                <w:b/>
                <w:bCs/>
                <w:sz w:val="20"/>
                <w:szCs w:val="20"/>
              </w:rPr>
              <w:t>252</w:t>
            </w:r>
          </w:p>
        </w:tc>
        <w:tc>
          <w:tcPr>
            <w:tcW w:w="1276" w:type="dxa"/>
            <w:vMerge w:val="restart"/>
            <w:tcBorders>
              <w:top w:val="nil"/>
              <w:left w:val="nil"/>
              <w:bottom w:val="single" w:sz="8" w:space="0" w:color="auto"/>
              <w:right w:val="single" w:sz="4" w:space="0" w:color="auto"/>
            </w:tcBorders>
            <w:tcMar>
              <w:top w:w="0" w:type="dxa"/>
              <w:left w:w="108" w:type="dxa"/>
              <w:bottom w:w="0" w:type="dxa"/>
              <w:right w:w="108" w:type="dxa"/>
            </w:tcMar>
            <w:vAlign w:val="center"/>
            <w:hideMark/>
          </w:tcPr>
          <w:p w:rsidR="00654855" w:rsidRPr="00D35A9E" w:rsidRDefault="00654855" w:rsidP="00DF2FDC">
            <w:pPr>
              <w:rPr>
                <w:rFonts w:eastAsia="Times New Roman" w:cs="Times New Roman"/>
              </w:rPr>
            </w:pPr>
            <w:r w:rsidRPr="00D35A9E">
              <w:rPr>
                <w:rFonts w:eastAsia="Times New Roman" w:cs="Times New Roman"/>
                <w:b/>
                <w:bCs/>
                <w:sz w:val="20"/>
                <w:szCs w:val="20"/>
              </w:rPr>
              <w:t xml:space="preserve">от </w:t>
            </w:r>
            <w:r w:rsidR="00DF2FDC">
              <w:rPr>
                <w:rFonts w:eastAsia="Times New Roman" w:cs="Times New Roman"/>
                <w:b/>
                <w:bCs/>
                <w:sz w:val="20"/>
                <w:szCs w:val="20"/>
              </w:rPr>
              <w:t>30</w:t>
            </w:r>
            <w:r w:rsidRPr="00D35A9E">
              <w:rPr>
                <w:rFonts w:eastAsia="Times New Roman" w:cs="Times New Roman"/>
                <w:b/>
                <w:bCs/>
                <w:sz w:val="20"/>
                <w:szCs w:val="20"/>
              </w:rPr>
              <w:t>.</w:t>
            </w:r>
            <w:r w:rsidR="00DF2FDC">
              <w:rPr>
                <w:rFonts w:eastAsia="Times New Roman" w:cs="Times New Roman"/>
                <w:b/>
                <w:bCs/>
                <w:sz w:val="20"/>
                <w:szCs w:val="20"/>
              </w:rPr>
              <w:t>09</w:t>
            </w:r>
            <w:r w:rsidRPr="00D35A9E">
              <w:rPr>
                <w:rFonts w:eastAsia="Times New Roman" w:cs="Times New Roman"/>
                <w:b/>
                <w:bCs/>
                <w:sz w:val="20"/>
                <w:szCs w:val="20"/>
              </w:rPr>
              <w:t>.201</w:t>
            </w:r>
            <w:r w:rsidR="00DF2FDC">
              <w:rPr>
                <w:rFonts w:eastAsia="Times New Roman" w:cs="Times New Roman"/>
                <w:b/>
                <w:bCs/>
                <w:sz w:val="20"/>
                <w:szCs w:val="20"/>
              </w:rPr>
              <w:t>6</w:t>
            </w:r>
            <w:r w:rsidRPr="00D35A9E">
              <w:rPr>
                <w:rFonts w:eastAsia="Times New Roman" w:cs="Times New Roman"/>
                <w:b/>
                <w:bCs/>
                <w:sz w:val="20"/>
                <w:szCs w:val="20"/>
              </w:rPr>
              <w:t xml:space="preserve"> №</w:t>
            </w:r>
            <w:r w:rsidR="00DF2FDC">
              <w:rPr>
                <w:rFonts w:eastAsia="Times New Roman" w:cs="Times New Roman"/>
                <w:b/>
                <w:bCs/>
                <w:sz w:val="20"/>
                <w:szCs w:val="20"/>
              </w:rPr>
              <w:t>256</w:t>
            </w:r>
          </w:p>
        </w:tc>
        <w:tc>
          <w:tcPr>
            <w:tcW w:w="1134" w:type="dxa"/>
            <w:vMerge w:val="restart"/>
            <w:tcBorders>
              <w:top w:val="nil"/>
              <w:left w:val="single" w:sz="4" w:space="0" w:color="auto"/>
              <w:bottom w:val="single" w:sz="8" w:space="0" w:color="auto"/>
              <w:right w:val="single" w:sz="8" w:space="0" w:color="auto"/>
            </w:tcBorders>
            <w:vAlign w:val="center"/>
          </w:tcPr>
          <w:p w:rsidR="00177976" w:rsidRDefault="00DF2FDC" w:rsidP="00177976">
            <w:pPr>
              <w:rPr>
                <w:rFonts w:eastAsia="Times New Roman" w:cs="Times New Roman"/>
                <w:b/>
                <w:bCs/>
                <w:sz w:val="20"/>
                <w:szCs w:val="20"/>
              </w:rPr>
            </w:pPr>
            <w:r w:rsidRPr="00D35A9E">
              <w:rPr>
                <w:rFonts w:eastAsia="Times New Roman" w:cs="Times New Roman"/>
                <w:b/>
                <w:bCs/>
                <w:sz w:val="20"/>
                <w:szCs w:val="20"/>
              </w:rPr>
              <w:t xml:space="preserve">от </w:t>
            </w:r>
          </w:p>
          <w:p w:rsidR="00654855" w:rsidRPr="00D35A9E" w:rsidRDefault="00177976" w:rsidP="00177976">
            <w:pPr>
              <w:rPr>
                <w:rFonts w:eastAsia="Times New Roman" w:cs="Times New Roman"/>
              </w:rPr>
            </w:pPr>
            <w:r>
              <w:rPr>
                <w:rFonts w:eastAsia="Times New Roman" w:cs="Times New Roman"/>
                <w:b/>
                <w:bCs/>
                <w:sz w:val="20"/>
                <w:szCs w:val="20"/>
              </w:rPr>
              <w:t>24</w:t>
            </w:r>
            <w:r w:rsidR="00DF2FDC" w:rsidRPr="00D35A9E">
              <w:rPr>
                <w:rFonts w:eastAsia="Times New Roman" w:cs="Times New Roman"/>
                <w:b/>
                <w:bCs/>
                <w:sz w:val="20"/>
                <w:szCs w:val="20"/>
              </w:rPr>
              <w:t>.</w:t>
            </w:r>
            <w:r>
              <w:rPr>
                <w:rFonts w:eastAsia="Times New Roman" w:cs="Times New Roman"/>
                <w:b/>
                <w:bCs/>
                <w:sz w:val="20"/>
                <w:szCs w:val="20"/>
              </w:rPr>
              <w:t>12</w:t>
            </w:r>
            <w:r w:rsidR="00DF2FDC" w:rsidRPr="00D35A9E">
              <w:rPr>
                <w:rFonts w:eastAsia="Times New Roman" w:cs="Times New Roman"/>
                <w:b/>
                <w:bCs/>
                <w:sz w:val="20"/>
                <w:szCs w:val="20"/>
              </w:rPr>
              <w:t>.201</w:t>
            </w:r>
            <w:r w:rsidR="00DF2FDC">
              <w:rPr>
                <w:rFonts w:eastAsia="Times New Roman" w:cs="Times New Roman"/>
                <w:b/>
                <w:bCs/>
                <w:sz w:val="20"/>
                <w:szCs w:val="20"/>
              </w:rPr>
              <w:t>6</w:t>
            </w:r>
            <w:r w:rsidR="00DF2FDC" w:rsidRPr="00D35A9E">
              <w:rPr>
                <w:rFonts w:eastAsia="Times New Roman" w:cs="Times New Roman"/>
                <w:b/>
                <w:bCs/>
                <w:sz w:val="20"/>
                <w:szCs w:val="20"/>
              </w:rPr>
              <w:t xml:space="preserve"> №</w:t>
            </w:r>
            <w:r w:rsidR="00DF2FDC">
              <w:rPr>
                <w:rFonts w:eastAsia="Times New Roman" w:cs="Times New Roman"/>
                <w:b/>
                <w:bCs/>
                <w:sz w:val="20"/>
                <w:szCs w:val="20"/>
              </w:rPr>
              <w:t>2</w:t>
            </w:r>
            <w:r>
              <w:rPr>
                <w:rFonts w:eastAsia="Times New Roman" w:cs="Times New Roman"/>
                <w:b/>
                <w:bCs/>
                <w:sz w:val="20"/>
                <w:szCs w:val="20"/>
              </w:rPr>
              <w:t>94</w:t>
            </w:r>
          </w:p>
        </w:tc>
        <w:tc>
          <w:tcPr>
            <w:tcW w:w="1170" w:type="dxa"/>
            <w:vMerge/>
            <w:tcBorders>
              <w:top w:val="single" w:sz="8" w:space="0" w:color="auto"/>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299"/>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654855" w:rsidRPr="00D35A9E" w:rsidRDefault="00654855" w:rsidP="00D35A9E">
            <w:pPr>
              <w:ind w:firstLine="709"/>
              <w:rPr>
                <w:rFonts w:eastAsia="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275" w:type="dxa"/>
            <w:vMerge/>
            <w:tcBorders>
              <w:top w:val="nil"/>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134" w:type="dxa"/>
            <w:vMerge/>
            <w:tcBorders>
              <w:top w:val="nil"/>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276" w:type="dxa"/>
            <w:vMerge/>
            <w:tcBorders>
              <w:top w:val="nil"/>
              <w:left w:val="nil"/>
              <w:bottom w:val="single" w:sz="8" w:space="0" w:color="auto"/>
              <w:right w:val="single" w:sz="4" w:space="0" w:color="auto"/>
            </w:tcBorders>
            <w:vAlign w:val="center"/>
            <w:hideMark/>
          </w:tcPr>
          <w:p w:rsidR="00654855" w:rsidRPr="00D35A9E" w:rsidRDefault="00654855" w:rsidP="00D35A9E">
            <w:pPr>
              <w:ind w:firstLine="709"/>
              <w:rPr>
                <w:rFonts w:eastAsia="Times New Roman" w:cs="Times New Roman"/>
              </w:rPr>
            </w:pPr>
          </w:p>
        </w:tc>
        <w:tc>
          <w:tcPr>
            <w:tcW w:w="1134" w:type="dxa"/>
            <w:vMerge/>
            <w:tcBorders>
              <w:top w:val="nil"/>
              <w:left w:val="single" w:sz="4" w:space="0" w:color="auto"/>
              <w:bottom w:val="single" w:sz="8" w:space="0" w:color="auto"/>
              <w:right w:val="single" w:sz="8" w:space="0" w:color="auto"/>
            </w:tcBorders>
            <w:vAlign w:val="center"/>
          </w:tcPr>
          <w:p w:rsidR="00654855" w:rsidRPr="00D35A9E" w:rsidRDefault="00654855" w:rsidP="00D35A9E">
            <w:pPr>
              <w:ind w:firstLine="709"/>
              <w:rPr>
                <w:rFonts w:eastAsia="Times New Roman" w:cs="Times New Roman"/>
              </w:rPr>
            </w:pPr>
          </w:p>
        </w:tc>
        <w:tc>
          <w:tcPr>
            <w:tcW w:w="1170" w:type="dxa"/>
            <w:vMerge/>
            <w:tcBorders>
              <w:top w:val="single" w:sz="8" w:space="0" w:color="auto"/>
              <w:left w:val="nil"/>
              <w:bottom w:val="single" w:sz="8" w:space="0" w:color="auto"/>
              <w:right w:val="single" w:sz="8" w:space="0" w:color="auto"/>
            </w:tcBorders>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ДОХОДЫ, всего:</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281033,8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303837,0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318088,3</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372130,0</w:t>
            </w:r>
          </w:p>
        </w:tc>
        <w:tc>
          <w:tcPr>
            <w:tcW w:w="1134" w:type="dxa"/>
            <w:tcBorders>
              <w:top w:val="nil"/>
              <w:left w:val="single" w:sz="4" w:space="0" w:color="auto"/>
              <w:bottom w:val="single" w:sz="8" w:space="0" w:color="auto"/>
              <w:right w:val="single" w:sz="8" w:space="0" w:color="auto"/>
            </w:tcBorders>
            <w:vAlign w:val="center"/>
          </w:tcPr>
          <w:p w:rsidR="00654855" w:rsidRPr="00D35A9E" w:rsidRDefault="00177976" w:rsidP="00654855">
            <w:pPr>
              <w:rPr>
                <w:rFonts w:eastAsia="Times New Roman" w:cs="Times New Roman"/>
              </w:rPr>
            </w:pPr>
            <w:r>
              <w:rPr>
                <w:rFonts w:eastAsia="Times New Roman" w:cs="Times New Roman"/>
              </w:rPr>
              <w:t>375366,5</w:t>
            </w:r>
          </w:p>
        </w:tc>
        <w:tc>
          <w:tcPr>
            <w:tcW w:w="117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654855" w:rsidRPr="00D35A9E" w:rsidRDefault="00387A68" w:rsidP="00D35A9E">
            <w:pPr>
              <w:rPr>
                <w:rFonts w:eastAsia="Times New Roman" w:cs="Times New Roman"/>
              </w:rPr>
            </w:pPr>
            <w:r>
              <w:rPr>
                <w:rFonts w:eastAsia="Times New Roman" w:cs="Times New Roman"/>
              </w:rPr>
              <w:t>133,6</w:t>
            </w: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в </w:t>
            </w:r>
            <w:proofErr w:type="spellStart"/>
            <w:r w:rsidRPr="00D35A9E">
              <w:rPr>
                <w:rFonts w:eastAsia="Times New Roman" w:cs="Times New Roman"/>
              </w:rPr>
              <w:t>т.ч</w:t>
            </w:r>
            <w:proofErr w:type="spellEnd"/>
            <w:r w:rsidRPr="00D35A9E">
              <w:rPr>
                <w:rFonts w:eastAsia="Times New Roman" w:cs="Times New Roman"/>
              </w:rPr>
              <w:t>. изменения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22803,2</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14251,3</w:t>
            </w:r>
          </w:p>
        </w:tc>
        <w:tc>
          <w:tcPr>
            <w:tcW w:w="1276"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54041,7</w:t>
            </w:r>
          </w:p>
        </w:tc>
        <w:tc>
          <w:tcPr>
            <w:tcW w:w="1134" w:type="dxa"/>
            <w:tcBorders>
              <w:top w:val="nil"/>
              <w:left w:val="single" w:sz="4" w:space="0" w:color="auto"/>
              <w:bottom w:val="single" w:sz="8" w:space="0" w:color="auto"/>
              <w:right w:val="single" w:sz="8" w:space="0" w:color="auto"/>
            </w:tcBorders>
            <w:shd w:val="clear" w:color="auto" w:fill="C5D9F1"/>
            <w:vAlign w:val="center"/>
          </w:tcPr>
          <w:p w:rsidR="00654855" w:rsidRPr="00D35A9E" w:rsidRDefault="00177976" w:rsidP="00654855">
            <w:pPr>
              <w:rPr>
                <w:rFonts w:eastAsia="Times New Roman" w:cs="Times New Roman"/>
              </w:rPr>
            </w:pPr>
            <w:r>
              <w:rPr>
                <w:rFonts w:eastAsia="Times New Roman" w:cs="Times New Roman"/>
              </w:rPr>
              <w:t>3236,5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Налоговые и неналоговые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90834,5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94272,4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F0290C" w:rsidP="00D35A9E">
            <w:pPr>
              <w:rPr>
                <w:rFonts w:eastAsia="Times New Roman" w:cs="Times New Roman"/>
              </w:rPr>
            </w:pPr>
            <w:r>
              <w:rPr>
                <w:rFonts w:eastAsia="Times New Roman" w:cs="Times New Roman"/>
              </w:rPr>
              <w:t>94272,4</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54855" w:rsidRPr="00D35A9E" w:rsidRDefault="00A17CA6" w:rsidP="00D35A9E">
            <w:pPr>
              <w:rPr>
                <w:rFonts w:eastAsia="Times New Roman" w:cs="Times New Roman"/>
              </w:rPr>
            </w:pPr>
            <w:r>
              <w:rPr>
                <w:rFonts w:eastAsia="Times New Roman" w:cs="Times New Roman"/>
              </w:rPr>
              <w:t>98762,9</w:t>
            </w:r>
          </w:p>
        </w:tc>
        <w:tc>
          <w:tcPr>
            <w:tcW w:w="1134" w:type="dxa"/>
            <w:tcBorders>
              <w:top w:val="nil"/>
              <w:left w:val="single" w:sz="4" w:space="0" w:color="auto"/>
              <w:bottom w:val="single" w:sz="8" w:space="0" w:color="auto"/>
              <w:right w:val="single" w:sz="8" w:space="0" w:color="auto"/>
            </w:tcBorders>
            <w:vAlign w:val="center"/>
          </w:tcPr>
          <w:p w:rsidR="00654855" w:rsidRPr="00D35A9E" w:rsidRDefault="00177976" w:rsidP="00654855">
            <w:pPr>
              <w:rPr>
                <w:rFonts w:eastAsia="Times New Roman" w:cs="Times New Roman"/>
              </w:rPr>
            </w:pPr>
            <w:r>
              <w:rPr>
                <w:rFonts w:eastAsia="Times New Roman" w:cs="Times New Roman"/>
              </w:rPr>
              <w:t>101999,4</w:t>
            </w:r>
          </w:p>
        </w:tc>
        <w:tc>
          <w:tcPr>
            <w:tcW w:w="117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654855" w:rsidRPr="00D35A9E" w:rsidRDefault="00387A68" w:rsidP="00D35A9E">
            <w:pPr>
              <w:rPr>
                <w:rFonts w:eastAsia="Times New Roman" w:cs="Times New Roman"/>
              </w:rPr>
            </w:pPr>
            <w:r>
              <w:rPr>
                <w:rFonts w:eastAsia="Times New Roman" w:cs="Times New Roman"/>
              </w:rPr>
              <w:t>112,3</w:t>
            </w: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3437,9</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F0290C" w:rsidP="00D35A9E">
            <w:pPr>
              <w:rPr>
                <w:rFonts w:eastAsia="Times New Roman" w:cs="Times New Roman"/>
              </w:rPr>
            </w:pPr>
            <w:r>
              <w:rPr>
                <w:rFonts w:eastAsia="Times New Roman" w:cs="Times New Roman"/>
              </w:rPr>
              <w:t>-</w:t>
            </w:r>
          </w:p>
        </w:tc>
        <w:tc>
          <w:tcPr>
            <w:tcW w:w="1276"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654855" w:rsidRPr="00D35A9E" w:rsidRDefault="00A17CA6" w:rsidP="00D35A9E">
            <w:pPr>
              <w:rPr>
                <w:rFonts w:eastAsia="Times New Roman" w:cs="Times New Roman"/>
              </w:rPr>
            </w:pPr>
            <w:r>
              <w:rPr>
                <w:rFonts w:eastAsia="Times New Roman" w:cs="Times New Roman"/>
              </w:rPr>
              <w:t>4490,5</w:t>
            </w:r>
          </w:p>
        </w:tc>
        <w:tc>
          <w:tcPr>
            <w:tcW w:w="1134" w:type="dxa"/>
            <w:tcBorders>
              <w:top w:val="nil"/>
              <w:left w:val="single" w:sz="4" w:space="0" w:color="auto"/>
              <w:bottom w:val="single" w:sz="8" w:space="0" w:color="auto"/>
              <w:right w:val="single" w:sz="8" w:space="0" w:color="auto"/>
            </w:tcBorders>
            <w:shd w:val="clear" w:color="auto" w:fill="C5D9F1"/>
            <w:vAlign w:val="center"/>
          </w:tcPr>
          <w:p w:rsidR="00654855" w:rsidRPr="00D35A9E" w:rsidRDefault="00177976" w:rsidP="00654855">
            <w:pPr>
              <w:rPr>
                <w:rFonts w:eastAsia="Times New Roman" w:cs="Times New Roman"/>
              </w:rPr>
            </w:pPr>
            <w:r>
              <w:rPr>
                <w:rFonts w:eastAsia="Times New Roman" w:cs="Times New Roman"/>
              </w:rPr>
              <w:t>3236,5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Безвозмездные поступления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190199,3</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209564,6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F0290C" w:rsidP="00D35A9E">
            <w:pPr>
              <w:rPr>
                <w:rFonts w:eastAsia="Times New Roman" w:cs="Times New Roman"/>
              </w:rPr>
            </w:pPr>
            <w:r>
              <w:rPr>
                <w:rFonts w:eastAsia="Times New Roman" w:cs="Times New Roman"/>
              </w:rPr>
              <w:t>223815,9</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54855" w:rsidRPr="00D35A9E" w:rsidRDefault="00A17CA6" w:rsidP="00D35A9E">
            <w:pPr>
              <w:rPr>
                <w:rFonts w:eastAsia="Times New Roman" w:cs="Times New Roman"/>
              </w:rPr>
            </w:pPr>
            <w:r>
              <w:rPr>
                <w:rFonts w:eastAsia="Times New Roman" w:cs="Times New Roman"/>
              </w:rPr>
              <w:t>273367,1</w:t>
            </w:r>
          </w:p>
        </w:tc>
        <w:tc>
          <w:tcPr>
            <w:tcW w:w="1134" w:type="dxa"/>
            <w:tcBorders>
              <w:top w:val="nil"/>
              <w:left w:val="single" w:sz="4" w:space="0" w:color="auto"/>
              <w:bottom w:val="single" w:sz="8" w:space="0" w:color="auto"/>
              <w:right w:val="single" w:sz="8" w:space="0" w:color="auto"/>
            </w:tcBorders>
            <w:vAlign w:val="center"/>
          </w:tcPr>
          <w:p w:rsidR="00654855" w:rsidRPr="00D35A9E" w:rsidRDefault="00177976" w:rsidP="00654855">
            <w:pPr>
              <w:rPr>
                <w:rFonts w:eastAsia="Times New Roman" w:cs="Times New Roman"/>
              </w:rPr>
            </w:pPr>
            <w:r>
              <w:rPr>
                <w:rFonts w:eastAsia="Times New Roman" w:cs="Times New Roman"/>
              </w:rPr>
              <w:t>273551,4</w:t>
            </w:r>
          </w:p>
        </w:tc>
        <w:tc>
          <w:tcPr>
            <w:tcW w:w="117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654855" w:rsidRPr="00D35A9E" w:rsidRDefault="009731CF" w:rsidP="00D35A9E">
            <w:pPr>
              <w:rPr>
                <w:rFonts w:eastAsia="Times New Roman" w:cs="Times New Roman"/>
              </w:rPr>
            </w:pPr>
            <w:r>
              <w:rPr>
                <w:rFonts w:eastAsia="Times New Roman" w:cs="Times New Roman"/>
              </w:rPr>
              <w:t>143,8</w:t>
            </w: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19365,3</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F0290C" w:rsidP="00D35A9E">
            <w:pPr>
              <w:rPr>
                <w:rFonts w:eastAsia="Times New Roman" w:cs="Times New Roman"/>
              </w:rPr>
            </w:pPr>
            <w:r>
              <w:rPr>
                <w:rFonts w:eastAsia="Times New Roman" w:cs="Times New Roman"/>
              </w:rPr>
              <w:t>14251,3</w:t>
            </w:r>
          </w:p>
        </w:tc>
        <w:tc>
          <w:tcPr>
            <w:tcW w:w="1276"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654855" w:rsidRPr="00D35A9E" w:rsidRDefault="00A17CA6" w:rsidP="00D35A9E">
            <w:pPr>
              <w:rPr>
                <w:rFonts w:eastAsia="Times New Roman" w:cs="Times New Roman"/>
              </w:rPr>
            </w:pPr>
            <w:r>
              <w:rPr>
                <w:rFonts w:eastAsia="Times New Roman" w:cs="Times New Roman"/>
              </w:rPr>
              <w:t>49551,2</w:t>
            </w:r>
          </w:p>
        </w:tc>
        <w:tc>
          <w:tcPr>
            <w:tcW w:w="1134" w:type="dxa"/>
            <w:tcBorders>
              <w:top w:val="nil"/>
              <w:left w:val="single" w:sz="4" w:space="0" w:color="auto"/>
              <w:bottom w:val="single" w:sz="8" w:space="0" w:color="auto"/>
              <w:right w:val="single" w:sz="8" w:space="0" w:color="auto"/>
            </w:tcBorders>
            <w:shd w:val="clear" w:color="auto" w:fill="C5D9F1"/>
            <w:vAlign w:val="center"/>
          </w:tcPr>
          <w:p w:rsidR="00654855" w:rsidRPr="00D35A9E" w:rsidRDefault="00177976" w:rsidP="00654855">
            <w:pPr>
              <w:rPr>
                <w:rFonts w:eastAsia="Times New Roman" w:cs="Times New Roman"/>
              </w:rPr>
            </w:pPr>
            <w:r>
              <w:rPr>
                <w:rFonts w:eastAsia="Times New Roman" w:cs="Times New Roman"/>
              </w:rPr>
              <w:t>184,3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РАСХОДЫ, всего:</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283316,6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306359,8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322761,0</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379204,9</w:t>
            </w:r>
          </w:p>
        </w:tc>
        <w:tc>
          <w:tcPr>
            <w:tcW w:w="1134" w:type="dxa"/>
            <w:tcBorders>
              <w:top w:val="nil"/>
              <w:left w:val="single" w:sz="4" w:space="0" w:color="auto"/>
              <w:bottom w:val="single" w:sz="8" w:space="0" w:color="auto"/>
              <w:right w:val="single" w:sz="8" w:space="0" w:color="auto"/>
            </w:tcBorders>
            <w:vAlign w:val="center"/>
          </w:tcPr>
          <w:p w:rsidR="00654855" w:rsidRPr="00D35A9E" w:rsidRDefault="00177976" w:rsidP="00654855">
            <w:pPr>
              <w:rPr>
                <w:rFonts w:eastAsia="Times New Roman" w:cs="Times New Roman"/>
              </w:rPr>
            </w:pPr>
            <w:r>
              <w:rPr>
                <w:rFonts w:eastAsia="Times New Roman" w:cs="Times New Roman"/>
              </w:rPr>
              <w:t>375366,5</w:t>
            </w:r>
          </w:p>
        </w:tc>
        <w:tc>
          <w:tcPr>
            <w:tcW w:w="117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654855" w:rsidRPr="00D35A9E" w:rsidRDefault="009731CF" w:rsidP="00D35A9E">
            <w:pPr>
              <w:rPr>
                <w:rFonts w:eastAsia="Times New Roman" w:cs="Times New Roman"/>
              </w:rPr>
            </w:pPr>
            <w:r>
              <w:rPr>
                <w:rFonts w:eastAsia="Times New Roman" w:cs="Times New Roman"/>
              </w:rPr>
              <w:t>132,5</w:t>
            </w: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23043,2</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16401,2</w:t>
            </w:r>
          </w:p>
        </w:tc>
        <w:tc>
          <w:tcPr>
            <w:tcW w:w="1276"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56443,9</w:t>
            </w:r>
          </w:p>
        </w:tc>
        <w:tc>
          <w:tcPr>
            <w:tcW w:w="1134" w:type="dxa"/>
            <w:tcBorders>
              <w:top w:val="nil"/>
              <w:left w:val="single" w:sz="4" w:space="0" w:color="auto"/>
              <w:bottom w:val="single" w:sz="8" w:space="0" w:color="auto"/>
              <w:right w:val="single" w:sz="8" w:space="0" w:color="auto"/>
            </w:tcBorders>
            <w:shd w:val="clear" w:color="auto" w:fill="C5D9F1"/>
            <w:vAlign w:val="center"/>
          </w:tcPr>
          <w:p w:rsidR="00654855" w:rsidRPr="00D35A9E" w:rsidRDefault="00177976" w:rsidP="00654855">
            <w:pPr>
              <w:rPr>
                <w:rFonts w:eastAsia="Times New Roman" w:cs="Times New Roman"/>
              </w:rPr>
            </w:pPr>
            <w:r>
              <w:rPr>
                <w:rFonts w:eastAsia="Times New Roman" w:cs="Times New Roman"/>
              </w:rPr>
              <w:t>3838,4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lastRenderedPageBreak/>
              <w:t>ДЕФИЦИТ, всего:</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2282,8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Pr>
                <w:rFonts w:eastAsia="Times New Roman" w:cs="Times New Roman"/>
              </w:rPr>
              <w:t>2522,8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F0290C" w:rsidP="00D35A9E">
            <w:pPr>
              <w:rPr>
                <w:rFonts w:eastAsia="Times New Roman" w:cs="Times New Roman"/>
              </w:rPr>
            </w:pPr>
            <w:r>
              <w:rPr>
                <w:rFonts w:eastAsia="Times New Roman" w:cs="Times New Roman"/>
              </w:rPr>
              <w:t>4672,7</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54855" w:rsidRPr="00D35A9E" w:rsidRDefault="00A17CA6" w:rsidP="00D35A9E">
            <w:pPr>
              <w:rPr>
                <w:rFonts w:eastAsia="Times New Roman" w:cs="Times New Roman"/>
              </w:rPr>
            </w:pPr>
            <w:r>
              <w:rPr>
                <w:rFonts w:eastAsia="Times New Roman" w:cs="Times New Roman"/>
              </w:rPr>
              <w:t>7074,9</w:t>
            </w:r>
          </w:p>
        </w:tc>
        <w:tc>
          <w:tcPr>
            <w:tcW w:w="1134" w:type="dxa"/>
            <w:tcBorders>
              <w:top w:val="nil"/>
              <w:left w:val="single" w:sz="4" w:space="0" w:color="auto"/>
              <w:bottom w:val="single" w:sz="8" w:space="0" w:color="auto"/>
              <w:right w:val="single" w:sz="8" w:space="0" w:color="auto"/>
            </w:tcBorders>
            <w:vAlign w:val="center"/>
          </w:tcPr>
          <w:p w:rsidR="00654855" w:rsidRPr="00D35A9E" w:rsidRDefault="00177976" w:rsidP="00654855">
            <w:pPr>
              <w:rPr>
                <w:rFonts w:eastAsia="Times New Roman" w:cs="Times New Roman"/>
              </w:rPr>
            </w:pPr>
            <w:r>
              <w:rPr>
                <w:rFonts w:eastAsia="Times New Roman" w:cs="Times New Roman"/>
              </w:rPr>
              <w:t>0</w:t>
            </w:r>
          </w:p>
        </w:tc>
        <w:tc>
          <w:tcPr>
            <w:tcW w:w="117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654855" w:rsidRPr="00D35A9E" w:rsidRDefault="00654855" w:rsidP="00D35A9E">
            <w:pPr>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r w:rsidR="00654855" w:rsidRPr="00D35A9E" w:rsidTr="00177976">
        <w:trPr>
          <w:trHeight w:val="315"/>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855" w:rsidRPr="00D35A9E" w:rsidRDefault="00654855" w:rsidP="00D35A9E">
            <w:pPr>
              <w:rPr>
                <w:rFonts w:eastAsia="Times New Roman" w:cs="Times New Roman"/>
              </w:rPr>
            </w:pPr>
            <w:r w:rsidRPr="00D35A9E">
              <w:rPr>
                <w:rFonts w:eastAsia="Times New Roman" w:cs="Times New Roman"/>
              </w:rPr>
              <w:t xml:space="preserve">в </w:t>
            </w:r>
            <w:proofErr w:type="spellStart"/>
            <w:r w:rsidRPr="00D35A9E">
              <w:rPr>
                <w:rFonts w:eastAsia="Times New Roman" w:cs="Times New Roman"/>
              </w:rPr>
              <w:t>т.ч</w:t>
            </w:r>
            <w:proofErr w:type="spellEnd"/>
            <w:r w:rsidRPr="00D35A9E">
              <w:rPr>
                <w:rFonts w:eastAsia="Times New Roman" w:cs="Times New Roman"/>
              </w:rPr>
              <w:t>. изменения</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240,0</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654855" w:rsidRPr="00D35A9E" w:rsidRDefault="00DF2FDC" w:rsidP="00D35A9E">
            <w:pPr>
              <w:rPr>
                <w:rFonts w:eastAsia="Times New Roman" w:cs="Times New Roman"/>
              </w:rPr>
            </w:pPr>
            <w:r>
              <w:rPr>
                <w:rFonts w:eastAsia="Times New Roman" w:cs="Times New Roman"/>
              </w:rPr>
              <w:t xml:space="preserve">2149,9                                                                                 </w:t>
            </w:r>
          </w:p>
        </w:tc>
        <w:tc>
          <w:tcPr>
            <w:tcW w:w="1276"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654855" w:rsidRPr="00D35A9E" w:rsidRDefault="00A17CA6" w:rsidP="00DF2FDC">
            <w:pPr>
              <w:rPr>
                <w:rFonts w:eastAsia="Times New Roman" w:cs="Times New Roman"/>
              </w:rPr>
            </w:pPr>
            <w:r>
              <w:rPr>
                <w:rFonts w:eastAsia="Times New Roman" w:cs="Times New Roman"/>
              </w:rPr>
              <w:t>2402,2</w:t>
            </w:r>
          </w:p>
        </w:tc>
        <w:tc>
          <w:tcPr>
            <w:tcW w:w="1134" w:type="dxa"/>
            <w:tcBorders>
              <w:top w:val="nil"/>
              <w:left w:val="single" w:sz="4" w:space="0" w:color="auto"/>
              <w:bottom w:val="single" w:sz="8" w:space="0" w:color="auto"/>
              <w:right w:val="single" w:sz="8" w:space="0" w:color="auto"/>
            </w:tcBorders>
            <w:shd w:val="clear" w:color="auto" w:fill="C5D9F1"/>
            <w:vAlign w:val="center"/>
          </w:tcPr>
          <w:p w:rsidR="00654855" w:rsidRPr="00D35A9E" w:rsidRDefault="00654855" w:rsidP="00654855">
            <w:pPr>
              <w:rPr>
                <w:rFonts w:eastAsia="Times New Roman" w:cs="Times New Roman"/>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4855" w:rsidRPr="00D35A9E" w:rsidRDefault="00654855" w:rsidP="00D35A9E">
            <w:pPr>
              <w:ind w:firstLine="709"/>
              <w:rPr>
                <w:rFonts w:eastAsia="Times New Roman" w:cs="Times New Roman"/>
              </w:rPr>
            </w:pPr>
          </w:p>
        </w:tc>
        <w:tc>
          <w:tcPr>
            <w:tcW w:w="16" w:type="dxa"/>
            <w:vAlign w:val="center"/>
            <w:hideMark/>
          </w:tcPr>
          <w:p w:rsidR="00654855" w:rsidRPr="00D35A9E" w:rsidRDefault="00654855" w:rsidP="00D35A9E">
            <w:pPr>
              <w:ind w:firstLine="709"/>
              <w:rPr>
                <w:rFonts w:eastAsia="Times New Roman" w:cs="Times New Roman"/>
              </w:rPr>
            </w:pPr>
          </w:p>
        </w:tc>
      </w:tr>
    </w:tbl>
    <w:p w:rsidR="009731CF" w:rsidRDefault="009731CF" w:rsidP="00D35A9E">
      <w:pPr>
        <w:ind w:firstLine="567"/>
        <w:jc w:val="both"/>
        <w:rPr>
          <w:rFonts w:eastAsia="Times New Roman" w:cs="Times New Roman"/>
          <w:sz w:val="28"/>
          <w:szCs w:val="28"/>
        </w:rPr>
      </w:pP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Изменения в бюджет района в основном были связаны с необходимостью утверждения изменений размера ассигнований, выделяемых из областного бюджета и корректировкой планируемых налоговых и неналоговых поступлений с учетом их фактической собираемости.</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В результате внесённых изменений в Решение о бюджете в 201</w:t>
      </w:r>
      <w:r w:rsidR="009731CF">
        <w:rPr>
          <w:rFonts w:eastAsia="Times New Roman" w:cs="Times New Roman"/>
          <w:sz w:val="28"/>
          <w:szCs w:val="28"/>
        </w:rPr>
        <w:t>6</w:t>
      </w:r>
      <w:r w:rsidRPr="00D35A9E">
        <w:rPr>
          <w:rFonts w:eastAsia="Times New Roman" w:cs="Times New Roman"/>
          <w:sz w:val="28"/>
          <w:szCs w:val="28"/>
        </w:rPr>
        <w:t xml:space="preserve"> году основных характеристик бюджета района изменился результат его исполнения.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С учётом последних изменений дефицит бюджета </w:t>
      </w:r>
      <w:r w:rsidR="009731CF">
        <w:rPr>
          <w:rFonts w:eastAsia="Times New Roman" w:cs="Times New Roman"/>
          <w:sz w:val="28"/>
          <w:szCs w:val="28"/>
        </w:rPr>
        <w:t>отсутствует, бюджет сбалансирован</w:t>
      </w:r>
      <w:r w:rsidRPr="00D35A9E">
        <w:rPr>
          <w:rFonts w:eastAsia="Times New Roman" w:cs="Times New Roman"/>
          <w:i/>
          <w:iCs/>
          <w:sz w:val="28"/>
          <w:szCs w:val="28"/>
        </w:rPr>
        <w:t xml:space="preserve">.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Бюджетный проце</w:t>
      </w:r>
      <w:proofErr w:type="gramStart"/>
      <w:r w:rsidRPr="00D35A9E">
        <w:rPr>
          <w:rFonts w:eastAsia="Times New Roman" w:cs="Times New Roman"/>
          <w:sz w:val="28"/>
          <w:szCs w:val="28"/>
        </w:rPr>
        <w:t>сс в С</w:t>
      </w:r>
      <w:r w:rsidR="009731CF">
        <w:rPr>
          <w:rFonts w:eastAsia="Times New Roman" w:cs="Times New Roman"/>
          <w:sz w:val="28"/>
          <w:szCs w:val="28"/>
        </w:rPr>
        <w:t>т</w:t>
      </w:r>
      <w:proofErr w:type="gramEnd"/>
      <w:r w:rsidR="009731CF">
        <w:rPr>
          <w:rFonts w:eastAsia="Times New Roman" w:cs="Times New Roman"/>
          <w:sz w:val="28"/>
          <w:szCs w:val="28"/>
        </w:rPr>
        <w:t>ародубском</w:t>
      </w:r>
      <w:r w:rsidRPr="00D35A9E">
        <w:rPr>
          <w:rFonts w:eastAsia="Times New Roman" w:cs="Times New Roman"/>
          <w:sz w:val="28"/>
          <w:szCs w:val="28"/>
        </w:rPr>
        <w:t xml:space="preserve"> районе осуществлялся на основании Бюджетного кодекса Российской Федерации, Федерального закона от 06.10.2003 г. №131-ФЗ «Об общих принципах организации местного самоуправления в Российской Федерации». Исполнение бюджета С</w:t>
      </w:r>
      <w:r w:rsidR="009731CF">
        <w:rPr>
          <w:rFonts w:eastAsia="Times New Roman" w:cs="Times New Roman"/>
          <w:sz w:val="28"/>
          <w:szCs w:val="28"/>
        </w:rPr>
        <w:t>тародубского</w:t>
      </w:r>
      <w:r w:rsidRPr="00D35A9E">
        <w:rPr>
          <w:rFonts w:eastAsia="Times New Roman" w:cs="Times New Roman"/>
          <w:sz w:val="28"/>
          <w:szCs w:val="28"/>
        </w:rPr>
        <w:t xml:space="preserve"> района в 201</w:t>
      </w:r>
      <w:r w:rsidR="009731CF">
        <w:rPr>
          <w:rFonts w:eastAsia="Times New Roman" w:cs="Times New Roman"/>
          <w:sz w:val="28"/>
          <w:szCs w:val="28"/>
        </w:rPr>
        <w:t>6</w:t>
      </w:r>
      <w:r w:rsidRPr="00D35A9E">
        <w:rPr>
          <w:rFonts w:eastAsia="Times New Roman" w:cs="Times New Roman"/>
          <w:sz w:val="28"/>
          <w:szCs w:val="28"/>
        </w:rPr>
        <w:t xml:space="preserve">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w:t>
      </w:r>
      <w:r w:rsidR="009731CF">
        <w:rPr>
          <w:rFonts w:eastAsia="Times New Roman" w:cs="Times New Roman"/>
          <w:sz w:val="28"/>
          <w:szCs w:val="28"/>
        </w:rPr>
        <w:t>финансовое управление Стародубского муниципального района.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Кассовое обслуживание исполнения бюджета осуществлялось в отделении Федерального казначейства. При исполнении бюджета на 201</w:t>
      </w:r>
      <w:r w:rsidR="009731CF">
        <w:rPr>
          <w:rFonts w:eastAsia="Times New Roman" w:cs="Times New Roman"/>
          <w:sz w:val="28"/>
          <w:szCs w:val="28"/>
        </w:rPr>
        <w:t>6</w:t>
      </w:r>
      <w:r w:rsidRPr="00D35A9E">
        <w:rPr>
          <w:rFonts w:eastAsia="Times New Roman" w:cs="Times New Roman"/>
          <w:sz w:val="28"/>
          <w:szCs w:val="28"/>
        </w:rPr>
        <w:t xml:space="preserve"> год соблюдался принцип единства кассы и подведомственности финансирования расходов. Лицевые счета участникам бюджетного процесса открыты в отделении Федерального казначейства, что соответствует нормам статьи 220.1 Бюджетного кодекса Российской Федерации.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В соответствии с требованиями статьи 217 и статьи 217.1 Бюджетного кодекса Российской Федерации  исполнение бюджета района в 201</w:t>
      </w:r>
      <w:r w:rsidR="009731CF">
        <w:rPr>
          <w:rFonts w:eastAsia="Times New Roman" w:cs="Times New Roman"/>
          <w:sz w:val="28"/>
          <w:szCs w:val="28"/>
        </w:rPr>
        <w:t>6</w:t>
      </w:r>
      <w:r w:rsidRPr="00D35A9E">
        <w:rPr>
          <w:rFonts w:eastAsia="Times New Roman" w:cs="Times New Roman"/>
          <w:sz w:val="28"/>
          <w:szCs w:val="28"/>
        </w:rPr>
        <w:t xml:space="preserve"> году осуществлялось на основе сводной бюджетной росписи и кассового плана.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Решением о бюджете </w:t>
      </w:r>
      <w:proofErr w:type="gramStart"/>
      <w:r w:rsidRPr="00D35A9E">
        <w:rPr>
          <w:rFonts w:eastAsia="Times New Roman" w:cs="Times New Roman"/>
          <w:sz w:val="28"/>
          <w:szCs w:val="28"/>
        </w:rPr>
        <w:t>утверждены</w:t>
      </w:r>
      <w:proofErr w:type="gramEnd"/>
      <w:r w:rsidRPr="00D35A9E">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xml:space="preserve">  2  главных администратора доходов районного бюджета; </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9731CF">
        <w:rPr>
          <w:rFonts w:eastAsia="Times New Roman" w:cs="Times New Roman"/>
          <w:sz w:val="28"/>
          <w:szCs w:val="28"/>
        </w:rPr>
        <w:t>7</w:t>
      </w:r>
      <w:r w:rsidRPr="00D35A9E">
        <w:rPr>
          <w:rFonts w:eastAsia="Times New Roman" w:cs="Times New Roman"/>
          <w:sz w:val="28"/>
          <w:szCs w:val="28"/>
        </w:rPr>
        <w:t>  главных распорядителя бюджетных средств;</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w:t>
      </w:r>
      <w:r w:rsidRPr="00D35A9E">
        <w:rPr>
          <w:rFonts w:eastAsia="Times New Roman" w:cs="Times New Roman"/>
          <w:sz w:val="28"/>
          <w:szCs w:val="28"/>
        </w:rPr>
        <w:t>  1 главный администратор источников внутреннего финансирования дефицита бюджета.</w:t>
      </w:r>
    </w:p>
    <w:p w:rsidR="00D35A9E" w:rsidRPr="00D35A9E" w:rsidRDefault="00D35A9E" w:rsidP="00D35A9E">
      <w:pPr>
        <w:ind w:firstLine="720"/>
        <w:jc w:val="both"/>
        <w:rPr>
          <w:rFonts w:eastAsia="Times New Roman" w:cs="Times New Roman"/>
        </w:rPr>
      </w:pPr>
      <w:r w:rsidRPr="00D35A9E">
        <w:rPr>
          <w:rFonts w:eastAsia="Times New Roman" w:cs="Times New Roman"/>
          <w:sz w:val="28"/>
          <w:szCs w:val="28"/>
        </w:rPr>
        <w:t xml:space="preserve">Рост показателей доходов бюджета </w:t>
      </w:r>
      <w:proofErr w:type="gramStart"/>
      <w:r w:rsidRPr="00D35A9E">
        <w:rPr>
          <w:rFonts w:eastAsia="Times New Roman" w:cs="Times New Roman"/>
          <w:sz w:val="28"/>
          <w:szCs w:val="28"/>
        </w:rPr>
        <w:t>к</w:t>
      </w:r>
      <w:proofErr w:type="gramEnd"/>
      <w:r w:rsidRPr="00D35A9E">
        <w:rPr>
          <w:rFonts w:eastAsia="Times New Roman" w:cs="Times New Roman"/>
          <w:sz w:val="28"/>
          <w:szCs w:val="28"/>
        </w:rPr>
        <w:t xml:space="preserve"> первоначально утвержденным составил– </w:t>
      </w:r>
      <w:r w:rsidR="009731CF">
        <w:rPr>
          <w:rFonts w:eastAsia="Times New Roman" w:cs="Times New Roman"/>
          <w:sz w:val="28"/>
          <w:szCs w:val="28"/>
        </w:rPr>
        <w:t>33,6</w:t>
      </w:r>
      <w:r w:rsidRPr="00D35A9E">
        <w:rPr>
          <w:rFonts w:eastAsia="Times New Roman" w:cs="Times New Roman"/>
          <w:sz w:val="28"/>
          <w:szCs w:val="28"/>
        </w:rPr>
        <w:t>%. Основные показатели бюджета С</w:t>
      </w:r>
      <w:r w:rsidR="009731CF">
        <w:rPr>
          <w:rFonts w:eastAsia="Times New Roman" w:cs="Times New Roman"/>
          <w:sz w:val="28"/>
          <w:szCs w:val="28"/>
        </w:rPr>
        <w:t>тародубского</w:t>
      </w:r>
      <w:r w:rsidRPr="00D35A9E">
        <w:rPr>
          <w:rFonts w:eastAsia="Times New Roman" w:cs="Times New Roman"/>
          <w:sz w:val="28"/>
          <w:szCs w:val="28"/>
        </w:rPr>
        <w:t xml:space="preserve"> района в части доходов бюджета в первоначально утвержденной и уточненной редакциях представлены в таблице:</w:t>
      </w:r>
    </w:p>
    <w:p w:rsidR="00D35A9E" w:rsidRPr="00D35A9E" w:rsidRDefault="00D35A9E" w:rsidP="00D35A9E">
      <w:pPr>
        <w:ind w:firstLine="708"/>
        <w:jc w:val="right"/>
        <w:rPr>
          <w:rFonts w:eastAsia="Times New Roman" w:cs="Times New Roman"/>
        </w:rPr>
      </w:pPr>
      <w:r w:rsidRPr="00D35A9E">
        <w:rPr>
          <w:rFonts w:eastAsia="Times New Roman" w:cs="Times New Roman"/>
          <w:sz w:val="28"/>
          <w:szCs w:val="28"/>
        </w:rPr>
        <w:t>Таблица №2 (тыс. рублей)</w:t>
      </w:r>
    </w:p>
    <w:tbl>
      <w:tblPr>
        <w:tblW w:w="9327" w:type="dxa"/>
        <w:tblInd w:w="93" w:type="dxa"/>
        <w:tblLayout w:type="fixed"/>
        <w:tblCellMar>
          <w:left w:w="0" w:type="dxa"/>
          <w:right w:w="0" w:type="dxa"/>
        </w:tblCellMar>
        <w:tblLook w:val="04A0" w:firstRow="1" w:lastRow="0" w:firstColumn="1" w:lastColumn="0" w:noHBand="0" w:noVBand="1"/>
      </w:tblPr>
      <w:tblGrid>
        <w:gridCol w:w="5013"/>
        <w:gridCol w:w="1232"/>
        <w:gridCol w:w="1270"/>
        <w:gridCol w:w="1005"/>
        <w:gridCol w:w="807"/>
      </w:tblGrid>
      <w:tr w:rsidR="00D35A9E" w:rsidRPr="00D35A9E" w:rsidTr="00471553">
        <w:trPr>
          <w:trHeight w:val="960"/>
        </w:trPr>
        <w:tc>
          <w:tcPr>
            <w:tcW w:w="5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b/>
                <w:bCs/>
                <w:sz w:val="20"/>
                <w:szCs w:val="20"/>
              </w:rPr>
              <w:t>Наименование доходов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Решение </w:t>
            </w:r>
          </w:p>
          <w:p w:rsidR="00D35A9E" w:rsidRPr="00D35A9E" w:rsidRDefault="00D35A9E" w:rsidP="00845E8F">
            <w:pPr>
              <w:ind w:right="-152"/>
              <w:rPr>
                <w:rFonts w:eastAsia="Times New Roman" w:cs="Times New Roman"/>
              </w:rPr>
            </w:pPr>
            <w:r w:rsidRPr="00D35A9E">
              <w:rPr>
                <w:rFonts w:eastAsia="Times New Roman" w:cs="Times New Roman"/>
                <w:b/>
                <w:bCs/>
                <w:sz w:val="20"/>
                <w:szCs w:val="20"/>
              </w:rPr>
              <w:t>№</w:t>
            </w:r>
            <w:r w:rsidR="00845E8F">
              <w:rPr>
                <w:rFonts w:eastAsia="Times New Roman" w:cs="Times New Roman"/>
                <w:b/>
                <w:bCs/>
                <w:sz w:val="20"/>
                <w:szCs w:val="20"/>
              </w:rPr>
              <w:t>199</w:t>
            </w:r>
            <w:r w:rsidRPr="00D35A9E">
              <w:rPr>
                <w:rFonts w:eastAsia="Times New Roman" w:cs="Times New Roman"/>
                <w:b/>
                <w:bCs/>
                <w:sz w:val="20"/>
                <w:szCs w:val="20"/>
              </w:rPr>
              <w:t xml:space="preserve"> от 2</w:t>
            </w:r>
            <w:r w:rsidR="00845E8F">
              <w:rPr>
                <w:rFonts w:eastAsia="Times New Roman" w:cs="Times New Roman"/>
                <w:b/>
                <w:bCs/>
                <w:sz w:val="20"/>
                <w:szCs w:val="20"/>
              </w:rPr>
              <w:t>5</w:t>
            </w:r>
            <w:r w:rsidRPr="00D35A9E">
              <w:rPr>
                <w:rFonts w:eastAsia="Times New Roman" w:cs="Times New Roman"/>
                <w:b/>
                <w:bCs/>
                <w:sz w:val="20"/>
                <w:szCs w:val="20"/>
              </w:rPr>
              <w:t>.12.201</w:t>
            </w:r>
            <w:r w:rsidR="00845E8F">
              <w:rPr>
                <w:rFonts w:eastAsia="Times New Roman" w:cs="Times New Roman"/>
                <w:b/>
                <w:bCs/>
                <w:sz w:val="20"/>
                <w:szCs w:val="20"/>
              </w:rPr>
              <w:t>5</w:t>
            </w:r>
            <w:r w:rsidRPr="00D35A9E">
              <w:rPr>
                <w:rFonts w:eastAsia="Times New Roman" w:cs="Times New Roman"/>
                <w:b/>
                <w:bCs/>
                <w:sz w:val="20"/>
                <w:szCs w:val="20"/>
              </w:rPr>
              <w:t>г.</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845E8F">
            <w:pPr>
              <w:ind w:right="-152"/>
              <w:rPr>
                <w:rFonts w:eastAsia="Times New Roman" w:cs="Times New Roman"/>
              </w:rPr>
            </w:pPr>
            <w:r w:rsidRPr="00D35A9E">
              <w:rPr>
                <w:rFonts w:eastAsia="Times New Roman" w:cs="Times New Roman"/>
                <w:b/>
                <w:bCs/>
                <w:sz w:val="20"/>
                <w:szCs w:val="20"/>
              </w:rPr>
              <w:t>Решение №</w:t>
            </w:r>
            <w:r w:rsidR="00845E8F">
              <w:rPr>
                <w:rFonts w:eastAsia="Times New Roman" w:cs="Times New Roman"/>
                <w:b/>
                <w:bCs/>
                <w:sz w:val="20"/>
                <w:szCs w:val="20"/>
              </w:rPr>
              <w:t>294</w:t>
            </w:r>
            <w:r w:rsidRPr="00D35A9E">
              <w:rPr>
                <w:rFonts w:eastAsia="Times New Roman" w:cs="Times New Roman"/>
                <w:b/>
                <w:bCs/>
                <w:sz w:val="20"/>
                <w:szCs w:val="20"/>
              </w:rPr>
              <w:t xml:space="preserve"> от 2</w:t>
            </w:r>
            <w:r w:rsidR="00845E8F">
              <w:rPr>
                <w:rFonts w:eastAsia="Times New Roman" w:cs="Times New Roman"/>
                <w:b/>
                <w:bCs/>
                <w:sz w:val="20"/>
                <w:szCs w:val="20"/>
              </w:rPr>
              <w:t>4</w:t>
            </w:r>
            <w:r w:rsidRPr="00D35A9E">
              <w:rPr>
                <w:rFonts w:eastAsia="Times New Roman" w:cs="Times New Roman"/>
                <w:b/>
                <w:bCs/>
                <w:sz w:val="20"/>
                <w:szCs w:val="20"/>
              </w:rPr>
              <w:t>.12.201</w:t>
            </w:r>
            <w:r w:rsidR="00845E8F">
              <w:rPr>
                <w:rFonts w:eastAsia="Times New Roman" w:cs="Times New Roman"/>
                <w:b/>
                <w:bCs/>
                <w:sz w:val="20"/>
                <w:szCs w:val="20"/>
              </w:rPr>
              <w:t>6</w:t>
            </w:r>
            <w:r w:rsidRPr="00D35A9E">
              <w:rPr>
                <w:rFonts w:eastAsia="Times New Roman" w:cs="Times New Roman"/>
                <w:b/>
                <w:bCs/>
                <w:sz w:val="20"/>
                <w:szCs w:val="20"/>
              </w:rPr>
              <w:t>г.</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proofErr w:type="spellStart"/>
            <w:proofErr w:type="gramStart"/>
            <w:r w:rsidRPr="00D35A9E">
              <w:rPr>
                <w:rFonts w:eastAsia="Times New Roman" w:cs="Times New Roman"/>
                <w:b/>
                <w:bCs/>
                <w:sz w:val="20"/>
                <w:szCs w:val="20"/>
              </w:rPr>
              <w:t>Откло-нение</w:t>
            </w:r>
            <w:proofErr w:type="spellEnd"/>
            <w:proofErr w:type="gramEnd"/>
          </w:p>
          <w:p w:rsidR="00D35A9E" w:rsidRPr="00D35A9E" w:rsidRDefault="00D35A9E" w:rsidP="00D35A9E">
            <w:pPr>
              <w:ind w:right="-152"/>
              <w:rPr>
                <w:rFonts w:eastAsia="Times New Roman" w:cs="Times New Roman"/>
              </w:rPr>
            </w:pPr>
            <w:r w:rsidRPr="00D35A9E">
              <w:rPr>
                <w:rFonts w:eastAsia="Times New Roman" w:cs="Times New Roman"/>
                <w:b/>
                <w:bCs/>
                <w:sz w:val="20"/>
                <w:szCs w:val="20"/>
              </w:rPr>
              <w:t>(+,-)</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proofErr w:type="spellStart"/>
            <w:proofErr w:type="gramStart"/>
            <w:r w:rsidRPr="00D35A9E">
              <w:rPr>
                <w:rFonts w:eastAsia="Times New Roman" w:cs="Times New Roman"/>
                <w:b/>
                <w:bCs/>
                <w:sz w:val="20"/>
                <w:szCs w:val="20"/>
              </w:rPr>
              <w:t>Отно-шение</w:t>
            </w:r>
            <w:proofErr w:type="spellEnd"/>
            <w:proofErr w:type="gramEnd"/>
            <w:r w:rsidRPr="00D35A9E">
              <w:rPr>
                <w:rFonts w:eastAsia="Times New Roman" w:cs="Times New Roman"/>
                <w:b/>
                <w:bCs/>
                <w:sz w:val="20"/>
                <w:szCs w:val="20"/>
              </w:rPr>
              <w:t xml:space="preserve">  </w:t>
            </w:r>
            <w:proofErr w:type="spellStart"/>
            <w:r w:rsidRPr="00D35A9E">
              <w:rPr>
                <w:rFonts w:eastAsia="Times New Roman" w:cs="Times New Roman"/>
                <w:b/>
                <w:bCs/>
                <w:sz w:val="20"/>
                <w:szCs w:val="20"/>
              </w:rPr>
              <w:t>уточ</w:t>
            </w:r>
            <w:proofErr w:type="spellEnd"/>
            <w:r w:rsidRPr="00D35A9E">
              <w:rPr>
                <w:rFonts w:eastAsia="Times New Roman" w:cs="Times New Roman"/>
                <w:b/>
                <w:bCs/>
                <w:sz w:val="20"/>
                <w:szCs w:val="20"/>
              </w:rPr>
              <w:t xml:space="preserve">. </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ред. к </w:t>
            </w:r>
            <w:proofErr w:type="spellStart"/>
            <w:proofErr w:type="gramStart"/>
            <w:r w:rsidRPr="00D35A9E">
              <w:rPr>
                <w:rFonts w:eastAsia="Times New Roman" w:cs="Times New Roman"/>
                <w:b/>
                <w:bCs/>
                <w:sz w:val="20"/>
                <w:szCs w:val="20"/>
              </w:rPr>
              <w:lastRenderedPageBreak/>
              <w:t>перво</w:t>
            </w:r>
            <w:proofErr w:type="spellEnd"/>
            <w:r w:rsidRPr="00D35A9E">
              <w:rPr>
                <w:rFonts w:eastAsia="Times New Roman" w:cs="Times New Roman"/>
                <w:b/>
                <w:bCs/>
                <w:sz w:val="20"/>
                <w:szCs w:val="20"/>
              </w:rPr>
              <w:t>-нач</w:t>
            </w:r>
            <w:proofErr w:type="gramEnd"/>
            <w:r w:rsidRPr="00D35A9E">
              <w:rPr>
                <w:rFonts w:eastAsia="Times New Roman" w:cs="Times New Roman"/>
                <w:b/>
                <w:bCs/>
                <w:sz w:val="20"/>
                <w:szCs w:val="20"/>
              </w:rPr>
              <w:t>. варианту, %</w:t>
            </w:r>
          </w:p>
        </w:tc>
      </w:tr>
      <w:tr w:rsidR="00D35A9E" w:rsidRPr="00D35A9E" w:rsidTr="00471553">
        <w:trPr>
          <w:trHeight w:val="20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207" w:lineRule="atLeast"/>
              <w:ind w:right="-65"/>
              <w:rPr>
                <w:rFonts w:eastAsia="Times New Roman" w:cs="Times New Roman"/>
              </w:rPr>
            </w:pPr>
            <w:r w:rsidRPr="00D35A9E">
              <w:rPr>
                <w:rFonts w:eastAsia="Times New Roman" w:cs="Times New Roman"/>
                <w:b/>
                <w:bCs/>
                <w:sz w:val="20"/>
                <w:szCs w:val="20"/>
              </w:rPr>
              <w:lastRenderedPageBreak/>
              <w:t xml:space="preserve"> НАЛОГОВЫЕ И НЕНАЛОГОВЫЕ ДОХОДЫ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172B7" w:rsidP="00D35A9E">
            <w:pPr>
              <w:spacing w:line="207" w:lineRule="atLeast"/>
              <w:ind w:right="-152"/>
              <w:rPr>
                <w:rFonts w:eastAsia="Times New Roman" w:cs="Times New Roman"/>
              </w:rPr>
            </w:pPr>
            <w:r>
              <w:rPr>
                <w:rFonts w:eastAsia="Times New Roman" w:cs="Times New Roman"/>
              </w:rPr>
              <w:t>90834,5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207" w:lineRule="atLeast"/>
              <w:ind w:right="-152"/>
              <w:rPr>
                <w:rFonts w:eastAsia="Times New Roman" w:cs="Times New Roman"/>
              </w:rPr>
            </w:pPr>
            <w:r>
              <w:rPr>
                <w:rFonts w:eastAsia="Times New Roman" w:cs="Times New Roman"/>
              </w:rPr>
              <w:t>101843,6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207" w:lineRule="atLeast"/>
              <w:ind w:right="-152"/>
              <w:rPr>
                <w:rFonts w:eastAsia="Times New Roman" w:cs="Times New Roman"/>
              </w:rPr>
            </w:pPr>
            <w:r>
              <w:rPr>
                <w:rFonts w:eastAsia="Times New Roman" w:cs="Times New Roman"/>
              </w:rPr>
              <w:t>11009,1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207" w:lineRule="atLeast"/>
              <w:ind w:right="-152"/>
              <w:rPr>
                <w:rFonts w:eastAsia="Times New Roman" w:cs="Times New Roman"/>
              </w:rPr>
            </w:pPr>
            <w:r>
              <w:rPr>
                <w:rFonts w:eastAsia="Times New Roman" w:cs="Times New Roman"/>
              </w:rPr>
              <w:t>112,1</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 xml:space="preserve">Налог на доходы  физических  лиц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56472,4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60167,2</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3694,8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106,5</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12343,0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12343,0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100,0</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1957,0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1911,0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-46,0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97,6</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сельскохозяйственный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11823,0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14297,6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2474,6</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120,9</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Налог, взимаемый в связи с применением патентной системы налогообложения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35A9E" w:rsidP="00D35A9E">
            <w:pPr>
              <w:ind w:right="-152"/>
              <w:rPr>
                <w:rFonts w:eastAsia="Times New Roman" w:cs="Times New Roman"/>
              </w:rPr>
            </w:pP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704D2" w:rsidP="00D35A9E">
            <w:pPr>
              <w:ind w:right="-152"/>
              <w:rPr>
                <w:rFonts w:eastAsia="Times New Roman" w:cs="Times New Roman"/>
              </w:rPr>
            </w:pPr>
            <w:r>
              <w:rPr>
                <w:rFonts w:eastAsia="Times New Roman" w:cs="Times New Roman"/>
              </w:rPr>
              <w:t>100,0</w:t>
            </w:r>
          </w:p>
        </w:tc>
      </w:tr>
      <w:tr w:rsidR="00D35A9E" w:rsidRPr="00D35A9E" w:rsidTr="00471553">
        <w:trPr>
          <w:trHeight w:val="188"/>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88" w:lineRule="atLeast"/>
              <w:rPr>
                <w:rFonts w:eastAsia="Times New Roman" w:cs="Times New Roman"/>
              </w:rPr>
            </w:pPr>
            <w:r w:rsidRPr="00D35A9E">
              <w:rPr>
                <w:rFonts w:eastAsia="Times New Roman" w:cs="Times New Roman"/>
              </w:rPr>
              <w:t>Государственная пошлина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88" w:lineRule="atLeast"/>
              <w:ind w:right="-152"/>
              <w:rPr>
                <w:rFonts w:eastAsia="Times New Roman" w:cs="Times New Roman"/>
              </w:rPr>
            </w:pPr>
            <w:r>
              <w:rPr>
                <w:rFonts w:eastAsia="Times New Roman" w:cs="Times New Roman"/>
              </w:rPr>
              <w:t>35,0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88" w:lineRule="atLeast"/>
              <w:ind w:right="-152"/>
              <w:rPr>
                <w:rFonts w:eastAsia="Times New Roman" w:cs="Times New Roman"/>
              </w:rPr>
            </w:pPr>
            <w:r>
              <w:rPr>
                <w:rFonts w:eastAsia="Times New Roman" w:cs="Times New Roman"/>
              </w:rPr>
              <w:t>17,6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88" w:lineRule="atLeast"/>
              <w:ind w:right="-152"/>
              <w:rPr>
                <w:rFonts w:eastAsia="Times New Roman" w:cs="Times New Roman"/>
              </w:rPr>
            </w:pPr>
            <w:r>
              <w:rPr>
                <w:rFonts w:eastAsia="Times New Roman" w:cs="Times New Roman"/>
              </w:rPr>
              <w:t>-17,4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188" w:lineRule="atLeast"/>
              <w:ind w:right="-152"/>
              <w:rPr>
                <w:rFonts w:eastAsia="Times New Roman" w:cs="Times New Roman"/>
              </w:rPr>
            </w:pPr>
            <w:r>
              <w:rPr>
                <w:rFonts w:eastAsia="Times New Roman" w:cs="Times New Roman"/>
              </w:rPr>
              <w:t>50,3</w:t>
            </w:r>
          </w:p>
        </w:tc>
      </w:tr>
      <w:tr w:rsidR="00D35A9E" w:rsidRPr="00D35A9E" w:rsidTr="00471553">
        <w:trPr>
          <w:trHeight w:val="389"/>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7599,1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6821,2</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-777,9</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89,8</w:t>
            </w:r>
          </w:p>
        </w:tc>
      </w:tr>
      <w:tr w:rsidR="00D35A9E" w:rsidRPr="00D35A9E" w:rsidTr="00471553">
        <w:trPr>
          <w:trHeight w:val="19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97" w:lineRule="atLeast"/>
              <w:ind w:right="-152"/>
              <w:rPr>
                <w:rFonts w:eastAsia="Times New Roman" w:cs="Times New Roman"/>
              </w:rPr>
            </w:pPr>
            <w:r>
              <w:rPr>
                <w:rFonts w:eastAsia="Times New Roman" w:cs="Times New Roman"/>
              </w:rPr>
              <w:t>55,0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97" w:lineRule="atLeast"/>
              <w:ind w:right="-152"/>
              <w:rPr>
                <w:rFonts w:eastAsia="Times New Roman" w:cs="Times New Roman"/>
              </w:rPr>
            </w:pPr>
            <w:r>
              <w:rPr>
                <w:rFonts w:eastAsia="Times New Roman" w:cs="Times New Roman"/>
              </w:rPr>
              <w:t>307,0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97" w:lineRule="atLeast"/>
              <w:ind w:right="-152"/>
              <w:rPr>
                <w:rFonts w:eastAsia="Times New Roman" w:cs="Times New Roman"/>
              </w:rPr>
            </w:pPr>
            <w:r>
              <w:rPr>
                <w:rFonts w:eastAsia="Times New Roman" w:cs="Times New Roman"/>
              </w:rPr>
              <w:t>252,0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197" w:lineRule="atLeast"/>
              <w:ind w:right="-152"/>
              <w:rPr>
                <w:rFonts w:eastAsia="Times New Roman" w:cs="Times New Roman"/>
              </w:rPr>
            </w:pPr>
            <w:r>
              <w:rPr>
                <w:rFonts w:eastAsia="Times New Roman" w:cs="Times New Roman"/>
              </w:rPr>
              <w:t>558,2</w:t>
            </w:r>
          </w:p>
        </w:tc>
      </w:tr>
      <w:tr w:rsidR="00D35A9E" w:rsidRPr="00D35A9E" w:rsidTr="00471553">
        <w:trPr>
          <w:trHeight w:val="38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300,0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329,8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29,8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109,9</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150,0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4943,4</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4793,4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в 33 раза</w:t>
            </w:r>
          </w:p>
        </w:tc>
      </w:tr>
      <w:tr w:rsidR="00D35A9E" w:rsidRPr="00D35A9E" w:rsidTr="00471553">
        <w:trPr>
          <w:trHeight w:val="24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Штрафы, санкции, возмещение ущерба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100,0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693,8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593,8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в 6,9 раз</w:t>
            </w:r>
          </w:p>
        </w:tc>
      </w:tr>
      <w:tr w:rsidR="00D35A9E" w:rsidRPr="00D35A9E" w:rsidTr="00471553">
        <w:trPr>
          <w:trHeight w:val="29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БЕЗВОЗМЕЗДНЫЕ ПОСТУПЛЕНИЯ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190199,3</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273522,9</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83323,6</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143,8</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19134,0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19553,0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419,0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102,2</w:t>
            </w:r>
          </w:p>
        </w:tc>
      </w:tr>
      <w:tr w:rsidR="00D35A9E" w:rsidRPr="00D35A9E" w:rsidTr="00471553">
        <w:trPr>
          <w:trHeight w:val="461"/>
        </w:trPr>
        <w:tc>
          <w:tcPr>
            <w:tcW w:w="5013"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rPr>
              <w:t>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81118,8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81118,8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704D2" w:rsidP="00D35A9E">
            <w:pPr>
              <w:ind w:right="-152"/>
              <w:rPr>
                <w:rFonts w:eastAsia="Times New Roman" w:cs="Times New Roman"/>
              </w:rPr>
            </w:pPr>
            <w:r>
              <w:rPr>
                <w:rFonts w:eastAsia="Times New Roman" w:cs="Times New Roman"/>
              </w:rPr>
              <w:t>100,0</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162448,9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160570,8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-1878,1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98,8</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Иные межбюджетные трансферты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8616,4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9009,8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393,4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104,6</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ИТОГО:</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b/>
                <w:bCs/>
              </w:rPr>
              <w:t>281033,8</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b/>
                <w:bCs/>
              </w:rPr>
              <w:t>375366,5</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b/>
                <w:bCs/>
              </w:rPr>
              <w:t>94332,7</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b/>
                <w:bCs/>
              </w:rPr>
              <w:t>133,6</w:t>
            </w:r>
          </w:p>
        </w:tc>
      </w:tr>
    </w:tbl>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Внешней проверкой отмечено увеличение объема утвержденных налоговых и неналоговых доходов на </w:t>
      </w:r>
      <w:r w:rsidR="005027F5">
        <w:rPr>
          <w:rFonts w:eastAsia="Times New Roman" w:cs="Times New Roman"/>
          <w:sz w:val="28"/>
          <w:szCs w:val="28"/>
        </w:rPr>
        <w:t>11009,1</w:t>
      </w:r>
      <w:r w:rsidRPr="00D35A9E">
        <w:rPr>
          <w:rFonts w:eastAsia="Times New Roman" w:cs="Times New Roman"/>
          <w:sz w:val="28"/>
          <w:szCs w:val="28"/>
        </w:rPr>
        <w:t xml:space="preserve"> тыс. рублей, что соответствует </w:t>
      </w:r>
      <w:r w:rsidR="005027F5">
        <w:rPr>
          <w:rFonts w:eastAsia="Times New Roman" w:cs="Times New Roman"/>
          <w:sz w:val="28"/>
          <w:szCs w:val="28"/>
        </w:rPr>
        <w:t>112,1</w:t>
      </w:r>
      <w:r w:rsidRPr="00D35A9E">
        <w:rPr>
          <w:rFonts w:eastAsia="Times New Roman" w:cs="Times New Roman"/>
          <w:sz w:val="28"/>
          <w:szCs w:val="28"/>
        </w:rPr>
        <w:t xml:space="preserve">% от первоначально утвержденного объема. При этом изменение (увеличение) плана налоговых и неналоговых доходов обусловлено увеличением </w:t>
      </w:r>
      <w:r w:rsidR="00E53D0F">
        <w:rPr>
          <w:rFonts w:eastAsia="Times New Roman" w:cs="Times New Roman"/>
          <w:sz w:val="28"/>
          <w:szCs w:val="28"/>
        </w:rPr>
        <w:t xml:space="preserve">почти </w:t>
      </w:r>
      <w:r w:rsidRPr="00D35A9E">
        <w:rPr>
          <w:rFonts w:eastAsia="Times New Roman" w:cs="Times New Roman"/>
          <w:sz w:val="28"/>
          <w:szCs w:val="28"/>
        </w:rPr>
        <w:t>всех видов</w:t>
      </w:r>
      <w:r w:rsidR="00E53D0F">
        <w:rPr>
          <w:rFonts w:eastAsia="Times New Roman" w:cs="Times New Roman"/>
          <w:sz w:val="28"/>
          <w:szCs w:val="28"/>
        </w:rPr>
        <w:t xml:space="preserve"> доходов. Снижение наблюдается</w:t>
      </w:r>
      <w:r w:rsidRPr="00D35A9E">
        <w:rPr>
          <w:rFonts w:eastAsia="Times New Roman" w:cs="Times New Roman"/>
          <w:sz w:val="28"/>
          <w:szCs w:val="28"/>
        </w:rPr>
        <w:t xml:space="preserve"> по </w:t>
      </w:r>
      <w:r w:rsidR="00E53D0F">
        <w:rPr>
          <w:rFonts w:eastAsia="Times New Roman" w:cs="Times New Roman"/>
          <w:sz w:val="28"/>
          <w:szCs w:val="28"/>
        </w:rPr>
        <w:t>государственной пошлине на 49,7</w:t>
      </w:r>
      <w:r w:rsidRPr="00D35A9E">
        <w:rPr>
          <w:rFonts w:eastAsia="Times New Roman" w:cs="Times New Roman"/>
          <w:sz w:val="28"/>
          <w:szCs w:val="28"/>
        </w:rPr>
        <w:t>%</w:t>
      </w:r>
      <w:r w:rsidR="00E53D0F">
        <w:rPr>
          <w:rFonts w:eastAsia="Times New Roman" w:cs="Times New Roman"/>
          <w:sz w:val="28"/>
          <w:szCs w:val="28"/>
        </w:rPr>
        <w:t xml:space="preserve">, единому налогу на </w:t>
      </w:r>
      <w:proofErr w:type="spellStart"/>
      <w:r w:rsidR="00E53D0F">
        <w:rPr>
          <w:rFonts w:eastAsia="Times New Roman" w:cs="Times New Roman"/>
          <w:sz w:val="28"/>
          <w:szCs w:val="28"/>
        </w:rPr>
        <w:t>вмененныйдоход</w:t>
      </w:r>
      <w:proofErr w:type="spellEnd"/>
      <w:r w:rsidR="00E53D0F">
        <w:rPr>
          <w:rFonts w:eastAsia="Times New Roman" w:cs="Times New Roman"/>
          <w:sz w:val="28"/>
          <w:szCs w:val="28"/>
        </w:rPr>
        <w:t xml:space="preserve"> для отдельных видов деятельности на 2,4%, доходов от использования имущества, находящегося в государственной и муниципальной собственности на 10,2%. </w:t>
      </w:r>
      <w:r w:rsidRPr="00D35A9E">
        <w:rPr>
          <w:rFonts w:eastAsia="Times New Roman" w:cs="Times New Roman"/>
          <w:sz w:val="28"/>
          <w:szCs w:val="28"/>
        </w:rPr>
        <w:t xml:space="preserve">Наибольшее увеличение налоговых и неналоговых доходов к первоначально </w:t>
      </w:r>
      <w:proofErr w:type="gramStart"/>
      <w:r w:rsidRPr="00D35A9E">
        <w:rPr>
          <w:rFonts w:eastAsia="Times New Roman" w:cs="Times New Roman"/>
          <w:sz w:val="28"/>
          <w:szCs w:val="28"/>
        </w:rPr>
        <w:t>утвержденным</w:t>
      </w:r>
      <w:proofErr w:type="gramEnd"/>
      <w:r w:rsidRPr="00D35A9E">
        <w:rPr>
          <w:rFonts w:eastAsia="Times New Roman" w:cs="Times New Roman"/>
          <w:sz w:val="28"/>
          <w:szCs w:val="28"/>
        </w:rPr>
        <w:t xml:space="preserve"> отмечено по:</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w:t>
      </w:r>
      <w:r w:rsidR="00E53D0F">
        <w:rPr>
          <w:rFonts w:eastAsia="Times New Roman" w:cs="Times New Roman"/>
          <w:sz w:val="28"/>
          <w:szCs w:val="28"/>
        </w:rPr>
        <w:t>платежи при использовании природными ресурсами</w:t>
      </w:r>
      <w:r w:rsidRPr="00D35A9E">
        <w:rPr>
          <w:rFonts w:eastAsia="Times New Roman" w:cs="Times New Roman"/>
          <w:sz w:val="28"/>
          <w:szCs w:val="28"/>
        </w:rPr>
        <w:t xml:space="preserve"> в 5,6 раз;</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w:t>
      </w:r>
      <w:r w:rsidR="00E53D0F">
        <w:rPr>
          <w:rFonts w:eastAsia="Times New Roman" w:cs="Times New Roman"/>
          <w:sz w:val="28"/>
          <w:szCs w:val="28"/>
        </w:rPr>
        <w:t>доходы от продажи материальных и нематериальных активов</w:t>
      </w:r>
      <w:r w:rsidRPr="00D35A9E">
        <w:rPr>
          <w:rFonts w:eastAsia="Times New Roman" w:cs="Times New Roman"/>
          <w:sz w:val="28"/>
          <w:szCs w:val="28"/>
        </w:rPr>
        <w:t xml:space="preserve"> в </w:t>
      </w:r>
      <w:r w:rsidR="00E53D0F">
        <w:rPr>
          <w:rFonts w:eastAsia="Times New Roman" w:cs="Times New Roman"/>
          <w:sz w:val="28"/>
          <w:szCs w:val="28"/>
        </w:rPr>
        <w:t>33</w:t>
      </w:r>
      <w:r w:rsidRPr="00D35A9E">
        <w:rPr>
          <w:rFonts w:eastAsia="Times New Roman" w:cs="Times New Roman"/>
          <w:sz w:val="28"/>
          <w:szCs w:val="28"/>
        </w:rPr>
        <w:t xml:space="preserve"> раза;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-штрафам, санкциям, возмещению ущерба в </w:t>
      </w:r>
      <w:r w:rsidR="00E53D0F">
        <w:rPr>
          <w:rFonts w:eastAsia="Times New Roman" w:cs="Times New Roman"/>
          <w:sz w:val="28"/>
          <w:szCs w:val="28"/>
        </w:rPr>
        <w:t>6,9</w:t>
      </w:r>
      <w:r w:rsidRPr="00D35A9E">
        <w:rPr>
          <w:rFonts w:eastAsia="Times New Roman" w:cs="Times New Roman"/>
          <w:sz w:val="28"/>
          <w:szCs w:val="28"/>
        </w:rPr>
        <w:t xml:space="preserve"> раз.</w:t>
      </w:r>
    </w:p>
    <w:p w:rsidR="009875CC" w:rsidRDefault="00D35A9E" w:rsidP="00D35A9E">
      <w:pPr>
        <w:ind w:firstLine="567"/>
        <w:jc w:val="both"/>
        <w:rPr>
          <w:rFonts w:eastAsia="Times New Roman" w:cs="Times New Roman"/>
          <w:sz w:val="28"/>
          <w:szCs w:val="28"/>
        </w:rPr>
      </w:pPr>
      <w:r w:rsidRPr="00D35A9E">
        <w:rPr>
          <w:rFonts w:eastAsia="Times New Roman" w:cs="Times New Roman"/>
          <w:sz w:val="28"/>
          <w:szCs w:val="28"/>
        </w:rPr>
        <w:lastRenderedPageBreak/>
        <w:t xml:space="preserve">Увеличение плана по безвозмездным поступлениям в течение финансового года составило </w:t>
      </w:r>
      <w:r w:rsidR="00C704D2">
        <w:rPr>
          <w:rFonts w:eastAsia="Times New Roman" w:cs="Times New Roman"/>
          <w:sz w:val="28"/>
          <w:szCs w:val="28"/>
        </w:rPr>
        <w:t>83323,6</w:t>
      </w:r>
      <w:r w:rsidRPr="00D35A9E">
        <w:rPr>
          <w:rFonts w:eastAsia="Times New Roman" w:cs="Times New Roman"/>
          <w:sz w:val="28"/>
          <w:szCs w:val="28"/>
        </w:rPr>
        <w:t xml:space="preserve"> тыс. рублей, или </w:t>
      </w:r>
      <w:r w:rsidR="00C704D2">
        <w:rPr>
          <w:rFonts w:eastAsia="Times New Roman" w:cs="Times New Roman"/>
          <w:sz w:val="28"/>
          <w:szCs w:val="28"/>
        </w:rPr>
        <w:t>143,8</w:t>
      </w:r>
      <w:r w:rsidRPr="00D35A9E">
        <w:rPr>
          <w:rFonts w:eastAsia="Times New Roman" w:cs="Times New Roman"/>
          <w:sz w:val="28"/>
          <w:szCs w:val="28"/>
        </w:rPr>
        <w:t xml:space="preserve">% к первоначально утвержденному объему.  Прирост безвозмездных поступлений отмечен по </w:t>
      </w:r>
      <w:r w:rsidR="00C704D2">
        <w:rPr>
          <w:rFonts w:eastAsia="Times New Roman" w:cs="Times New Roman"/>
          <w:sz w:val="28"/>
          <w:szCs w:val="28"/>
        </w:rPr>
        <w:t>субсидиям</w:t>
      </w:r>
      <w:r w:rsidRPr="00D35A9E">
        <w:rPr>
          <w:rFonts w:eastAsia="Times New Roman" w:cs="Times New Roman"/>
          <w:sz w:val="28"/>
          <w:szCs w:val="28"/>
        </w:rPr>
        <w:t xml:space="preserve"> на </w:t>
      </w:r>
      <w:r w:rsidR="00C704D2">
        <w:rPr>
          <w:rFonts w:eastAsia="Times New Roman" w:cs="Times New Roman"/>
          <w:sz w:val="28"/>
          <w:szCs w:val="28"/>
        </w:rPr>
        <w:t>100</w:t>
      </w:r>
      <w:r w:rsidRPr="00D35A9E">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Рост показателей расходов бюджета С</w:t>
      </w:r>
      <w:r w:rsidR="006C42A7">
        <w:rPr>
          <w:rFonts w:eastAsia="Times New Roman" w:cs="Times New Roman"/>
          <w:sz w:val="28"/>
          <w:szCs w:val="28"/>
        </w:rPr>
        <w:t>тародубского</w:t>
      </w:r>
      <w:r w:rsidRPr="00D35A9E">
        <w:rPr>
          <w:rFonts w:eastAsia="Times New Roman" w:cs="Times New Roman"/>
          <w:sz w:val="28"/>
          <w:szCs w:val="28"/>
        </w:rPr>
        <w:t xml:space="preserve"> района </w:t>
      </w:r>
      <w:proofErr w:type="gramStart"/>
      <w:r w:rsidRPr="00D35A9E">
        <w:rPr>
          <w:rFonts w:eastAsia="Times New Roman" w:cs="Times New Roman"/>
          <w:sz w:val="28"/>
          <w:szCs w:val="28"/>
        </w:rPr>
        <w:t>к</w:t>
      </w:r>
      <w:proofErr w:type="gramEnd"/>
      <w:r w:rsidRPr="00D35A9E">
        <w:rPr>
          <w:rFonts w:eastAsia="Times New Roman" w:cs="Times New Roman"/>
          <w:sz w:val="28"/>
          <w:szCs w:val="28"/>
        </w:rPr>
        <w:t xml:space="preserve"> первоначально утвержденным составил – </w:t>
      </w:r>
      <w:r w:rsidR="00B11960">
        <w:rPr>
          <w:rFonts w:eastAsia="Times New Roman" w:cs="Times New Roman"/>
          <w:sz w:val="28"/>
          <w:szCs w:val="28"/>
        </w:rPr>
        <w:t>32,5</w:t>
      </w:r>
      <w:r w:rsidRPr="00D35A9E">
        <w:rPr>
          <w:rFonts w:eastAsia="Times New Roman" w:cs="Times New Roman"/>
          <w:sz w:val="28"/>
          <w:szCs w:val="28"/>
        </w:rPr>
        <w:t>%. Основные показатели расходов бюджета С</w:t>
      </w:r>
      <w:r w:rsidR="006C42A7">
        <w:rPr>
          <w:rFonts w:eastAsia="Times New Roman" w:cs="Times New Roman"/>
          <w:sz w:val="28"/>
          <w:szCs w:val="28"/>
        </w:rPr>
        <w:t>тародубского</w:t>
      </w:r>
      <w:r w:rsidRPr="00D35A9E">
        <w:rPr>
          <w:rFonts w:eastAsia="Times New Roman" w:cs="Times New Roman"/>
          <w:sz w:val="28"/>
          <w:szCs w:val="28"/>
        </w:rPr>
        <w:t xml:space="preserve"> района в первоначально утвержденной и уточненной редакциях представлены в таблице в разрезе ведомств:</w:t>
      </w:r>
    </w:p>
    <w:p w:rsidR="00D35A9E" w:rsidRPr="00D35A9E" w:rsidRDefault="00D35A9E" w:rsidP="00D35A9E">
      <w:pPr>
        <w:keepNext/>
        <w:ind w:right="-5"/>
        <w:jc w:val="right"/>
        <w:rPr>
          <w:rFonts w:eastAsia="Times New Roman" w:cs="Times New Roman"/>
        </w:rPr>
      </w:pPr>
      <w:r w:rsidRPr="00D35A9E">
        <w:rPr>
          <w:rFonts w:eastAsia="Times New Roman" w:cs="Times New Roman"/>
          <w:sz w:val="28"/>
          <w:szCs w:val="28"/>
        </w:rPr>
        <w:t>Таблица №3 (тыс. руб.)</w:t>
      </w:r>
    </w:p>
    <w:tbl>
      <w:tblPr>
        <w:tblW w:w="9654" w:type="dxa"/>
        <w:tblInd w:w="93" w:type="dxa"/>
        <w:tblCellMar>
          <w:left w:w="0" w:type="dxa"/>
          <w:right w:w="0" w:type="dxa"/>
        </w:tblCellMar>
        <w:tblLook w:val="04A0" w:firstRow="1" w:lastRow="0" w:firstColumn="1" w:lastColumn="0" w:noHBand="0" w:noVBand="1"/>
      </w:tblPr>
      <w:tblGrid>
        <w:gridCol w:w="3274"/>
        <w:gridCol w:w="635"/>
        <w:gridCol w:w="576"/>
        <w:gridCol w:w="576"/>
        <w:gridCol w:w="1149"/>
        <w:gridCol w:w="1149"/>
        <w:gridCol w:w="918"/>
        <w:gridCol w:w="1377"/>
      </w:tblGrid>
      <w:tr w:rsidR="00D35A9E" w:rsidRPr="00D35A9E" w:rsidTr="00BB02E6">
        <w:trPr>
          <w:cantSplit/>
          <w:trHeight w:val="1134"/>
        </w:trPr>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b/>
                <w:bCs/>
              </w:rPr>
              <w:t>Наименование</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b/>
                <w:bCs/>
                <w:sz w:val="20"/>
                <w:szCs w:val="20"/>
              </w:rPr>
              <w:t>ГРБС</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proofErr w:type="spellStart"/>
            <w:r w:rsidRPr="00D35A9E">
              <w:rPr>
                <w:rFonts w:eastAsia="Times New Roman" w:cs="Times New Roman"/>
                <w:b/>
                <w:bCs/>
                <w:sz w:val="20"/>
                <w:szCs w:val="20"/>
              </w:rPr>
              <w:t>Рз</w:t>
            </w:r>
            <w:proofErr w:type="spellEnd"/>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proofErr w:type="spellStart"/>
            <w:proofErr w:type="gramStart"/>
            <w:r w:rsidRPr="00D35A9E">
              <w:rPr>
                <w:rFonts w:eastAsia="Times New Roman" w:cs="Times New Roman"/>
                <w:b/>
                <w:bCs/>
                <w:sz w:val="20"/>
                <w:szCs w:val="20"/>
              </w:rPr>
              <w:t>Пр</w:t>
            </w:r>
            <w:proofErr w:type="spellEnd"/>
            <w:proofErr w:type="gramEnd"/>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6D8" w:rsidRPr="00D35A9E" w:rsidRDefault="00AC66D8" w:rsidP="00AC66D8">
            <w:pPr>
              <w:ind w:right="-152"/>
              <w:rPr>
                <w:rFonts w:eastAsia="Times New Roman" w:cs="Times New Roman"/>
              </w:rPr>
            </w:pPr>
            <w:r w:rsidRPr="00D35A9E">
              <w:rPr>
                <w:rFonts w:eastAsia="Times New Roman" w:cs="Times New Roman"/>
                <w:b/>
                <w:bCs/>
                <w:sz w:val="20"/>
                <w:szCs w:val="20"/>
              </w:rPr>
              <w:t xml:space="preserve">Решение </w:t>
            </w:r>
          </w:p>
          <w:p w:rsidR="00D35A9E" w:rsidRPr="00D35A9E" w:rsidRDefault="00AC66D8" w:rsidP="00AC66D8">
            <w:pPr>
              <w:ind w:right="-108"/>
              <w:rPr>
                <w:rFonts w:eastAsia="Times New Roman" w:cs="Times New Roman"/>
              </w:rPr>
            </w:pPr>
            <w:r w:rsidRPr="00D35A9E">
              <w:rPr>
                <w:rFonts w:eastAsia="Times New Roman" w:cs="Times New Roman"/>
                <w:b/>
                <w:bCs/>
                <w:sz w:val="20"/>
                <w:szCs w:val="20"/>
              </w:rPr>
              <w:t>№</w:t>
            </w:r>
            <w:r>
              <w:rPr>
                <w:rFonts w:eastAsia="Times New Roman" w:cs="Times New Roman"/>
                <w:b/>
                <w:bCs/>
                <w:sz w:val="20"/>
                <w:szCs w:val="20"/>
              </w:rPr>
              <w:t>199</w:t>
            </w:r>
            <w:r w:rsidRPr="00D35A9E">
              <w:rPr>
                <w:rFonts w:eastAsia="Times New Roman" w:cs="Times New Roman"/>
                <w:b/>
                <w:bCs/>
                <w:sz w:val="20"/>
                <w:szCs w:val="20"/>
              </w:rPr>
              <w:t xml:space="preserve"> от 2</w:t>
            </w:r>
            <w:r>
              <w:rPr>
                <w:rFonts w:eastAsia="Times New Roman" w:cs="Times New Roman"/>
                <w:b/>
                <w:bCs/>
                <w:sz w:val="20"/>
                <w:szCs w:val="20"/>
              </w:rPr>
              <w:t>5</w:t>
            </w:r>
            <w:r w:rsidRPr="00D35A9E">
              <w:rPr>
                <w:rFonts w:eastAsia="Times New Roman" w:cs="Times New Roman"/>
                <w:b/>
                <w:bCs/>
                <w:sz w:val="20"/>
                <w:szCs w:val="20"/>
              </w:rPr>
              <w:t>.12.201</w:t>
            </w:r>
            <w:r>
              <w:rPr>
                <w:rFonts w:eastAsia="Times New Roman" w:cs="Times New Roman"/>
                <w:b/>
                <w:bCs/>
                <w:sz w:val="20"/>
                <w:szCs w:val="20"/>
              </w:rPr>
              <w:t>5</w:t>
            </w:r>
            <w:r w:rsidRPr="00D35A9E">
              <w:rPr>
                <w:rFonts w:eastAsia="Times New Roman" w:cs="Times New Roman"/>
                <w:b/>
                <w:bCs/>
                <w:sz w:val="20"/>
                <w:szCs w:val="20"/>
              </w:rPr>
              <w:t>г</w:t>
            </w:r>
            <w:r w:rsidR="00D35A9E" w:rsidRPr="00D35A9E">
              <w:rPr>
                <w:rFonts w:eastAsia="Times New Roman" w:cs="Times New Roman"/>
                <w:b/>
                <w:bCs/>
                <w:sz w:val="20"/>
                <w:szCs w:val="20"/>
              </w:rPr>
              <w:t>.</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AC66D8" w:rsidP="00D35A9E">
            <w:pPr>
              <w:ind w:right="-108"/>
              <w:rPr>
                <w:rFonts w:eastAsia="Times New Roman" w:cs="Times New Roman"/>
              </w:rPr>
            </w:pPr>
            <w:r w:rsidRPr="00D35A9E">
              <w:rPr>
                <w:rFonts w:eastAsia="Times New Roman" w:cs="Times New Roman"/>
                <w:b/>
                <w:bCs/>
                <w:sz w:val="20"/>
                <w:szCs w:val="20"/>
              </w:rPr>
              <w:t>Решение №</w:t>
            </w:r>
            <w:r>
              <w:rPr>
                <w:rFonts w:eastAsia="Times New Roman" w:cs="Times New Roman"/>
                <w:b/>
                <w:bCs/>
                <w:sz w:val="20"/>
                <w:szCs w:val="20"/>
              </w:rPr>
              <w:t>294</w:t>
            </w:r>
            <w:r w:rsidRPr="00D35A9E">
              <w:rPr>
                <w:rFonts w:eastAsia="Times New Roman" w:cs="Times New Roman"/>
                <w:b/>
                <w:bCs/>
                <w:sz w:val="20"/>
                <w:szCs w:val="20"/>
              </w:rPr>
              <w:t xml:space="preserve"> от 2</w:t>
            </w:r>
            <w:r>
              <w:rPr>
                <w:rFonts w:eastAsia="Times New Roman" w:cs="Times New Roman"/>
                <w:b/>
                <w:bCs/>
                <w:sz w:val="20"/>
                <w:szCs w:val="20"/>
              </w:rPr>
              <w:t>4</w:t>
            </w:r>
            <w:r w:rsidRPr="00D35A9E">
              <w:rPr>
                <w:rFonts w:eastAsia="Times New Roman" w:cs="Times New Roman"/>
                <w:b/>
                <w:bCs/>
                <w:sz w:val="20"/>
                <w:szCs w:val="20"/>
              </w:rPr>
              <w:t>.12.201</w:t>
            </w:r>
            <w:r>
              <w:rPr>
                <w:rFonts w:eastAsia="Times New Roman" w:cs="Times New Roman"/>
                <w:b/>
                <w:bCs/>
                <w:sz w:val="20"/>
                <w:szCs w:val="20"/>
              </w:rPr>
              <w:t>6</w:t>
            </w:r>
            <w:r w:rsidRPr="00D35A9E">
              <w:rPr>
                <w:rFonts w:eastAsia="Times New Roman" w:cs="Times New Roman"/>
                <w:b/>
                <w:bCs/>
                <w:sz w:val="20"/>
                <w:szCs w:val="20"/>
              </w:rPr>
              <w:t>г</w:t>
            </w:r>
            <w:r w:rsidR="00D35A9E" w:rsidRPr="00D35A9E">
              <w:rPr>
                <w:rFonts w:eastAsia="Times New Roman" w:cs="Times New Roman"/>
                <w:b/>
                <w:bCs/>
                <w:sz w:val="20"/>
                <w:szCs w:val="20"/>
              </w:rPr>
              <w:t>.</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proofErr w:type="spellStart"/>
            <w:proofErr w:type="gramStart"/>
            <w:r w:rsidRPr="00D35A9E">
              <w:rPr>
                <w:rFonts w:eastAsia="Times New Roman" w:cs="Times New Roman"/>
                <w:b/>
                <w:bCs/>
                <w:sz w:val="20"/>
                <w:szCs w:val="20"/>
              </w:rPr>
              <w:t>Откло-нение</w:t>
            </w:r>
            <w:proofErr w:type="spellEnd"/>
            <w:proofErr w:type="gramEnd"/>
          </w:p>
          <w:p w:rsidR="00D35A9E" w:rsidRPr="00D35A9E" w:rsidRDefault="00D35A9E" w:rsidP="00D35A9E">
            <w:pPr>
              <w:ind w:right="-108"/>
              <w:rPr>
                <w:rFonts w:eastAsia="Times New Roman" w:cs="Times New Roman"/>
              </w:rPr>
            </w:pPr>
            <w:r w:rsidRPr="00D35A9E">
              <w:rPr>
                <w:rFonts w:eastAsia="Times New Roman" w:cs="Times New Roman"/>
                <w:b/>
                <w:bCs/>
                <w:sz w:val="20"/>
                <w:szCs w:val="20"/>
              </w:rPr>
              <w:t>(+,-)</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1C37BF">
            <w:pPr>
              <w:ind w:right="-108"/>
              <w:rPr>
                <w:rFonts w:eastAsia="Times New Roman" w:cs="Times New Roman"/>
              </w:rPr>
            </w:pPr>
            <w:r w:rsidRPr="00D35A9E">
              <w:rPr>
                <w:rFonts w:eastAsia="Times New Roman" w:cs="Times New Roman"/>
                <w:b/>
                <w:bCs/>
                <w:sz w:val="20"/>
                <w:szCs w:val="20"/>
              </w:rPr>
              <w:t xml:space="preserve">Отношение  </w:t>
            </w:r>
            <w:proofErr w:type="spellStart"/>
            <w:r w:rsidRPr="00D35A9E">
              <w:rPr>
                <w:rFonts w:eastAsia="Times New Roman" w:cs="Times New Roman"/>
                <w:b/>
                <w:bCs/>
                <w:sz w:val="20"/>
                <w:szCs w:val="20"/>
              </w:rPr>
              <w:t>уточ</w:t>
            </w:r>
            <w:proofErr w:type="spellEnd"/>
            <w:r w:rsidRPr="00D35A9E">
              <w:rPr>
                <w:rFonts w:eastAsia="Times New Roman" w:cs="Times New Roman"/>
                <w:b/>
                <w:bCs/>
                <w:sz w:val="20"/>
                <w:szCs w:val="20"/>
              </w:rPr>
              <w:t>. ред. к первонач. варианту, %</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AC66D8" w:rsidP="00AC66D8">
            <w:pPr>
              <w:ind w:right="-108"/>
              <w:rPr>
                <w:rFonts w:eastAsia="Times New Roman" w:cs="Times New Roman"/>
              </w:rPr>
            </w:pPr>
            <w:r>
              <w:rPr>
                <w:rFonts w:eastAsia="Times New Roman" w:cs="Times New Roman"/>
                <w:b/>
                <w:bCs/>
                <w:sz w:val="20"/>
                <w:szCs w:val="20"/>
              </w:rPr>
              <w:t>Районный Совет народных депутатов</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AC66D8" w:rsidP="00D35A9E">
            <w:pPr>
              <w:ind w:right="-108"/>
              <w:rPr>
                <w:rFonts w:eastAsia="Times New Roman" w:cs="Times New Roman"/>
              </w:rPr>
            </w:pPr>
            <w:r>
              <w:rPr>
                <w:rFonts w:eastAsia="Times New Roman" w:cs="Times New Roman"/>
                <w:b/>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67443D" w:rsidRDefault="00AC66D8" w:rsidP="00D35A9E">
            <w:pPr>
              <w:ind w:right="-108"/>
              <w:rPr>
                <w:rFonts w:eastAsia="Times New Roman" w:cs="Times New Roman"/>
                <w:b/>
              </w:rPr>
            </w:pPr>
            <w:r w:rsidRPr="0067443D">
              <w:rPr>
                <w:rFonts w:eastAsia="Times New Roman" w:cs="Times New Roman"/>
                <w:b/>
              </w:rPr>
              <w:t>2498,0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BB02E6" w:rsidRDefault="00BB02E6" w:rsidP="00D35A9E">
            <w:pPr>
              <w:ind w:right="-108"/>
              <w:rPr>
                <w:rFonts w:eastAsia="Times New Roman" w:cs="Times New Roman"/>
                <w:b/>
              </w:rPr>
            </w:pPr>
            <w:r w:rsidRPr="00BB02E6">
              <w:rPr>
                <w:rFonts w:eastAsia="Times New Roman" w:cs="Times New Roman"/>
                <w:b/>
              </w:rPr>
              <w:t>2885,6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BB02E6" w:rsidRDefault="00A030FE" w:rsidP="00D35A9E">
            <w:pPr>
              <w:ind w:right="-108"/>
              <w:rPr>
                <w:rFonts w:eastAsia="Times New Roman" w:cs="Times New Roman"/>
                <w:b/>
              </w:rPr>
            </w:pPr>
            <w:r>
              <w:rPr>
                <w:rFonts w:eastAsia="Times New Roman" w:cs="Times New Roman"/>
                <w:b/>
              </w:rPr>
              <w:t>387,6</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BB02E6" w:rsidRDefault="001C37BF" w:rsidP="00D35A9E">
            <w:pPr>
              <w:ind w:right="-108"/>
              <w:rPr>
                <w:rFonts w:eastAsia="Times New Roman" w:cs="Times New Roman"/>
                <w:b/>
              </w:rPr>
            </w:pPr>
            <w:r>
              <w:rPr>
                <w:rFonts w:eastAsia="Times New Roman" w:cs="Times New Roman"/>
                <w:b/>
              </w:rPr>
              <w:t>115,5</w:t>
            </w:r>
          </w:p>
        </w:tc>
      </w:tr>
      <w:tr w:rsidR="00AC66D8" w:rsidRPr="00D35A9E" w:rsidTr="00BB02E6">
        <w:trPr>
          <w:trHeight w:val="428"/>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6D8" w:rsidRPr="00D35A9E" w:rsidRDefault="00AC66D8" w:rsidP="00AC66D8">
            <w:pPr>
              <w:ind w:right="-108"/>
              <w:rPr>
                <w:rFonts w:eastAsia="Times New Roman" w:cs="Times New Roman"/>
                <w:b/>
                <w:bCs/>
                <w:sz w:val="20"/>
                <w:szCs w:val="20"/>
              </w:rPr>
            </w:pPr>
            <w:r w:rsidRPr="00D35A9E">
              <w:rPr>
                <w:rFonts w:eastAsia="Times New Roman" w:cs="Times New Roman"/>
                <w:sz w:val="20"/>
                <w:szCs w:val="20"/>
              </w:rPr>
              <w:t>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D35A9E" w:rsidRDefault="00AC66D8"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D35A9E" w:rsidRDefault="00AC66D8"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1936,6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BB02E6" w:rsidRDefault="00BB02E6" w:rsidP="00D35A9E">
            <w:pPr>
              <w:ind w:right="-108"/>
              <w:rPr>
                <w:rFonts w:eastAsia="Times New Roman" w:cs="Times New Roman"/>
                <w:bCs/>
              </w:rPr>
            </w:pPr>
            <w:r w:rsidRPr="00BB02E6">
              <w:rPr>
                <w:rFonts w:eastAsia="Times New Roman" w:cs="Times New Roman"/>
                <w:bCs/>
              </w:rPr>
              <w:t>2283,6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030FE" w:rsidRDefault="00A030FE" w:rsidP="00D35A9E">
            <w:pPr>
              <w:ind w:right="-108"/>
              <w:rPr>
                <w:rFonts w:eastAsia="Times New Roman" w:cs="Times New Roman"/>
                <w:bCs/>
              </w:rPr>
            </w:pPr>
            <w:r w:rsidRPr="00A030FE">
              <w:rPr>
                <w:rFonts w:eastAsia="Times New Roman" w:cs="Times New Roman"/>
                <w:bCs/>
              </w:rPr>
              <w:t>346,4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D35A9E" w:rsidRDefault="001C37BF" w:rsidP="00D35A9E">
            <w:pPr>
              <w:ind w:right="-108"/>
              <w:rPr>
                <w:rFonts w:eastAsia="Times New Roman" w:cs="Times New Roman"/>
                <w:b/>
                <w:bCs/>
              </w:rPr>
            </w:pPr>
            <w:r>
              <w:rPr>
                <w:rFonts w:eastAsia="Times New Roman" w:cs="Times New Roman"/>
                <w:b/>
                <w:bCs/>
              </w:rPr>
              <w:t>117,9</w:t>
            </w:r>
          </w:p>
        </w:tc>
      </w:tr>
      <w:tr w:rsidR="00BB02E6" w:rsidRPr="00D35A9E" w:rsidTr="00BB02E6">
        <w:trPr>
          <w:trHeight w:val="428"/>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2E6" w:rsidRPr="00D35A9E" w:rsidRDefault="00BB02E6" w:rsidP="00AC66D8">
            <w:pPr>
              <w:ind w:right="-108"/>
              <w:rPr>
                <w:rFonts w:eastAsia="Times New Roman" w:cs="Times New Roman"/>
                <w:sz w:val="20"/>
                <w:szCs w:val="20"/>
              </w:rPr>
            </w:pPr>
            <w:r>
              <w:rPr>
                <w:rFonts w:eastAsia="Times New Roman" w:cs="Times New Roman"/>
                <w:sz w:val="20"/>
                <w:szCs w:val="20"/>
              </w:rPr>
              <w:t>Функционирование высшего должностного лица субъекта РФ и муниципального образования</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BB02E6" w:rsidRPr="0067443D" w:rsidRDefault="00BB02E6" w:rsidP="00D35A9E">
            <w:pPr>
              <w:ind w:right="-108"/>
              <w:rPr>
                <w:rFonts w:eastAsia="Times New Roman" w:cs="Times New Roman"/>
                <w:bCs/>
              </w:rPr>
            </w:pPr>
            <w:r>
              <w:rPr>
                <w:rFonts w:eastAsia="Times New Roman" w:cs="Times New Roman"/>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BB02E6" w:rsidRDefault="00BB02E6"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BB02E6" w:rsidRPr="00D35A9E" w:rsidRDefault="00BB02E6" w:rsidP="00D35A9E">
            <w:pPr>
              <w:ind w:firstLine="709"/>
              <w:rPr>
                <w:rFonts w:eastAsia="Times New Roman" w:cs="Times New Roman"/>
              </w:rPr>
            </w:pPr>
            <w:r>
              <w:rPr>
                <w:rFonts w:eastAsia="Times New Roman" w:cs="Times New Roman"/>
              </w:rPr>
              <w:t>002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BB02E6" w:rsidRPr="0067443D" w:rsidRDefault="00BB02E6" w:rsidP="00D35A9E">
            <w:pPr>
              <w:ind w:right="-108"/>
              <w:rPr>
                <w:rFonts w:eastAsia="Times New Roman" w:cs="Times New Roman"/>
                <w:bCs/>
              </w:rPr>
            </w:pPr>
            <w:r>
              <w:rPr>
                <w:rFonts w:eastAsia="Times New Roman" w:cs="Times New Roman"/>
                <w:bCs/>
              </w:rPr>
              <w:t>-</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BB02E6" w:rsidRPr="00BB02E6" w:rsidRDefault="00BB02E6" w:rsidP="00D35A9E">
            <w:pPr>
              <w:ind w:right="-108"/>
              <w:rPr>
                <w:rFonts w:eastAsia="Times New Roman" w:cs="Times New Roman"/>
                <w:bCs/>
              </w:rPr>
            </w:pPr>
            <w:r w:rsidRPr="00BB02E6">
              <w:rPr>
                <w:rFonts w:eastAsia="Times New Roman" w:cs="Times New Roman"/>
                <w:bCs/>
              </w:rPr>
              <w:t>223,8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BB02E6" w:rsidRPr="00A030FE" w:rsidRDefault="00A030FE" w:rsidP="00D35A9E">
            <w:pPr>
              <w:ind w:right="-108"/>
              <w:rPr>
                <w:rFonts w:eastAsia="Times New Roman" w:cs="Times New Roman"/>
                <w:bCs/>
              </w:rPr>
            </w:pPr>
            <w:r w:rsidRPr="00A030FE">
              <w:rPr>
                <w:rFonts w:eastAsia="Times New Roman" w:cs="Times New Roman"/>
                <w:bCs/>
              </w:rPr>
              <w:t>223,8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BB02E6" w:rsidRPr="00D35A9E" w:rsidRDefault="001C37BF" w:rsidP="00D35A9E">
            <w:pPr>
              <w:ind w:right="-108"/>
              <w:rPr>
                <w:rFonts w:eastAsia="Times New Roman" w:cs="Times New Roman"/>
                <w:b/>
                <w:bCs/>
              </w:rPr>
            </w:pPr>
            <w:r>
              <w:rPr>
                <w:rFonts w:eastAsia="Times New Roman" w:cs="Times New Roman"/>
                <w:b/>
                <w:bCs/>
              </w:rPr>
              <w:t>100,0</w:t>
            </w:r>
          </w:p>
        </w:tc>
      </w:tr>
      <w:tr w:rsidR="00AC66D8"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6D8" w:rsidRPr="00D35A9E" w:rsidRDefault="00AC66D8" w:rsidP="00AC66D8">
            <w:pPr>
              <w:ind w:right="-108"/>
              <w:rPr>
                <w:rFonts w:eastAsia="Times New Roman" w:cs="Times New Roman"/>
                <w:b/>
                <w:bCs/>
                <w:sz w:val="20"/>
                <w:szCs w:val="20"/>
              </w:rPr>
            </w:pPr>
            <w:r w:rsidRPr="00D35A9E">
              <w:rPr>
                <w:rFonts w:eastAsia="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D35A9E" w:rsidRDefault="00AC66D8"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D35A9E" w:rsidRDefault="00AC66D8" w:rsidP="00D35A9E">
            <w:pPr>
              <w:ind w:firstLine="709"/>
              <w:rPr>
                <w:rFonts w:eastAsia="Times New Roman" w:cs="Times New Roman"/>
              </w:rPr>
            </w:pPr>
            <w:r>
              <w:rPr>
                <w:rFonts w:eastAsia="Times New Roman" w:cs="Times New Roman"/>
              </w:rPr>
              <w:t>003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1936,6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BB02E6" w:rsidRDefault="00BB02E6" w:rsidP="00D35A9E">
            <w:pPr>
              <w:ind w:right="-108"/>
              <w:rPr>
                <w:rFonts w:eastAsia="Times New Roman" w:cs="Times New Roman"/>
                <w:bCs/>
              </w:rPr>
            </w:pPr>
            <w:r w:rsidRPr="00BB02E6">
              <w:rPr>
                <w:rFonts w:eastAsia="Times New Roman" w:cs="Times New Roman"/>
                <w:bCs/>
              </w:rPr>
              <w:t>2059,8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030FE" w:rsidRDefault="00A030FE" w:rsidP="00D35A9E">
            <w:pPr>
              <w:ind w:right="-108"/>
              <w:rPr>
                <w:rFonts w:eastAsia="Times New Roman" w:cs="Times New Roman"/>
                <w:bCs/>
              </w:rPr>
            </w:pPr>
            <w:r w:rsidRPr="00A030FE">
              <w:rPr>
                <w:rFonts w:eastAsia="Times New Roman" w:cs="Times New Roman"/>
                <w:bCs/>
              </w:rPr>
              <w:t>123,2</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D35A9E" w:rsidRDefault="001C37BF" w:rsidP="00D35A9E">
            <w:pPr>
              <w:ind w:right="-108"/>
              <w:rPr>
                <w:rFonts w:eastAsia="Times New Roman" w:cs="Times New Roman"/>
                <w:b/>
                <w:bCs/>
              </w:rPr>
            </w:pPr>
            <w:r>
              <w:rPr>
                <w:rFonts w:eastAsia="Times New Roman" w:cs="Times New Roman"/>
                <w:b/>
                <w:bCs/>
              </w:rPr>
              <w:t>106,4</w:t>
            </w:r>
          </w:p>
        </w:tc>
      </w:tr>
      <w:tr w:rsidR="00AC66D8" w:rsidRPr="00D35A9E" w:rsidTr="00BB02E6">
        <w:trPr>
          <w:trHeight w:val="441"/>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6D8" w:rsidRPr="00D35A9E" w:rsidRDefault="00AC66D8" w:rsidP="00AC66D8">
            <w:pPr>
              <w:ind w:right="-108"/>
              <w:rPr>
                <w:rFonts w:eastAsia="Times New Roman" w:cs="Times New Roman"/>
                <w:sz w:val="20"/>
                <w:szCs w:val="20"/>
              </w:rPr>
            </w:pPr>
            <w:r>
              <w:rPr>
                <w:rFonts w:eastAsia="Times New Roman" w:cs="Times New Roman"/>
                <w:sz w:val="20"/>
                <w:szCs w:val="20"/>
              </w:rPr>
              <w:t>Социальная политика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Default="00AC66D8" w:rsidP="00D35A9E">
            <w:pPr>
              <w:ind w:firstLine="709"/>
              <w:rPr>
                <w:rFonts w:eastAsia="Times New Roman" w:cs="Times New Roman"/>
              </w:rPr>
            </w:pPr>
            <w:r>
              <w:rPr>
                <w:rFonts w:eastAsia="Times New Roman" w:cs="Times New Roman"/>
              </w:rPr>
              <w:t>110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Default="00AC66D8"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561,4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BB02E6" w:rsidRDefault="00BB02E6" w:rsidP="00D35A9E">
            <w:pPr>
              <w:ind w:right="-108"/>
              <w:rPr>
                <w:rFonts w:eastAsia="Times New Roman" w:cs="Times New Roman"/>
                <w:bCs/>
              </w:rPr>
            </w:pPr>
            <w:r>
              <w:rPr>
                <w:rFonts w:eastAsia="Times New Roman" w:cs="Times New Roman"/>
                <w:bCs/>
              </w:rPr>
              <w:t>602,0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030FE" w:rsidRDefault="00A030FE" w:rsidP="00D35A9E">
            <w:pPr>
              <w:ind w:right="-108"/>
              <w:rPr>
                <w:rFonts w:eastAsia="Times New Roman" w:cs="Times New Roman"/>
                <w:bCs/>
              </w:rPr>
            </w:pPr>
            <w:r w:rsidRPr="00A030FE">
              <w:rPr>
                <w:rFonts w:eastAsia="Times New Roman" w:cs="Times New Roman"/>
                <w:bCs/>
              </w:rPr>
              <w:t>40,6</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D35A9E" w:rsidRDefault="001C37BF" w:rsidP="00D35A9E">
            <w:pPr>
              <w:ind w:right="-108"/>
              <w:rPr>
                <w:rFonts w:eastAsia="Times New Roman" w:cs="Times New Roman"/>
                <w:b/>
                <w:bCs/>
              </w:rPr>
            </w:pPr>
            <w:r>
              <w:rPr>
                <w:rFonts w:eastAsia="Times New Roman" w:cs="Times New Roman"/>
                <w:b/>
                <w:bCs/>
              </w:rPr>
              <w:t>107,3</w:t>
            </w:r>
          </w:p>
        </w:tc>
      </w:tr>
      <w:tr w:rsidR="00AC66D8"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6D8" w:rsidRDefault="00AC66D8" w:rsidP="00AC66D8">
            <w:pPr>
              <w:ind w:right="-108"/>
              <w:rPr>
                <w:rFonts w:eastAsia="Times New Roman" w:cs="Times New Roman"/>
                <w:sz w:val="20"/>
                <w:szCs w:val="20"/>
              </w:rPr>
            </w:pPr>
            <w:r>
              <w:rPr>
                <w:rFonts w:eastAsia="Times New Roman" w:cs="Times New Roman"/>
                <w:sz w:val="20"/>
                <w:szCs w:val="20"/>
              </w:rPr>
              <w:t>Пенсионное обеспечение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901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Default="00AC66D8" w:rsidP="00D35A9E">
            <w:pPr>
              <w:ind w:firstLine="709"/>
              <w:rPr>
                <w:rFonts w:eastAsia="Times New Roman" w:cs="Times New Roman"/>
              </w:rPr>
            </w:pPr>
            <w:r>
              <w:rPr>
                <w:rFonts w:eastAsia="Times New Roman" w:cs="Times New Roman"/>
              </w:rPr>
              <w:t>110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Default="00AC66D8" w:rsidP="00D35A9E">
            <w:pPr>
              <w:ind w:firstLine="709"/>
              <w:rPr>
                <w:rFonts w:eastAsia="Times New Roman" w:cs="Times New Roman"/>
              </w:rPr>
            </w:pPr>
            <w:r>
              <w:rPr>
                <w:rFonts w:eastAsia="Times New Roman" w:cs="Times New Roman"/>
              </w:rPr>
              <w:t>001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67443D" w:rsidRDefault="00AC66D8" w:rsidP="00D35A9E">
            <w:pPr>
              <w:ind w:right="-108"/>
              <w:rPr>
                <w:rFonts w:eastAsia="Times New Roman" w:cs="Times New Roman"/>
                <w:bCs/>
              </w:rPr>
            </w:pPr>
            <w:r w:rsidRPr="0067443D">
              <w:rPr>
                <w:rFonts w:eastAsia="Times New Roman" w:cs="Times New Roman"/>
                <w:bCs/>
              </w:rPr>
              <w:t>561,4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BB02E6" w:rsidRDefault="00BB02E6" w:rsidP="00D35A9E">
            <w:pPr>
              <w:ind w:right="-108"/>
              <w:rPr>
                <w:rFonts w:eastAsia="Times New Roman" w:cs="Times New Roman"/>
                <w:bCs/>
              </w:rPr>
            </w:pPr>
            <w:r>
              <w:rPr>
                <w:rFonts w:eastAsia="Times New Roman" w:cs="Times New Roman"/>
                <w:bCs/>
              </w:rPr>
              <w:t>602,0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030FE" w:rsidRDefault="00A030FE" w:rsidP="00D35A9E">
            <w:pPr>
              <w:ind w:right="-108"/>
              <w:rPr>
                <w:rFonts w:eastAsia="Times New Roman" w:cs="Times New Roman"/>
                <w:bCs/>
              </w:rPr>
            </w:pPr>
            <w:r w:rsidRPr="00A030FE">
              <w:rPr>
                <w:rFonts w:eastAsia="Times New Roman" w:cs="Times New Roman"/>
                <w:bCs/>
              </w:rPr>
              <w:t>40,6</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D35A9E" w:rsidRDefault="001C37BF" w:rsidP="00D35A9E">
            <w:pPr>
              <w:ind w:right="-108"/>
              <w:rPr>
                <w:rFonts w:eastAsia="Times New Roman" w:cs="Times New Roman"/>
                <w:b/>
                <w:bCs/>
              </w:rPr>
            </w:pPr>
            <w:r>
              <w:rPr>
                <w:rFonts w:eastAsia="Times New Roman" w:cs="Times New Roman"/>
                <w:b/>
                <w:bCs/>
              </w:rPr>
              <w:t>107,3</w:t>
            </w:r>
          </w:p>
        </w:tc>
      </w:tr>
      <w:tr w:rsidR="00AC66D8"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6D8" w:rsidRPr="00AC66D8" w:rsidRDefault="00AC66D8" w:rsidP="00AC66D8">
            <w:pPr>
              <w:ind w:right="-108"/>
              <w:rPr>
                <w:rFonts w:eastAsia="Times New Roman" w:cs="Times New Roman"/>
                <w:b/>
                <w:sz w:val="20"/>
                <w:szCs w:val="20"/>
              </w:rPr>
            </w:pPr>
            <w:r w:rsidRPr="00AC66D8">
              <w:rPr>
                <w:rFonts w:eastAsia="Times New Roman" w:cs="Times New Roman"/>
                <w:b/>
                <w:sz w:val="20"/>
                <w:szCs w:val="20"/>
              </w:rPr>
              <w:t>Администрация Стародубского муниципального района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AC66D8" w:rsidRPr="00AC66D8" w:rsidRDefault="00AC66D8" w:rsidP="00D35A9E">
            <w:pPr>
              <w:ind w:right="-108"/>
              <w:rPr>
                <w:rFonts w:eastAsia="Times New Roman" w:cs="Times New Roman"/>
                <w:b/>
                <w:bCs/>
              </w:rPr>
            </w:pPr>
            <w:r>
              <w:rPr>
                <w:rFonts w:eastAsia="Times New Roman" w:cs="Times New Roman"/>
                <w:b/>
                <w:bCs/>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AC66D8" w:rsidRDefault="00AC66D8" w:rsidP="00D35A9E">
            <w:pPr>
              <w:ind w:firstLine="709"/>
              <w:rPr>
                <w:rFonts w:eastAsia="Times New Roman" w:cs="Times New Roman"/>
                <w:b/>
              </w:rPr>
            </w:pP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C66D8" w:rsidRPr="00AC66D8" w:rsidRDefault="00AC66D8" w:rsidP="00D35A9E">
            <w:pPr>
              <w:ind w:firstLine="709"/>
              <w:rPr>
                <w:rFonts w:eastAsia="Times New Roman" w:cs="Times New Roman"/>
                <w:b/>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C66D8" w:rsidRDefault="00AC66D8" w:rsidP="00D35A9E">
            <w:pPr>
              <w:ind w:right="-108"/>
              <w:rPr>
                <w:rFonts w:eastAsia="Times New Roman" w:cs="Times New Roman"/>
                <w:b/>
                <w:bCs/>
              </w:rPr>
            </w:pPr>
            <w:r>
              <w:rPr>
                <w:rFonts w:eastAsia="Times New Roman" w:cs="Times New Roman"/>
                <w:b/>
                <w:bCs/>
              </w:rPr>
              <w:t>47412,2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C66D8" w:rsidRDefault="00BB02E6" w:rsidP="00D35A9E">
            <w:pPr>
              <w:ind w:right="-108"/>
              <w:rPr>
                <w:rFonts w:eastAsia="Times New Roman" w:cs="Times New Roman"/>
                <w:b/>
                <w:bCs/>
              </w:rPr>
            </w:pPr>
            <w:r>
              <w:rPr>
                <w:rFonts w:eastAsia="Times New Roman" w:cs="Times New Roman"/>
                <w:b/>
                <w:bCs/>
              </w:rPr>
              <w:t>122444,2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C66D8" w:rsidRDefault="00A030FE" w:rsidP="00D35A9E">
            <w:pPr>
              <w:ind w:right="-108"/>
              <w:rPr>
                <w:rFonts w:eastAsia="Times New Roman" w:cs="Times New Roman"/>
                <w:b/>
                <w:bCs/>
              </w:rPr>
            </w:pPr>
            <w:r>
              <w:rPr>
                <w:rFonts w:eastAsia="Times New Roman" w:cs="Times New Roman"/>
                <w:b/>
                <w:bCs/>
              </w:rPr>
              <w:t>75032,0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AC66D8" w:rsidRPr="00AC66D8" w:rsidRDefault="00B11960" w:rsidP="00D35A9E">
            <w:pPr>
              <w:ind w:right="-108"/>
              <w:rPr>
                <w:rFonts w:eastAsia="Times New Roman" w:cs="Times New Roman"/>
                <w:b/>
                <w:bCs/>
              </w:rPr>
            </w:pPr>
            <w:r>
              <w:rPr>
                <w:rFonts w:eastAsia="Times New Roman" w:cs="Times New Roman"/>
                <w:b/>
                <w:bCs/>
              </w:rPr>
              <w:t>в 2,6 раз</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AC66D8"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C66D8" w:rsidP="00D35A9E">
            <w:pPr>
              <w:ind w:right="-108"/>
              <w:rPr>
                <w:rFonts w:eastAsia="Times New Roman" w:cs="Times New Roman"/>
              </w:rPr>
            </w:pPr>
            <w:r>
              <w:rPr>
                <w:rFonts w:eastAsia="Times New Roman" w:cs="Times New Roman"/>
              </w:rPr>
              <w:t>18109,5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15934,8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-2174,7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88,0</w:t>
            </w:r>
          </w:p>
        </w:tc>
      </w:tr>
      <w:tr w:rsidR="00D35A9E" w:rsidRPr="00D35A9E" w:rsidTr="00BB02E6">
        <w:trPr>
          <w:trHeight w:val="602"/>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10CC9"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16248,1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12845,1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-3403,0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79,1</w:t>
            </w:r>
          </w:p>
        </w:tc>
      </w:tr>
      <w:tr w:rsidR="00D35A9E" w:rsidRPr="00D35A9E" w:rsidTr="00BB02E6">
        <w:trPr>
          <w:trHeight w:val="33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sz w:val="20"/>
                <w:szCs w:val="20"/>
              </w:rPr>
              <w:t>Судебная система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404F91">
            <w:pPr>
              <w:ind w:right="-108"/>
              <w:rPr>
                <w:rFonts w:eastAsia="Times New Roman" w:cs="Times New Roman"/>
              </w:rPr>
            </w:pPr>
            <w:r w:rsidRPr="00D35A9E">
              <w:rPr>
                <w:rFonts w:eastAsia="Times New Roman" w:cs="Times New Roman"/>
              </w:rPr>
              <w:t>0</w:t>
            </w:r>
            <w:r w:rsidR="00404F91">
              <w:rPr>
                <w:rFonts w:eastAsia="Times New Roman" w:cs="Times New Roman"/>
              </w:rPr>
              <w:t>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0,6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100,0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Другие 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1860,8</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3089,2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1228,4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166,0</w:t>
            </w:r>
          </w:p>
        </w:tc>
      </w:tr>
      <w:tr w:rsidR="00D35A9E" w:rsidRPr="00D35A9E" w:rsidTr="00BB02E6">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Национальная безопасность и правоохранительная деятельность</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1273,7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1295,0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21,3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101,7</w:t>
            </w:r>
          </w:p>
        </w:tc>
      </w:tr>
      <w:tr w:rsidR="00D35A9E" w:rsidRPr="00D35A9E" w:rsidTr="00BB02E6">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1273,7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1295,0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21,3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101,7</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Национальная экономика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14609,6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86362,3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71752,7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в 5,9 раз</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color w:val="000000"/>
                <w:sz w:val="20"/>
                <w:szCs w:val="20"/>
              </w:rPr>
              <w:t>Сельское хозяйство и рыболовство</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1526,3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678,9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-847,4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44,5</w:t>
            </w:r>
          </w:p>
        </w:tc>
      </w:tr>
      <w:tr w:rsidR="00404F91"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color w:val="000000"/>
                <w:sz w:val="20"/>
                <w:szCs w:val="20"/>
              </w:rPr>
            </w:pPr>
            <w:r>
              <w:rPr>
                <w:rFonts w:eastAsia="Times New Roman" w:cs="Times New Roman"/>
                <w:color w:val="000000"/>
                <w:sz w:val="20"/>
                <w:szCs w:val="20"/>
              </w:rPr>
              <w:t>Транспорт</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r>
              <w:rPr>
                <w:rFonts w:eastAsia="Times New Roman" w:cs="Times New Roman"/>
              </w:rPr>
              <w:t>08</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180,0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BB02E6" w:rsidP="00D35A9E">
            <w:pPr>
              <w:ind w:right="-108"/>
              <w:rPr>
                <w:rFonts w:eastAsia="Times New Roman" w:cs="Times New Roman"/>
              </w:rPr>
            </w:pPr>
            <w:r>
              <w:rPr>
                <w:rFonts w:eastAsia="Times New Roman" w:cs="Times New Roman"/>
              </w:rPr>
              <w:t>208,8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A030FE" w:rsidP="00D35A9E">
            <w:pPr>
              <w:ind w:right="-108"/>
              <w:rPr>
                <w:rFonts w:eastAsia="Times New Roman" w:cs="Times New Roman"/>
              </w:rPr>
            </w:pPr>
            <w:r>
              <w:rPr>
                <w:rFonts w:eastAsia="Times New Roman" w:cs="Times New Roman"/>
              </w:rPr>
              <w:t>28,8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382A2E" w:rsidP="00D35A9E">
            <w:pPr>
              <w:ind w:right="-108"/>
              <w:rPr>
                <w:rFonts w:eastAsia="Times New Roman" w:cs="Times New Roman"/>
              </w:rPr>
            </w:pPr>
            <w:r>
              <w:rPr>
                <w:rFonts w:eastAsia="Times New Roman" w:cs="Times New Roman"/>
              </w:rPr>
              <w:t>116,0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Дорожное хозяйств</w:t>
            </w:r>
            <w:proofErr w:type="gramStart"/>
            <w:r w:rsidRPr="00D35A9E">
              <w:rPr>
                <w:rFonts w:eastAsia="Times New Roman" w:cs="Times New Roman"/>
                <w:sz w:val="20"/>
                <w:szCs w:val="20"/>
              </w:rPr>
              <w:t>о</w:t>
            </w:r>
            <w:r w:rsidR="00404F91">
              <w:rPr>
                <w:rFonts w:eastAsia="Times New Roman" w:cs="Times New Roman"/>
                <w:sz w:val="20"/>
                <w:szCs w:val="20"/>
              </w:rPr>
              <w:t>(</w:t>
            </w:r>
            <w:proofErr w:type="gramEnd"/>
            <w:r w:rsidR="00404F91">
              <w:rPr>
                <w:rFonts w:eastAsia="Times New Roman" w:cs="Times New Roman"/>
                <w:sz w:val="20"/>
                <w:szCs w:val="20"/>
              </w:rPr>
              <w:t>дорожные фонды)</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12343,0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85012,3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72669,3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в 6,8 раз</w:t>
            </w:r>
          </w:p>
        </w:tc>
      </w:tr>
      <w:tr w:rsidR="00D35A9E" w:rsidRPr="00D35A9E" w:rsidTr="00BB02E6">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Другие вопросы в области национальной экономики</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560,3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462,3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-98,0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82,5</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color w:val="000000"/>
                <w:sz w:val="20"/>
                <w:szCs w:val="20"/>
              </w:rPr>
              <w:lastRenderedPageBreak/>
              <w:t>Жилищно-коммунальное хозяйство</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362,3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6538,0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6175,7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в 18 раз</w:t>
            </w:r>
          </w:p>
        </w:tc>
      </w:tr>
      <w:tr w:rsidR="00404F91"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color w:val="000000"/>
                <w:sz w:val="20"/>
                <w:szCs w:val="20"/>
              </w:rPr>
            </w:pPr>
            <w:r>
              <w:rPr>
                <w:rFonts w:eastAsia="Times New Roman" w:cs="Times New Roman"/>
                <w:color w:val="000000"/>
                <w:sz w:val="20"/>
                <w:szCs w:val="20"/>
              </w:rPr>
              <w:t>Жилищное хозяйство</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404F91">
            <w:pPr>
              <w:ind w:firstLine="709"/>
              <w:rPr>
                <w:rFonts w:eastAsia="Times New Roman" w:cs="Times New Roman"/>
              </w:rPr>
            </w:pPr>
            <w:r w:rsidRPr="00D35A9E">
              <w:rPr>
                <w:rFonts w:eastAsia="Times New Roman" w:cs="Times New Roman"/>
              </w:rPr>
              <w:t>0</w:t>
            </w:r>
            <w:r>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49,6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BB02E6" w:rsidP="00D35A9E">
            <w:pPr>
              <w:ind w:right="-108"/>
              <w:rPr>
                <w:rFonts w:eastAsia="Times New Roman" w:cs="Times New Roman"/>
              </w:rPr>
            </w:pPr>
            <w:r>
              <w:rPr>
                <w:rFonts w:eastAsia="Times New Roman" w:cs="Times New Roman"/>
              </w:rPr>
              <w:t>49,2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A030FE" w:rsidP="00D35A9E">
            <w:pPr>
              <w:ind w:right="-108"/>
              <w:rPr>
                <w:rFonts w:eastAsia="Times New Roman" w:cs="Times New Roman"/>
              </w:rPr>
            </w:pPr>
            <w:r>
              <w:rPr>
                <w:rFonts w:eastAsia="Times New Roman" w:cs="Times New Roman"/>
              </w:rPr>
              <w:t>-0,4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382A2E" w:rsidP="00D35A9E">
            <w:pPr>
              <w:ind w:right="-108"/>
              <w:rPr>
                <w:rFonts w:eastAsia="Times New Roman" w:cs="Times New Roman"/>
              </w:rPr>
            </w:pPr>
            <w:r>
              <w:rPr>
                <w:rFonts w:eastAsia="Times New Roman" w:cs="Times New Roman"/>
              </w:rPr>
              <w:t>100,0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color w:val="000000"/>
                <w:sz w:val="20"/>
                <w:szCs w:val="20"/>
              </w:rPr>
              <w:t>Коммунальное хозяйство</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04F91" w:rsidP="00D35A9E">
            <w:pPr>
              <w:ind w:right="-108"/>
              <w:rPr>
                <w:rFonts w:eastAsia="Times New Roman" w:cs="Times New Roman"/>
              </w:rPr>
            </w:pPr>
            <w:r>
              <w:rPr>
                <w:rFonts w:eastAsia="Times New Roman" w:cs="Times New Roman"/>
              </w:rPr>
              <w:t>312,7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6488,7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6176,0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в 20,8 раз</w:t>
            </w:r>
          </w:p>
        </w:tc>
      </w:tr>
      <w:tr w:rsidR="00404F91"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color w:val="000000"/>
                <w:sz w:val="20"/>
                <w:szCs w:val="20"/>
              </w:rPr>
            </w:pPr>
            <w:r>
              <w:rPr>
                <w:rFonts w:eastAsia="Times New Roman" w:cs="Times New Roman"/>
                <w:color w:val="000000"/>
                <w:sz w:val="20"/>
                <w:szCs w:val="20"/>
              </w:rPr>
              <w:t>Охрана окружающей среды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r>
              <w:rPr>
                <w:rFonts w:eastAsia="Times New Roman" w:cs="Times New Roman"/>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15,0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BB02E6" w:rsidP="00D35A9E">
            <w:pPr>
              <w:ind w:right="-108"/>
              <w:rPr>
                <w:rFonts w:eastAsia="Times New Roman" w:cs="Times New Roman"/>
              </w:rPr>
            </w:pPr>
            <w:r>
              <w:rPr>
                <w:rFonts w:eastAsia="Times New Roman" w:cs="Times New Roman"/>
              </w:rPr>
              <w:t>-</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A030FE" w:rsidP="00D35A9E">
            <w:pPr>
              <w:ind w:right="-108"/>
              <w:rPr>
                <w:rFonts w:eastAsia="Times New Roman" w:cs="Times New Roman"/>
              </w:rPr>
            </w:pPr>
            <w:r>
              <w:rPr>
                <w:rFonts w:eastAsia="Times New Roman" w:cs="Times New Roman"/>
              </w:rPr>
              <w:t>-15,0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382A2E" w:rsidP="00D35A9E">
            <w:pPr>
              <w:ind w:right="-108"/>
              <w:rPr>
                <w:rFonts w:eastAsia="Times New Roman" w:cs="Times New Roman"/>
              </w:rPr>
            </w:pPr>
            <w:r>
              <w:rPr>
                <w:rFonts w:eastAsia="Times New Roman" w:cs="Times New Roman"/>
              </w:rPr>
              <w:t>-</w:t>
            </w:r>
          </w:p>
        </w:tc>
      </w:tr>
      <w:tr w:rsidR="00404F91"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охраны окружающей среды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Default="00404F91" w:rsidP="00D35A9E">
            <w:pPr>
              <w:ind w:right="-108"/>
              <w:rPr>
                <w:rFonts w:eastAsia="Times New Roman" w:cs="Times New Roman"/>
              </w:rPr>
            </w:pPr>
            <w:r>
              <w:rPr>
                <w:rFonts w:eastAsia="Times New Roman" w:cs="Times New Roman"/>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04F91" w:rsidRPr="00D35A9E" w:rsidRDefault="00404F91" w:rsidP="00D35A9E">
            <w:pPr>
              <w:ind w:right="-108"/>
              <w:rPr>
                <w:rFonts w:eastAsia="Times New Roman" w:cs="Times New Roman"/>
              </w:rPr>
            </w:pPr>
            <w:r>
              <w:rPr>
                <w:rFonts w:eastAsia="Times New Roman" w:cs="Times New Roman"/>
              </w:rPr>
              <w:t>05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Default="000F4D4C" w:rsidP="00D35A9E">
            <w:pPr>
              <w:ind w:right="-108"/>
              <w:rPr>
                <w:rFonts w:eastAsia="Times New Roman" w:cs="Times New Roman"/>
              </w:rPr>
            </w:pPr>
            <w:r>
              <w:rPr>
                <w:rFonts w:eastAsia="Times New Roman" w:cs="Times New Roman"/>
              </w:rPr>
              <w:t>15,0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BB02E6" w:rsidP="00D35A9E">
            <w:pPr>
              <w:ind w:right="-108"/>
              <w:rPr>
                <w:rFonts w:eastAsia="Times New Roman" w:cs="Times New Roman"/>
              </w:rPr>
            </w:pPr>
            <w:r>
              <w:rPr>
                <w:rFonts w:eastAsia="Times New Roman" w:cs="Times New Roman"/>
              </w:rPr>
              <w:t>-</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A030FE" w:rsidP="00D35A9E">
            <w:pPr>
              <w:ind w:right="-108"/>
              <w:rPr>
                <w:rFonts w:eastAsia="Times New Roman" w:cs="Times New Roman"/>
              </w:rPr>
            </w:pPr>
            <w:r>
              <w:rPr>
                <w:rFonts w:eastAsia="Times New Roman" w:cs="Times New Roman"/>
              </w:rPr>
              <w:t>-15,0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404F91" w:rsidRPr="00D35A9E" w:rsidRDefault="00382A2E" w:rsidP="00D35A9E">
            <w:pPr>
              <w:ind w:right="-108"/>
              <w:rPr>
                <w:rFonts w:eastAsia="Times New Roman" w:cs="Times New Roman"/>
              </w:rPr>
            </w:pPr>
            <w:r>
              <w:rPr>
                <w:rFonts w:eastAsia="Times New Roman" w:cs="Times New Roman"/>
              </w:rPr>
              <w:t>-</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Образование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566,0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399,7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D35A9E">
            <w:pPr>
              <w:ind w:right="-108"/>
              <w:rPr>
                <w:rFonts w:eastAsia="Times New Roman" w:cs="Times New Roman"/>
              </w:rPr>
            </w:pPr>
            <w:r>
              <w:rPr>
                <w:rFonts w:eastAsia="Times New Roman" w:cs="Times New Roman"/>
              </w:rPr>
              <w:t>-166,3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70,6</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Молодежная политика и оздоровление детей</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375,0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B02E6" w:rsidP="00D35A9E">
            <w:pPr>
              <w:ind w:right="-108"/>
              <w:rPr>
                <w:rFonts w:eastAsia="Times New Roman" w:cs="Times New Roman"/>
              </w:rPr>
            </w:pPr>
            <w:r>
              <w:rPr>
                <w:rFonts w:eastAsia="Times New Roman" w:cs="Times New Roman"/>
              </w:rPr>
              <w:t>265,5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030FE" w:rsidP="000F4D4C">
            <w:pPr>
              <w:ind w:right="-108"/>
              <w:rPr>
                <w:rFonts w:eastAsia="Times New Roman" w:cs="Times New Roman"/>
              </w:rPr>
            </w:pPr>
            <w:r>
              <w:rPr>
                <w:rFonts w:eastAsia="Times New Roman" w:cs="Times New Roman"/>
              </w:rPr>
              <w:t>-109,5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70,8</w:t>
            </w:r>
          </w:p>
        </w:tc>
      </w:tr>
      <w:tr w:rsidR="000F4D4C"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D4C" w:rsidRPr="00D35A9E" w:rsidRDefault="000F4D4C" w:rsidP="00D35A9E">
            <w:pPr>
              <w:ind w:right="-108"/>
              <w:rPr>
                <w:rFonts w:eastAsia="Times New Roman" w:cs="Times New Roman"/>
                <w:sz w:val="20"/>
                <w:szCs w:val="20"/>
              </w:rPr>
            </w:pPr>
            <w:r>
              <w:rPr>
                <w:rFonts w:eastAsia="Times New Roman" w:cs="Times New Roman"/>
                <w:sz w:val="20"/>
                <w:szCs w:val="20"/>
              </w:rPr>
              <w:t>Другие вопросы в области образования</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0F4D4C"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F4D4C" w:rsidRPr="00D35A9E" w:rsidRDefault="000F4D4C"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F4D4C" w:rsidRPr="00D35A9E" w:rsidRDefault="000F4D4C" w:rsidP="00D35A9E">
            <w:pPr>
              <w:ind w:right="-108"/>
              <w:rPr>
                <w:rFonts w:eastAsia="Times New Roman" w:cs="Times New Roman"/>
              </w:rPr>
            </w:pPr>
            <w:r>
              <w:rPr>
                <w:rFonts w:eastAsia="Times New Roman" w:cs="Times New Roman"/>
              </w:rPr>
              <w:t>09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0F4D4C" w:rsidRDefault="000F4D4C" w:rsidP="00D35A9E">
            <w:pPr>
              <w:ind w:right="-108"/>
              <w:rPr>
                <w:rFonts w:eastAsia="Times New Roman" w:cs="Times New Roman"/>
              </w:rPr>
            </w:pPr>
            <w:r>
              <w:rPr>
                <w:rFonts w:eastAsia="Times New Roman" w:cs="Times New Roman"/>
              </w:rPr>
              <w:t>191,0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0F4D4C" w:rsidRPr="00D35A9E" w:rsidRDefault="00BB02E6" w:rsidP="00D35A9E">
            <w:pPr>
              <w:ind w:right="-108"/>
              <w:rPr>
                <w:rFonts w:eastAsia="Times New Roman" w:cs="Times New Roman"/>
              </w:rPr>
            </w:pPr>
            <w:r>
              <w:rPr>
                <w:rFonts w:eastAsia="Times New Roman" w:cs="Times New Roman"/>
              </w:rPr>
              <w:t>134,2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0F4D4C" w:rsidRPr="00D35A9E" w:rsidRDefault="00A030FE" w:rsidP="00D35A9E">
            <w:pPr>
              <w:ind w:right="-108"/>
              <w:rPr>
                <w:rFonts w:eastAsia="Times New Roman" w:cs="Times New Roman"/>
              </w:rPr>
            </w:pPr>
            <w:r>
              <w:rPr>
                <w:rFonts w:eastAsia="Times New Roman" w:cs="Times New Roman"/>
              </w:rPr>
              <w:t>-56,8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0F4D4C" w:rsidRPr="00D35A9E" w:rsidRDefault="00382A2E" w:rsidP="00D35A9E">
            <w:pPr>
              <w:ind w:right="-108"/>
              <w:rPr>
                <w:rFonts w:eastAsia="Times New Roman" w:cs="Times New Roman"/>
              </w:rPr>
            </w:pPr>
            <w:r>
              <w:rPr>
                <w:rFonts w:eastAsia="Times New Roman" w:cs="Times New Roman"/>
              </w:rPr>
              <w:t>70,2</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Социальная политика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12361,2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11840,1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E23148" w:rsidP="00D35A9E">
            <w:pPr>
              <w:ind w:right="-108"/>
              <w:rPr>
                <w:rFonts w:eastAsia="Times New Roman" w:cs="Times New Roman"/>
              </w:rPr>
            </w:pPr>
            <w:r>
              <w:rPr>
                <w:rFonts w:eastAsia="Times New Roman" w:cs="Times New Roman"/>
              </w:rPr>
              <w:t>-521,1</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95,8</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Пенсионное обеспечение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1370,6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1467,2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96,6</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107,0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Социальное обеспечение населения</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335,0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135,0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-200,0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82A2E" w:rsidP="00D35A9E">
            <w:pPr>
              <w:ind w:right="-108"/>
              <w:rPr>
                <w:rFonts w:eastAsia="Times New Roman" w:cs="Times New Roman"/>
              </w:rPr>
            </w:pPr>
            <w:r>
              <w:rPr>
                <w:rFonts w:eastAsia="Times New Roman" w:cs="Times New Roman"/>
              </w:rPr>
              <w:t>40,3</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Охрана семьи и детства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9603,5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9185,9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-417,6</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95,7</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color w:val="000000"/>
                <w:sz w:val="20"/>
                <w:szCs w:val="20"/>
              </w:rPr>
              <w:t>Другие вопросы в области социальной политики</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1052,1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1052,1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100,0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Физическая культура и спорт</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115,0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74,3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-40,7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64,6</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color w:val="000000"/>
                <w:sz w:val="20"/>
                <w:szCs w:val="20"/>
              </w:rPr>
              <w:t>Физическая культура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902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F4D4C" w:rsidP="00D35A9E">
            <w:pPr>
              <w:ind w:right="-108"/>
              <w:rPr>
                <w:rFonts w:eastAsia="Times New Roman" w:cs="Times New Roman"/>
              </w:rPr>
            </w:pPr>
            <w:r>
              <w:rPr>
                <w:rFonts w:eastAsia="Times New Roman" w:cs="Times New Roman"/>
              </w:rPr>
              <w:t>115,0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5710C" w:rsidP="00D35A9E">
            <w:pPr>
              <w:ind w:right="-108"/>
              <w:rPr>
                <w:rFonts w:eastAsia="Times New Roman" w:cs="Times New Roman"/>
              </w:rPr>
            </w:pPr>
            <w:r>
              <w:rPr>
                <w:rFonts w:eastAsia="Times New Roman" w:cs="Times New Roman"/>
              </w:rPr>
              <w:t>74,3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-40,7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64,6</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b/>
                <w:color w:val="000000"/>
                <w:sz w:val="20"/>
                <w:szCs w:val="20"/>
              </w:rPr>
            </w:pPr>
            <w:r w:rsidRPr="00E85CF3">
              <w:rPr>
                <w:rFonts w:eastAsia="Times New Roman" w:cs="Times New Roman"/>
                <w:b/>
                <w:color w:val="000000"/>
                <w:sz w:val="20"/>
                <w:szCs w:val="20"/>
              </w:rPr>
              <w:t>Комитет по управлению муниципальным имуществом</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b/>
              </w:rPr>
            </w:pPr>
            <w:r>
              <w:rPr>
                <w:rFonts w:eastAsia="Times New Roman" w:cs="Times New Roman"/>
                <w:b/>
              </w:rPr>
              <w:t>903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b/>
              </w:rPr>
            </w:pP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b/>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E85CF3" w:rsidP="00D35A9E">
            <w:pPr>
              <w:ind w:right="-108"/>
              <w:rPr>
                <w:rFonts w:eastAsia="Times New Roman" w:cs="Times New Roman"/>
                <w:b/>
              </w:rPr>
            </w:pPr>
            <w:r>
              <w:rPr>
                <w:rFonts w:eastAsia="Times New Roman" w:cs="Times New Roman"/>
                <w:b/>
              </w:rPr>
              <w:t>1793,7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45710C" w:rsidP="00D35A9E">
            <w:pPr>
              <w:ind w:right="-108"/>
              <w:rPr>
                <w:rFonts w:eastAsia="Times New Roman" w:cs="Times New Roman"/>
                <w:b/>
              </w:rPr>
            </w:pPr>
            <w:r>
              <w:rPr>
                <w:rFonts w:eastAsia="Times New Roman" w:cs="Times New Roman"/>
                <w:b/>
              </w:rPr>
              <w:t>1851,5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1C37BF" w:rsidP="00D35A9E">
            <w:pPr>
              <w:ind w:right="-108"/>
              <w:rPr>
                <w:rFonts w:eastAsia="Times New Roman" w:cs="Times New Roman"/>
                <w:b/>
              </w:rPr>
            </w:pPr>
            <w:r>
              <w:rPr>
                <w:rFonts w:eastAsia="Times New Roman" w:cs="Times New Roman"/>
                <w:b/>
              </w:rPr>
              <w:t>57,8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B11960" w:rsidP="00D35A9E">
            <w:pPr>
              <w:ind w:right="-108"/>
              <w:rPr>
                <w:rFonts w:eastAsia="Times New Roman" w:cs="Times New Roman"/>
                <w:b/>
              </w:rPr>
            </w:pPr>
            <w:r>
              <w:rPr>
                <w:rFonts w:eastAsia="Times New Roman" w:cs="Times New Roman"/>
                <w:b/>
              </w:rPr>
              <w:t>103,2</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color w:val="000000"/>
                <w:sz w:val="20"/>
                <w:szCs w:val="20"/>
              </w:rPr>
            </w:pPr>
            <w:r>
              <w:rPr>
                <w:rFonts w:eastAsia="Times New Roman" w:cs="Times New Roman"/>
                <w:color w:val="000000"/>
                <w:sz w:val="20"/>
                <w:szCs w:val="20"/>
              </w:rPr>
              <w:t>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903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1779,3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45710C" w:rsidP="00D35A9E">
            <w:pPr>
              <w:ind w:right="-108"/>
              <w:rPr>
                <w:rFonts w:eastAsia="Times New Roman" w:cs="Times New Roman"/>
              </w:rPr>
            </w:pPr>
            <w:r>
              <w:rPr>
                <w:rFonts w:eastAsia="Times New Roman" w:cs="Times New Roman"/>
              </w:rPr>
              <w:t>1837,1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1C37BF" w:rsidP="00D35A9E">
            <w:pPr>
              <w:ind w:right="-108"/>
              <w:rPr>
                <w:rFonts w:eastAsia="Times New Roman" w:cs="Times New Roman"/>
              </w:rPr>
            </w:pPr>
            <w:r>
              <w:rPr>
                <w:rFonts w:eastAsia="Times New Roman" w:cs="Times New Roman"/>
              </w:rPr>
              <w:t>57,8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B11960" w:rsidP="00D35A9E">
            <w:pPr>
              <w:ind w:right="-108"/>
              <w:rPr>
                <w:rFonts w:eastAsia="Times New Roman" w:cs="Times New Roman"/>
              </w:rPr>
            </w:pPr>
            <w:r>
              <w:rPr>
                <w:rFonts w:eastAsia="Times New Roman" w:cs="Times New Roman"/>
              </w:rPr>
              <w:t>103,2</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color w:val="000000"/>
                <w:sz w:val="20"/>
                <w:szCs w:val="20"/>
              </w:rPr>
            </w:pPr>
            <w:r>
              <w:rPr>
                <w:rFonts w:eastAsia="Times New Roman" w:cs="Times New Roman"/>
                <w:color w:val="000000"/>
                <w:sz w:val="20"/>
                <w:szCs w:val="20"/>
              </w:rPr>
              <w:t>Другие 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903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13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1779,3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45710C" w:rsidP="00D35A9E">
            <w:pPr>
              <w:ind w:right="-108"/>
              <w:rPr>
                <w:rFonts w:eastAsia="Times New Roman" w:cs="Times New Roman"/>
              </w:rPr>
            </w:pPr>
            <w:r>
              <w:rPr>
                <w:rFonts w:eastAsia="Times New Roman" w:cs="Times New Roman"/>
              </w:rPr>
              <w:t>1837,1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1C37BF" w:rsidP="00D35A9E">
            <w:pPr>
              <w:ind w:right="-108"/>
              <w:rPr>
                <w:rFonts w:eastAsia="Times New Roman" w:cs="Times New Roman"/>
              </w:rPr>
            </w:pPr>
            <w:r>
              <w:rPr>
                <w:rFonts w:eastAsia="Times New Roman" w:cs="Times New Roman"/>
              </w:rPr>
              <w:t>57,8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B11960" w:rsidP="00D35A9E">
            <w:pPr>
              <w:ind w:right="-108"/>
              <w:rPr>
                <w:rFonts w:eastAsia="Times New Roman" w:cs="Times New Roman"/>
              </w:rPr>
            </w:pPr>
            <w:r>
              <w:rPr>
                <w:rFonts w:eastAsia="Times New Roman" w:cs="Times New Roman"/>
              </w:rPr>
              <w:t>103,2</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color w:val="000000"/>
                <w:sz w:val="20"/>
                <w:szCs w:val="20"/>
              </w:rPr>
            </w:pPr>
            <w:r>
              <w:rPr>
                <w:rFonts w:eastAsia="Times New Roman" w:cs="Times New Roman"/>
                <w:color w:val="000000"/>
                <w:sz w:val="20"/>
                <w:szCs w:val="20"/>
              </w:rPr>
              <w:t>Национальная экономика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r>
              <w:rPr>
                <w:rFonts w:eastAsia="Times New Roman" w:cs="Times New Roman"/>
              </w:rPr>
              <w:t>903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E85CF3"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14,4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FF5E6E" w:rsidP="00D35A9E">
            <w:pPr>
              <w:ind w:right="-108"/>
              <w:rPr>
                <w:rFonts w:eastAsia="Times New Roman" w:cs="Times New Roman"/>
              </w:rPr>
            </w:pPr>
            <w:r>
              <w:rPr>
                <w:rFonts w:eastAsia="Times New Roman" w:cs="Times New Roman"/>
              </w:rPr>
              <w:t>14,4</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B11960" w:rsidP="00D35A9E">
            <w:pPr>
              <w:ind w:right="-108"/>
              <w:rPr>
                <w:rFonts w:eastAsia="Times New Roman" w:cs="Times New Roman"/>
              </w:rPr>
            </w:pPr>
            <w:r>
              <w:rPr>
                <w:rFonts w:eastAsia="Times New Roman" w:cs="Times New Roman"/>
              </w:rPr>
              <w:t>100,0</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E85CF3" w:rsidRDefault="006E659A" w:rsidP="00D35A9E">
            <w:pPr>
              <w:ind w:right="-108"/>
              <w:rPr>
                <w:rFonts w:eastAsia="Times New Roman" w:cs="Times New Roman"/>
                <w:color w:val="000000"/>
                <w:sz w:val="20"/>
                <w:szCs w:val="20"/>
              </w:rPr>
            </w:pPr>
            <w:r>
              <w:rPr>
                <w:rFonts w:eastAsia="Times New Roman" w:cs="Times New Roman"/>
                <w:color w:val="000000"/>
                <w:sz w:val="20"/>
                <w:szCs w:val="20"/>
              </w:rPr>
              <w:t>Водные ресурсы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903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6E659A" w:rsidP="00D35A9E">
            <w:pPr>
              <w:ind w:right="-108"/>
              <w:rPr>
                <w:rFonts w:eastAsia="Times New Roman" w:cs="Times New Roman"/>
              </w:rPr>
            </w:pPr>
            <w:r>
              <w:rPr>
                <w:rFonts w:eastAsia="Times New Roman" w:cs="Times New Roman"/>
              </w:rPr>
              <w:t>14,4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FF5E6E" w:rsidP="00D35A9E">
            <w:pPr>
              <w:ind w:right="-108"/>
              <w:rPr>
                <w:rFonts w:eastAsia="Times New Roman" w:cs="Times New Roman"/>
              </w:rPr>
            </w:pPr>
            <w:r>
              <w:rPr>
                <w:rFonts w:eastAsia="Times New Roman" w:cs="Times New Roman"/>
              </w:rPr>
              <w:t>14,4</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E85CF3" w:rsidRDefault="00B11960" w:rsidP="00D35A9E">
            <w:pPr>
              <w:ind w:right="-108"/>
              <w:rPr>
                <w:rFonts w:eastAsia="Times New Roman" w:cs="Times New Roman"/>
              </w:rPr>
            </w:pPr>
            <w:r>
              <w:rPr>
                <w:rFonts w:eastAsia="Times New Roman" w:cs="Times New Roman"/>
              </w:rPr>
              <w:t>100,0</w:t>
            </w:r>
          </w:p>
        </w:tc>
      </w:tr>
      <w:tr w:rsidR="00E85CF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CF3" w:rsidRPr="006E659A" w:rsidRDefault="006E659A" w:rsidP="00D35A9E">
            <w:pPr>
              <w:ind w:right="-108"/>
              <w:rPr>
                <w:rFonts w:eastAsia="Times New Roman" w:cs="Times New Roman"/>
                <w:b/>
                <w:color w:val="000000"/>
                <w:sz w:val="20"/>
                <w:szCs w:val="20"/>
              </w:rPr>
            </w:pPr>
            <w:r w:rsidRPr="006E659A">
              <w:rPr>
                <w:rFonts w:eastAsia="Times New Roman" w:cs="Times New Roman"/>
                <w:b/>
                <w:color w:val="000000"/>
                <w:sz w:val="20"/>
                <w:szCs w:val="20"/>
              </w:rPr>
              <w:t>Контрольно-счетная палата Стародубского муниципального района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E85CF3" w:rsidRPr="006E659A" w:rsidRDefault="006E659A" w:rsidP="00D35A9E">
            <w:pPr>
              <w:ind w:right="-108"/>
              <w:rPr>
                <w:rFonts w:eastAsia="Times New Roman" w:cs="Times New Roman"/>
                <w:b/>
              </w:rPr>
            </w:pPr>
            <w:r>
              <w:rPr>
                <w:rFonts w:eastAsia="Times New Roman" w:cs="Times New Roman"/>
                <w:b/>
              </w:rPr>
              <w:t>904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6E659A" w:rsidRDefault="00E85CF3" w:rsidP="00D35A9E">
            <w:pPr>
              <w:ind w:right="-108"/>
              <w:rPr>
                <w:rFonts w:eastAsia="Times New Roman" w:cs="Times New Roman"/>
                <w:b/>
              </w:rPr>
            </w:pP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85CF3" w:rsidRPr="006E659A" w:rsidRDefault="00E85CF3" w:rsidP="00D35A9E">
            <w:pPr>
              <w:ind w:right="-108"/>
              <w:rPr>
                <w:rFonts w:eastAsia="Times New Roman" w:cs="Times New Roman"/>
                <w:b/>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6E659A" w:rsidRDefault="006E659A" w:rsidP="00D35A9E">
            <w:pPr>
              <w:ind w:right="-108"/>
              <w:rPr>
                <w:rFonts w:eastAsia="Times New Roman" w:cs="Times New Roman"/>
                <w:b/>
              </w:rPr>
            </w:pPr>
            <w:r>
              <w:rPr>
                <w:rFonts w:eastAsia="Times New Roman" w:cs="Times New Roman"/>
                <w:b/>
              </w:rPr>
              <w:t>817,2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6E659A" w:rsidRDefault="00FF5E6E" w:rsidP="00D35A9E">
            <w:pPr>
              <w:ind w:right="-108"/>
              <w:rPr>
                <w:rFonts w:eastAsia="Times New Roman" w:cs="Times New Roman"/>
                <w:b/>
              </w:rPr>
            </w:pPr>
            <w:r>
              <w:rPr>
                <w:rFonts w:eastAsia="Times New Roman" w:cs="Times New Roman"/>
                <w:b/>
              </w:rPr>
              <w:t>827,2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6E659A" w:rsidRDefault="001C37BF" w:rsidP="00D35A9E">
            <w:pPr>
              <w:ind w:right="-108"/>
              <w:rPr>
                <w:rFonts w:eastAsia="Times New Roman" w:cs="Times New Roman"/>
                <w:b/>
              </w:rPr>
            </w:pPr>
            <w:r>
              <w:rPr>
                <w:rFonts w:eastAsia="Times New Roman" w:cs="Times New Roman"/>
                <w:b/>
              </w:rPr>
              <w:t>10,0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E85CF3" w:rsidRPr="006E659A" w:rsidRDefault="00B11960" w:rsidP="00D35A9E">
            <w:pPr>
              <w:ind w:right="-108"/>
              <w:rPr>
                <w:rFonts w:eastAsia="Times New Roman" w:cs="Times New Roman"/>
                <w:b/>
              </w:rPr>
            </w:pPr>
            <w:r>
              <w:rPr>
                <w:rFonts w:eastAsia="Times New Roman" w:cs="Times New Roman"/>
                <w:b/>
              </w:rPr>
              <w:t>101,2</w:t>
            </w:r>
          </w:p>
        </w:tc>
      </w:tr>
      <w:tr w:rsidR="006E659A"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659A" w:rsidRPr="006E659A" w:rsidRDefault="006E659A" w:rsidP="00D35A9E">
            <w:pPr>
              <w:ind w:right="-108"/>
              <w:rPr>
                <w:rFonts w:eastAsia="Times New Roman" w:cs="Times New Roman"/>
                <w:color w:val="000000"/>
                <w:sz w:val="20"/>
                <w:szCs w:val="20"/>
              </w:rPr>
            </w:pPr>
            <w:r>
              <w:rPr>
                <w:rFonts w:eastAsia="Times New Roman" w:cs="Times New Roman"/>
                <w:color w:val="000000"/>
                <w:sz w:val="20"/>
                <w:szCs w:val="20"/>
              </w:rPr>
              <w:t>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E659A" w:rsidRPr="006E659A" w:rsidRDefault="006E659A" w:rsidP="00D35A9E">
            <w:pPr>
              <w:ind w:right="-108"/>
              <w:rPr>
                <w:rFonts w:eastAsia="Times New Roman" w:cs="Times New Roman"/>
              </w:rPr>
            </w:pPr>
            <w:r>
              <w:rPr>
                <w:rFonts w:eastAsia="Times New Roman" w:cs="Times New Roman"/>
              </w:rPr>
              <w:t>904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E659A" w:rsidRPr="006E659A" w:rsidRDefault="006E659A" w:rsidP="00D35A9E">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E659A" w:rsidRPr="006E659A" w:rsidRDefault="006E659A"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6E659A" w:rsidP="00D35A9E">
            <w:pPr>
              <w:ind w:right="-108"/>
              <w:rPr>
                <w:rFonts w:eastAsia="Times New Roman" w:cs="Times New Roman"/>
              </w:rPr>
            </w:pPr>
            <w:r>
              <w:rPr>
                <w:rFonts w:eastAsia="Times New Roman" w:cs="Times New Roman"/>
              </w:rPr>
              <w:t>817,2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FF5E6E" w:rsidP="00D35A9E">
            <w:pPr>
              <w:ind w:right="-108"/>
              <w:rPr>
                <w:rFonts w:eastAsia="Times New Roman" w:cs="Times New Roman"/>
              </w:rPr>
            </w:pPr>
            <w:r>
              <w:rPr>
                <w:rFonts w:eastAsia="Times New Roman" w:cs="Times New Roman"/>
              </w:rPr>
              <w:t>827,2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1C37BF" w:rsidP="00D35A9E">
            <w:pPr>
              <w:ind w:right="-108"/>
              <w:rPr>
                <w:rFonts w:eastAsia="Times New Roman" w:cs="Times New Roman"/>
              </w:rPr>
            </w:pPr>
            <w:r>
              <w:rPr>
                <w:rFonts w:eastAsia="Times New Roman" w:cs="Times New Roman"/>
              </w:rPr>
              <w:t>10,0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B11960" w:rsidP="00D35A9E">
            <w:pPr>
              <w:ind w:right="-108"/>
              <w:rPr>
                <w:rFonts w:eastAsia="Times New Roman" w:cs="Times New Roman"/>
              </w:rPr>
            </w:pPr>
            <w:r>
              <w:rPr>
                <w:rFonts w:eastAsia="Times New Roman" w:cs="Times New Roman"/>
              </w:rPr>
              <w:t>101,2</w:t>
            </w:r>
          </w:p>
        </w:tc>
      </w:tr>
      <w:tr w:rsidR="006E659A"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659A" w:rsidRDefault="006E659A" w:rsidP="00D35A9E">
            <w:pPr>
              <w:ind w:right="-108"/>
              <w:rPr>
                <w:rFonts w:eastAsia="Times New Roman" w:cs="Times New Roman"/>
                <w:color w:val="000000"/>
                <w:sz w:val="20"/>
                <w:szCs w:val="20"/>
              </w:rPr>
            </w:pPr>
            <w:r w:rsidRPr="00D35A9E">
              <w:rPr>
                <w:rFonts w:eastAsia="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E659A" w:rsidRDefault="006E659A" w:rsidP="00D35A9E">
            <w:pPr>
              <w:ind w:right="-108"/>
              <w:rPr>
                <w:rFonts w:eastAsia="Times New Roman" w:cs="Times New Roman"/>
              </w:rPr>
            </w:pPr>
            <w:r>
              <w:rPr>
                <w:rFonts w:eastAsia="Times New Roman" w:cs="Times New Roman"/>
              </w:rPr>
              <w:t>904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E659A" w:rsidRDefault="006E659A" w:rsidP="00D35A9E">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E659A" w:rsidRPr="006E659A" w:rsidRDefault="006E659A" w:rsidP="00D35A9E">
            <w:pPr>
              <w:ind w:right="-108"/>
              <w:rPr>
                <w:rFonts w:eastAsia="Times New Roman" w:cs="Times New Roman"/>
              </w:rPr>
            </w:pPr>
            <w:r>
              <w:rPr>
                <w:rFonts w:eastAsia="Times New Roman" w:cs="Times New Roman"/>
              </w:rPr>
              <w:t>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E659A" w:rsidRDefault="006E659A" w:rsidP="00D35A9E">
            <w:pPr>
              <w:ind w:right="-108"/>
              <w:rPr>
                <w:rFonts w:eastAsia="Times New Roman" w:cs="Times New Roman"/>
              </w:rPr>
            </w:pPr>
            <w:r>
              <w:rPr>
                <w:rFonts w:eastAsia="Times New Roman" w:cs="Times New Roman"/>
              </w:rPr>
              <w:t>817,2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FF5E6E" w:rsidP="00D35A9E">
            <w:pPr>
              <w:ind w:right="-108"/>
              <w:rPr>
                <w:rFonts w:eastAsia="Times New Roman" w:cs="Times New Roman"/>
              </w:rPr>
            </w:pPr>
            <w:r>
              <w:rPr>
                <w:rFonts w:eastAsia="Times New Roman" w:cs="Times New Roman"/>
              </w:rPr>
              <w:t>827,2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1C37BF" w:rsidP="00D35A9E">
            <w:pPr>
              <w:ind w:right="-108"/>
              <w:rPr>
                <w:rFonts w:eastAsia="Times New Roman" w:cs="Times New Roman"/>
              </w:rPr>
            </w:pPr>
            <w:r>
              <w:rPr>
                <w:rFonts w:eastAsia="Times New Roman" w:cs="Times New Roman"/>
              </w:rPr>
              <w:t>10,0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E659A" w:rsidRPr="006E659A" w:rsidRDefault="00B11960" w:rsidP="00D35A9E">
            <w:pPr>
              <w:ind w:right="-108"/>
              <w:rPr>
                <w:rFonts w:eastAsia="Times New Roman" w:cs="Times New Roman"/>
              </w:rPr>
            </w:pPr>
            <w:r>
              <w:rPr>
                <w:rFonts w:eastAsia="Times New Roman" w:cs="Times New Roman"/>
              </w:rPr>
              <w:t>101,2</w:t>
            </w:r>
          </w:p>
        </w:tc>
      </w:tr>
      <w:tr w:rsidR="00D35A9E" w:rsidRPr="00D35A9E" w:rsidTr="00BB02E6">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b/>
                <w:bCs/>
                <w:sz w:val="20"/>
                <w:szCs w:val="20"/>
              </w:rPr>
              <w:t>Финансовое управление Стародубского муниципального района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b/>
                <w:bCs/>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firstLine="709"/>
              <w:rPr>
                <w:rFonts w:eastAsia="Times New Roman" w:cs="Times New Roman"/>
              </w:rPr>
            </w:pPr>
            <w:r>
              <w:rPr>
                <w:rFonts w:eastAsia="Times New Roman" w:cs="Times New Roman"/>
              </w:rPr>
              <w:t>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b/>
                <w:bCs/>
              </w:rPr>
              <w:t>18081,9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FF5E6E" w:rsidRDefault="00FF5E6E" w:rsidP="00D35A9E">
            <w:pPr>
              <w:ind w:right="-108"/>
              <w:rPr>
                <w:rFonts w:eastAsia="Times New Roman" w:cs="Times New Roman"/>
                <w:b/>
              </w:rPr>
            </w:pPr>
            <w:r w:rsidRPr="00FF5E6E">
              <w:rPr>
                <w:rFonts w:eastAsia="Times New Roman" w:cs="Times New Roman"/>
                <w:b/>
              </w:rPr>
              <w:t>18137,2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FF5E6E" w:rsidRDefault="001C37BF" w:rsidP="00D35A9E">
            <w:pPr>
              <w:ind w:right="-108"/>
              <w:rPr>
                <w:rFonts w:eastAsia="Times New Roman" w:cs="Times New Roman"/>
                <w:b/>
              </w:rPr>
            </w:pPr>
            <w:r>
              <w:rPr>
                <w:rFonts w:eastAsia="Times New Roman" w:cs="Times New Roman"/>
                <w:b/>
              </w:rPr>
              <w:t>55,3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FF5E6E" w:rsidRDefault="00B11960" w:rsidP="00D35A9E">
            <w:pPr>
              <w:ind w:right="-108"/>
              <w:rPr>
                <w:rFonts w:eastAsia="Times New Roman" w:cs="Times New Roman"/>
                <w:b/>
              </w:rPr>
            </w:pPr>
            <w:r>
              <w:rPr>
                <w:rFonts w:eastAsia="Times New Roman" w:cs="Times New Roman"/>
                <w:b/>
              </w:rPr>
              <w:t>100,3</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Общегосударственные вопросы</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4609,2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3751,9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6E659A">
            <w:pPr>
              <w:ind w:right="-108"/>
              <w:rPr>
                <w:rFonts w:eastAsia="Times New Roman" w:cs="Times New Roman"/>
              </w:rPr>
            </w:pPr>
            <w:r>
              <w:rPr>
                <w:rFonts w:eastAsia="Times New Roman" w:cs="Times New Roman"/>
              </w:rPr>
              <w:t>-857,3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81,4</w:t>
            </w:r>
          </w:p>
        </w:tc>
      </w:tr>
      <w:tr w:rsidR="00D35A9E" w:rsidRPr="00D35A9E" w:rsidTr="00BB02E6">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4409,2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3751,9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-857,3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85,1</w:t>
            </w:r>
          </w:p>
        </w:tc>
      </w:tr>
      <w:tr w:rsidR="00D35A9E" w:rsidRPr="00D35A9E" w:rsidTr="00BB02E6">
        <w:trPr>
          <w:trHeight w:val="418"/>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sz w:val="20"/>
                <w:szCs w:val="20"/>
              </w:rPr>
              <w:t>Резервные фонды</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6E659A">
            <w:pPr>
              <w:ind w:right="-108"/>
              <w:rPr>
                <w:rFonts w:eastAsia="Times New Roman" w:cs="Times New Roman"/>
              </w:rPr>
            </w:pPr>
            <w:r w:rsidRPr="00D35A9E">
              <w:rPr>
                <w:rFonts w:eastAsia="Times New Roman" w:cs="Times New Roman"/>
              </w:rPr>
              <w:t>1</w:t>
            </w:r>
            <w:r w:rsidR="006E659A">
              <w:rPr>
                <w:rFonts w:eastAsia="Times New Roman" w:cs="Times New Roman"/>
              </w:rPr>
              <w:t>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200,0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-200,0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Национальная оборона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E659A" w:rsidP="00D35A9E">
            <w:pPr>
              <w:ind w:right="-108"/>
              <w:rPr>
                <w:rFonts w:eastAsia="Times New Roman" w:cs="Times New Roman"/>
              </w:rPr>
            </w:pPr>
            <w:r>
              <w:rPr>
                <w:rFonts w:eastAsia="Times New Roman" w:cs="Times New Roman"/>
              </w:rPr>
              <w:t>884,1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875,6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-8,5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99,0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Мобилизационная и вневойсковая подготовка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570D80"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70D80" w:rsidP="00D35A9E">
            <w:pPr>
              <w:ind w:right="-108"/>
              <w:rPr>
                <w:rFonts w:eastAsia="Times New Roman" w:cs="Times New Roman"/>
              </w:rPr>
            </w:pPr>
            <w:r>
              <w:rPr>
                <w:rFonts w:eastAsia="Times New Roman" w:cs="Times New Roman"/>
              </w:rPr>
              <w:t>884,1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875,6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-8,5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99,0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color w:val="000000"/>
                <w:sz w:val="20"/>
                <w:szCs w:val="20"/>
              </w:rPr>
              <w:t>Социальная политика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481,6</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F5E6E" w:rsidP="00D35A9E">
            <w:pPr>
              <w:ind w:right="-108"/>
              <w:rPr>
                <w:rFonts w:eastAsia="Times New Roman" w:cs="Times New Roman"/>
              </w:rPr>
            </w:pPr>
            <w:r>
              <w:rPr>
                <w:rFonts w:eastAsia="Times New Roman" w:cs="Times New Roman"/>
              </w:rPr>
              <w:t>512,3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30,7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106,3</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color w:val="000000"/>
                <w:sz w:val="20"/>
                <w:szCs w:val="20"/>
              </w:rPr>
              <w:t>Пенсионное обеспечение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481,6</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147374" w:rsidP="00D35A9E">
            <w:pPr>
              <w:ind w:right="-108"/>
              <w:rPr>
                <w:rFonts w:eastAsia="Times New Roman" w:cs="Times New Roman"/>
              </w:rPr>
            </w:pPr>
            <w:r>
              <w:rPr>
                <w:rFonts w:eastAsia="Times New Roman" w:cs="Times New Roman"/>
              </w:rPr>
              <w:t>512,3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30,7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106,3</w:t>
            </w:r>
          </w:p>
        </w:tc>
      </w:tr>
      <w:tr w:rsidR="00D35A9E" w:rsidRPr="00D35A9E" w:rsidTr="00BB02E6">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 xml:space="preserve">Межбюджетные трансферты бюджетам общего характера субъектов РФ и муниципальных образований </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12107,0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47374" w:rsidP="00D35A9E">
            <w:pPr>
              <w:ind w:right="-108"/>
              <w:rPr>
                <w:rFonts w:eastAsia="Times New Roman" w:cs="Times New Roman"/>
              </w:rPr>
            </w:pPr>
            <w:r>
              <w:rPr>
                <w:rFonts w:eastAsia="Times New Roman" w:cs="Times New Roman"/>
              </w:rPr>
              <w:t>12997,5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890,5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107,3</w:t>
            </w:r>
          </w:p>
        </w:tc>
      </w:tr>
      <w:tr w:rsidR="00D35A9E" w:rsidRPr="00D35A9E" w:rsidTr="00BB02E6">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lastRenderedPageBreak/>
              <w:t>Дотации на выравнивание бюджетной обеспеченности субъектов РФ  и муниципальных образований</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842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6124,0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47374" w:rsidP="00D35A9E">
            <w:pPr>
              <w:ind w:right="-108"/>
              <w:rPr>
                <w:rFonts w:eastAsia="Times New Roman" w:cs="Times New Roman"/>
              </w:rPr>
            </w:pPr>
            <w:r>
              <w:rPr>
                <w:rFonts w:eastAsia="Times New Roman" w:cs="Times New Roman"/>
              </w:rPr>
              <w:t>6124,0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100,0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Иные дотации</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rPr>
              <w:t>5983,0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47374" w:rsidP="00D35A9E">
            <w:pPr>
              <w:ind w:right="-108"/>
              <w:rPr>
                <w:rFonts w:eastAsia="Times New Roman" w:cs="Times New Roman"/>
              </w:rPr>
            </w:pPr>
            <w:r>
              <w:rPr>
                <w:rFonts w:eastAsia="Times New Roman" w:cs="Times New Roman"/>
              </w:rPr>
              <w:t>6223,5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240,5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104,0</w:t>
            </w:r>
          </w:p>
        </w:tc>
      </w:tr>
      <w:tr w:rsidR="00147374"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7374" w:rsidRPr="00D35A9E" w:rsidRDefault="00147374" w:rsidP="00D35A9E">
            <w:pPr>
              <w:ind w:right="-108"/>
              <w:rPr>
                <w:rFonts w:eastAsia="Times New Roman" w:cs="Times New Roman"/>
                <w:sz w:val="20"/>
                <w:szCs w:val="20"/>
              </w:rPr>
            </w:pPr>
            <w:r>
              <w:rPr>
                <w:rFonts w:eastAsia="Times New Roman" w:cs="Times New Roman"/>
                <w:sz w:val="20"/>
                <w:szCs w:val="20"/>
              </w:rPr>
              <w:t>Прочие межбюджетные трансферты общего характера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147374" w:rsidRDefault="00147374" w:rsidP="00D35A9E">
            <w:pPr>
              <w:ind w:right="-108"/>
              <w:rPr>
                <w:rFonts w:eastAsia="Times New Roman" w:cs="Times New Roman"/>
              </w:rPr>
            </w:pPr>
            <w:r>
              <w:rPr>
                <w:rFonts w:eastAsia="Times New Roman" w:cs="Times New Roman"/>
              </w:rPr>
              <w:t>905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147374" w:rsidRPr="00D35A9E" w:rsidRDefault="00147374" w:rsidP="00D35A9E">
            <w:pPr>
              <w:ind w:right="-108"/>
              <w:rPr>
                <w:rFonts w:eastAsia="Times New Roman" w:cs="Times New Roman"/>
              </w:rPr>
            </w:pPr>
            <w:r>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147374" w:rsidRPr="00D35A9E" w:rsidRDefault="00147374" w:rsidP="00D35A9E">
            <w:pPr>
              <w:ind w:right="-108"/>
              <w:rPr>
                <w:rFonts w:eastAsia="Times New Roman" w:cs="Times New Roman"/>
              </w:rPr>
            </w:pPr>
            <w:r>
              <w:rPr>
                <w:rFonts w:eastAsia="Times New Roman" w:cs="Times New Roman"/>
              </w:rPr>
              <w:t>03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147374" w:rsidRDefault="00147374" w:rsidP="00D35A9E">
            <w:pPr>
              <w:ind w:right="-108"/>
              <w:rPr>
                <w:rFonts w:eastAsia="Times New Roman" w:cs="Times New Roman"/>
              </w:rPr>
            </w:pPr>
            <w:r>
              <w:rPr>
                <w:rFonts w:eastAsia="Times New Roman" w:cs="Times New Roman"/>
              </w:rPr>
              <w:t>-</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147374" w:rsidRDefault="00147374" w:rsidP="00D35A9E">
            <w:pPr>
              <w:ind w:right="-108"/>
              <w:rPr>
                <w:rFonts w:eastAsia="Times New Roman" w:cs="Times New Roman"/>
              </w:rPr>
            </w:pPr>
            <w:r>
              <w:rPr>
                <w:rFonts w:eastAsia="Times New Roman" w:cs="Times New Roman"/>
              </w:rPr>
              <w:t>650,0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147374" w:rsidRPr="00D35A9E" w:rsidRDefault="001C37BF" w:rsidP="00D35A9E">
            <w:pPr>
              <w:ind w:right="-108"/>
              <w:rPr>
                <w:rFonts w:eastAsia="Times New Roman" w:cs="Times New Roman"/>
              </w:rPr>
            </w:pPr>
            <w:r>
              <w:rPr>
                <w:rFonts w:eastAsia="Times New Roman" w:cs="Times New Roman"/>
              </w:rPr>
              <w:t>650,0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147374" w:rsidRPr="00D35A9E" w:rsidRDefault="00B11960" w:rsidP="00D35A9E">
            <w:pPr>
              <w:ind w:right="-108"/>
              <w:rPr>
                <w:rFonts w:eastAsia="Times New Roman" w:cs="Times New Roman"/>
              </w:rPr>
            </w:pPr>
            <w:r>
              <w:rPr>
                <w:rFonts w:eastAsia="Times New Roman" w:cs="Times New Roman"/>
              </w:rPr>
              <w:t>-</w:t>
            </w:r>
          </w:p>
        </w:tc>
      </w:tr>
      <w:tr w:rsidR="00D35A9E" w:rsidRPr="00D35A9E" w:rsidTr="00BB02E6">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E290E" w:rsidP="00D35A9E">
            <w:pPr>
              <w:ind w:right="-108"/>
              <w:rPr>
                <w:rFonts w:eastAsia="Times New Roman" w:cs="Times New Roman"/>
              </w:rPr>
            </w:pPr>
            <w:r>
              <w:rPr>
                <w:rFonts w:eastAsia="Times New Roman" w:cs="Times New Roman"/>
                <w:b/>
                <w:bCs/>
                <w:sz w:val="20"/>
                <w:szCs w:val="20"/>
              </w:rPr>
              <w:t>Районный отдел образования</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b/>
                <w:bCs/>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b/>
                <w:bCs/>
              </w:rPr>
              <w:t>186481,4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2F64D8" w:rsidRDefault="002F64D8" w:rsidP="00D35A9E">
            <w:pPr>
              <w:ind w:right="-108"/>
              <w:rPr>
                <w:rFonts w:eastAsia="Times New Roman" w:cs="Times New Roman"/>
                <w:b/>
              </w:rPr>
            </w:pPr>
            <w:r w:rsidRPr="002F64D8">
              <w:rPr>
                <w:rFonts w:eastAsia="Times New Roman" w:cs="Times New Roman"/>
                <w:b/>
              </w:rPr>
              <w:t>202200,4</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2F64D8" w:rsidRDefault="001C37BF" w:rsidP="00D35A9E">
            <w:pPr>
              <w:ind w:right="-108"/>
              <w:rPr>
                <w:rFonts w:eastAsia="Times New Roman" w:cs="Times New Roman"/>
                <w:b/>
              </w:rPr>
            </w:pPr>
            <w:r>
              <w:rPr>
                <w:rFonts w:eastAsia="Times New Roman" w:cs="Times New Roman"/>
                <w:b/>
              </w:rPr>
              <w:t>15719,0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2F64D8" w:rsidRDefault="00B11960" w:rsidP="00D35A9E">
            <w:pPr>
              <w:ind w:right="-108"/>
              <w:rPr>
                <w:rFonts w:eastAsia="Times New Roman" w:cs="Times New Roman"/>
                <w:b/>
              </w:rPr>
            </w:pPr>
            <w:r>
              <w:rPr>
                <w:rFonts w:eastAsia="Times New Roman" w:cs="Times New Roman"/>
                <w:b/>
              </w:rPr>
              <w:t>108,4</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Образование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185448,6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201118,8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15670,2</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108,4</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Дошкольное образование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33611,1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35936,8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2325,7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106,9</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Общее образование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135967,0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146591,9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10624,9</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107,8</w:t>
            </w:r>
          </w:p>
        </w:tc>
      </w:tr>
      <w:tr w:rsidR="00FA626B"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sz w:val="20"/>
                <w:szCs w:val="20"/>
              </w:rPr>
            </w:pPr>
            <w:r>
              <w:rPr>
                <w:rFonts w:eastAsia="Times New Roman" w:cs="Times New Roman"/>
                <w:sz w:val="20"/>
                <w:szCs w:val="20"/>
              </w:rPr>
              <w:t>Молодежная политика и оздоровление детей</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07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Default="00FA626B" w:rsidP="00D35A9E">
            <w:pPr>
              <w:ind w:right="-108"/>
              <w:rPr>
                <w:rFonts w:eastAsia="Times New Roman" w:cs="Times New Roman"/>
              </w:rPr>
            </w:pPr>
            <w:r>
              <w:rPr>
                <w:rFonts w:eastAsia="Times New Roman" w:cs="Times New Roman"/>
              </w:rPr>
              <w:t>510,0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2F64D8" w:rsidP="00D35A9E">
            <w:pPr>
              <w:ind w:right="-108"/>
              <w:rPr>
                <w:rFonts w:eastAsia="Times New Roman" w:cs="Times New Roman"/>
              </w:rPr>
            </w:pPr>
            <w:r>
              <w:rPr>
                <w:rFonts w:eastAsia="Times New Roman" w:cs="Times New Roman"/>
              </w:rPr>
              <w:t>1250,7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1C37BF" w:rsidP="00D35A9E">
            <w:pPr>
              <w:ind w:right="-108"/>
              <w:rPr>
                <w:rFonts w:eastAsia="Times New Roman" w:cs="Times New Roman"/>
              </w:rPr>
            </w:pPr>
            <w:r>
              <w:rPr>
                <w:rFonts w:eastAsia="Times New Roman" w:cs="Times New Roman"/>
              </w:rPr>
              <w:t>740,7</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B11960" w:rsidP="00D35A9E">
            <w:pPr>
              <w:ind w:right="-108"/>
              <w:rPr>
                <w:rFonts w:eastAsia="Times New Roman" w:cs="Times New Roman"/>
              </w:rPr>
            </w:pPr>
            <w:r>
              <w:rPr>
                <w:rFonts w:eastAsia="Times New Roman" w:cs="Times New Roman"/>
              </w:rPr>
              <w:t>в 2,5 раз</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Другие вопросы в области образования</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15360,5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17339,3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1978,8</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112,8</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Социальная политика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907,7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907,7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100,0</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sz w:val="20"/>
                <w:szCs w:val="20"/>
              </w:rPr>
              <w:t>Охрана семьи и детства</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rPr>
              <w:t>04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626B" w:rsidP="00D35A9E">
            <w:pPr>
              <w:ind w:right="-108"/>
              <w:rPr>
                <w:rFonts w:eastAsia="Times New Roman" w:cs="Times New Roman"/>
              </w:rPr>
            </w:pPr>
            <w:r>
              <w:rPr>
                <w:rFonts w:eastAsia="Times New Roman" w:cs="Times New Roman"/>
              </w:rPr>
              <w:t>907,7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2F64D8" w:rsidP="00D35A9E">
            <w:pPr>
              <w:ind w:right="-108"/>
              <w:rPr>
                <w:rFonts w:eastAsia="Times New Roman" w:cs="Times New Roman"/>
              </w:rPr>
            </w:pPr>
            <w:r>
              <w:rPr>
                <w:rFonts w:eastAsia="Times New Roman" w:cs="Times New Roman"/>
              </w:rPr>
              <w:t>907,7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100,0</w:t>
            </w:r>
          </w:p>
        </w:tc>
      </w:tr>
      <w:tr w:rsidR="00FA626B"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sz w:val="20"/>
                <w:szCs w:val="20"/>
              </w:rPr>
            </w:pPr>
            <w:r>
              <w:rPr>
                <w:rFonts w:eastAsia="Times New Roman" w:cs="Times New Roman"/>
                <w:sz w:val="20"/>
                <w:szCs w:val="20"/>
              </w:rPr>
              <w:t>Физическая культура и спорт</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Default="00FA626B" w:rsidP="00D35A9E">
            <w:pPr>
              <w:ind w:right="-108"/>
              <w:rPr>
                <w:rFonts w:eastAsia="Times New Roman" w:cs="Times New Roman"/>
              </w:rPr>
            </w:pPr>
            <w:r>
              <w:rPr>
                <w:rFonts w:eastAsia="Times New Roman" w:cs="Times New Roman"/>
              </w:rPr>
              <w:t>125,0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2F64D8" w:rsidP="00D35A9E">
            <w:pPr>
              <w:ind w:right="-108"/>
              <w:rPr>
                <w:rFonts w:eastAsia="Times New Roman" w:cs="Times New Roman"/>
              </w:rPr>
            </w:pPr>
            <w:r>
              <w:rPr>
                <w:rFonts w:eastAsia="Times New Roman" w:cs="Times New Roman"/>
              </w:rPr>
              <w:t>173,9</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1C37BF" w:rsidP="00D35A9E">
            <w:pPr>
              <w:ind w:right="-108"/>
              <w:rPr>
                <w:rFonts w:eastAsia="Times New Roman" w:cs="Times New Roman"/>
              </w:rPr>
            </w:pPr>
            <w:r>
              <w:rPr>
                <w:rFonts w:eastAsia="Times New Roman" w:cs="Times New Roman"/>
              </w:rPr>
              <w:t>48,9</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B11960" w:rsidP="00D35A9E">
            <w:pPr>
              <w:ind w:right="-108"/>
              <w:rPr>
                <w:rFonts w:eastAsia="Times New Roman" w:cs="Times New Roman"/>
              </w:rPr>
            </w:pPr>
            <w:r>
              <w:rPr>
                <w:rFonts w:eastAsia="Times New Roman" w:cs="Times New Roman"/>
              </w:rPr>
              <w:t>139,1</w:t>
            </w:r>
          </w:p>
        </w:tc>
      </w:tr>
      <w:tr w:rsidR="00FA626B"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626B" w:rsidRDefault="00FA626B" w:rsidP="00D35A9E">
            <w:pPr>
              <w:ind w:right="-108"/>
              <w:rPr>
                <w:rFonts w:eastAsia="Times New Roman" w:cs="Times New Roman"/>
                <w:sz w:val="20"/>
                <w:szCs w:val="20"/>
              </w:rPr>
            </w:pPr>
            <w:r>
              <w:rPr>
                <w:rFonts w:eastAsia="Times New Roman" w:cs="Times New Roman"/>
                <w:sz w:val="20"/>
                <w:szCs w:val="20"/>
              </w:rPr>
              <w:t>Физическая культура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FA626B" w:rsidRDefault="00FA626B"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Default="00FA626B" w:rsidP="00D35A9E">
            <w:pPr>
              <w:ind w:right="-108"/>
              <w:rPr>
                <w:rFonts w:eastAsia="Times New Roman" w:cs="Times New Roman"/>
              </w:rPr>
            </w:pPr>
            <w:r>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D35A9E" w:rsidRDefault="00FA626B" w:rsidP="00D35A9E">
            <w:pPr>
              <w:ind w:right="-108"/>
              <w:rPr>
                <w:rFonts w:eastAsia="Times New Roman" w:cs="Times New Roman"/>
              </w:rPr>
            </w:pPr>
            <w:r>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Default="00FA626B" w:rsidP="00D35A9E">
            <w:pPr>
              <w:ind w:right="-108"/>
              <w:rPr>
                <w:rFonts w:eastAsia="Times New Roman" w:cs="Times New Roman"/>
              </w:rPr>
            </w:pPr>
            <w:r>
              <w:rPr>
                <w:rFonts w:eastAsia="Times New Roman" w:cs="Times New Roman"/>
              </w:rPr>
              <w:t>125,0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2F64D8" w:rsidP="00D35A9E">
            <w:pPr>
              <w:ind w:right="-108"/>
              <w:rPr>
                <w:rFonts w:eastAsia="Times New Roman" w:cs="Times New Roman"/>
              </w:rPr>
            </w:pPr>
            <w:r>
              <w:rPr>
                <w:rFonts w:eastAsia="Times New Roman" w:cs="Times New Roman"/>
              </w:rPr>
              <w:t>135,4</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1C37BF" w:rsidP="00D35A9E">
            <w:pPr>
              <w:ind w:right="-108"/>
              <w:rPr>
                <w:rFonts w:eastAsia="Times New Roman" w:cs="Times New Roman"/>
              </w:rPr>
            </w:pPr>
            <w:r>
              <w:rPr>
                <w:rFonts w:eastAsia="Times New Roman" w:cs="Times New Roman"/>
              </w:rPr>
              <w:t>10,4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D35A9E" w:rsidRDefault="00B11960" w:rsidP="00D35A9E">
            <w:pPr>
              <w:ind w:right="-108"/>
              <w:rPr>
                <w:rFonts w:eastAsia="Times New Roman" w:cs="Times New Roman"/>
              </w:rPr>
            </w:pPr>
            <w:r>
              <w:rPr>
                <w:rFonts w:eastAsia="Times New Roman" w:cs="Times New Roman"/>
              </w:rPr>
              <w:t>108,3</w:t>
            </w:r>
          </w:p>
        </w:tc>
      </w:tr>
      <w:tr w:rsidR="002F64D8"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64D8" w:rsidRDefault="002F64D8" w:rsidP="00D35A9E">
            <w:pPr>
              <w:ind w:right="-108"/>
              <w:rPr>
                <w:rFonts w:eastAsia="Times New Roman" w:cs="Times New Roman"/>
                <w:sz w:val="20"/>
                <w:szCs w:val="20"/>
              </w:rPr>
            </w:pPr>
            <w:r>
              <w:rPr>
                <w:rFonts w:eastAsia="Times New Roman" w:cs="Times New Roman"/>
                <w:sz w:val="20"/>
                <w:szCs w:val="20"/>
              </w:rPr>
              <w:t>Массовый спорт</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2F64D8" w:rsidRDefault="002F64D8" w:rsidP="00D35A9E">
            <w:pPr>
              <w:ind w:right="-108"/>
              <w:rPr>
                <w:rFonts w:eastAsia="Times New Roman" w:cs="Times New Roman"/>
              </w:rPr>
            </w:pPr>
            <w:r>
              <w:rPr>
                <w:rFonts w:eastAsia="Times New Roman" w:cs="Times New Roman"/>
              </w:rPr>
              <w:t>909</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F64D8" w:rsidRDefault="002F64D8" w:rsidP="00D35A9E">
            <w:pPr>
              <w:ind w:right="-108"/>
              <w:rPr>
                <w:rFonts w:eastAsia="Times New Roman" w:cs="Times New Roman"/>
              </w:rPr>
            </w:pPr>
            <w:r>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F64D8" w:rsidRDefault="002F64D8" w:rsidP="00D35A9E">
            <w:pPr>
              <w:ind w:right="-108"/>
              <w:rPr>
                <w:rFonts w:eastAsia="Times New Roman" w:cs="Times New Roman"/>
              </w:rPr>
            </w:pPr>
            <w:r>
              <w:rPr>
                <w:rFonts w:eastAsia="Times New Roman" w:cs="Times New Roman"/>
              </w:rPr>
              <w:t>02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2F64D8" w:rsidRDefault="002F64D8" w:rsidP="00D35A9E">
            <w:pPr>
              <w:ind w:right="-108"/>
              <w:rPr>
                <w:rFonts w:eastAsia="Times New Roman" w:cs="Times New Roman"/>
              </w:rPr>
            </w:pPr>
            <w:r>
              <w:rPr>
                <w:rFonts w:eastAsia="Times New Roman" w:cs="Times New Roman"/>
              </w:rPr>
              <w:t>-</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2F64D8" w:rsidRDefault="002F64D8" w:rsidP="00D35A9E">
            <w:pPr>
              <w:ind w:right="-108"/>
              <w:rPr>
                <w:rFonts w:eastAsia="Times New Roman" w:cs="Times New Roman"/>
              </w:rPr>
            </w:pPr>
            <w:r>
              <w:rPr>
                <w:rFonts w:eastAsia="Times New Roman" w:cs="Times New Roman"/>
              </w:rPr>
              <w:t>38,5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2F64D8" w:rsidRPr="00D35A9E" w:rsidRDefault="001C37BF" w:rsidP="00D35A9E">
            <w:pPr>
              <w:ind w:right="-108"/>
              <w:rPr>
                <w:rFonts w:eastAsia="Times New Roman" w:cs="Times New Roman"/>
              </w:rPr>
            </w:pPr>
            <w:r>
              <w:rPr>
                <w:rFonts w:eastAsia="Times New Roman" w:cs="Times New Roman"/>
              </w:rPr>
              <w:t>38,5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2F64D8" w:rsidRPr="00D35A9E" w:rsidRDefault="00B11960" w:rsidP="00D35A9E">
            <w:pPr>
              <w:ind w:right="-108"/>
              <w:rPr>
                <w:rFonts w:eastAsia="Times New Roman" w:cs="Times New Roman"/>
              </w:rPr>
            </w:pPr>
            <w:r>
              <w:rPr>
                <w:rFonts w:eastAsia="Times New Roman" w:cs="Times New Roman"/>
              </w:rPr>
              <w:t>-</w:t>
            </w:r>
          </w:p>
        </w:tc>
      </w:tr>
      <w:tr w:rsidR="00FA626B"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626B" w:rsidRPr="00F964C3" w:rsidRDefault="00FA626B" w:rsidP="00D35A9E">
            <w:pPr>
              <w:ind w:right="-108"/>
              <w:rPr>
                <w:rFonts w:eastAsia="Times New Roman" w:cs="Times New Roman"/>
                <w:b/>
                <w:sz w:val="20"/>
                <w:szCs w:val="20"/>
              </w:rPr>
            </w:pPr>
            <w:r w:rsidRPr="00F964C3">
              <w:rPr>
                <w:rFonts w:eastAsia="Times New Roman" w:cs="Times New Roman"/>
                <w:b/>
                <w:sz w:val="20"/>
                <w:szCs w:val="20"/>
              </w:rPr>
              <w:t>Отдел культуры администрации Стародубского района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FA626B" w:rsidRPr="00F964C3" w:rsidRDefault="00FA626B" w:rsidP="00D35A9E">
            <w:pPr>
              <w:ind w:right="-108"/>
              <w:rPr>
                <w:rFonts w:eastAsia="Times New Roman" w:cs="Times New Roman"/>
                <w:b/>
              </w:rPr>
            </w:pPr>
            <w:r w:rsidRPr="00F964C3">
              <w:rPr>
                <w:rFonts w:eastAsia="Times New Roman" w:cs="Times New Roman"/>
                <w:b/>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F964C3" w:rsidRDefault="00FA626B" w:rsidP="00D35A9E">
            <w:pPr>
              <w:ind w:right="-108"/>
              <w:rPr>
                <w:rFonts w:eastAsia="Times New Roman" w:cs="Times New Roman"/>
                <w:b/>
              </w:rPr>
            </w:pP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A626B" w:rsidRPr="00F964C3" w:rsidRDefault="00FA626B" w:rsidP="00D35A9E">
            <w:pPr>
              <w:ind w:right="-108"/>
              <w:rPr>
                <w:rFonts w:eastAsia="Times New Roman" w:cs="Times New Roman"/>
                <w:b/>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F964C3" w:rsidRDefault="00F964C3" w:rsidP="00D35A9E">
            <w:pPr>
              <w:ind w:right="-108"/>
              <w:rPr>
                <w:rFonts w:eastAsia="Times New Roman" w:cs="Times New Roman"/>
                <w:b/>
              </w:rPr>
            </w:pPr>
            <w:r w:rsidRPr="00F964C3">
              <w:rPr>
                <w:rFonts w:eastAsia="Times New Roman" w:cs="Times New Roman"/>
                <w:b/>
              </w:rPr>
              <w:t>26232,2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F964C3" w:rsidRDefault="00A030FE" w:rsidP="00D35A9E">
            <w:pPr>
              <w:ind w:right="-108"/>
              <w:rPr>
                <w:rFonts w:eastAsia="Times New Roman" w:cs="Times New Roman"/>
                <w:b/>
              </w:rPr>
            </w:pPr>
            <w:r>
              <w:rPr>
                <w:rFonts w:eastAsia="Times New Roman" w:cs="Times New Roman"/>
                <w:b/>
              </w:rPr>
              <w:t>27020,5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F964C3" w:rsidRDefault="001C37BF" w:rsidP="00D35A9E">
            <w:pPr>
              <w:ind w:right="-108"/>
              <w:rPr>
                <w:rFonts w:eastAsia="Times New Roman" w:cs="Times New Roman"/>
                <w:b/>
              </w:rPr>
            </w:pPr>
            <w:r>
              <w:rPr>
                <w:rFonts w:eastAsia="Times New Roman" w:cs="Times New Roman"/>
                <w:b/>
              </w:rPr>
              <w:t>788,3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FA626B" w:rsidRPr="00F964C3" w:rsidRDefault="00B11960" w:rsidP="00D35A9E">
            <w:pPr>
              <w:ind w:right="-108"/>
              <w:rPr>
                <w:rFonts w:eastAsia="Times New Roman" w:cs="Times New Roman"/>
                <w:b/>
              </w:rPr>
            </w:pPr>
            <w:r>
              <w:rPr>
                <w:rFonts w:eastAsia="Times New Roman" w:cs="Times New Roman"/>
                <w:b/>
              </w:rPr>
              <w:t>103,0</w:t>
            </w:r>
          </w:p>
        </w:tc>
      </w:tr>
      <w:tr w:rsidR="00F964C3"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64C3" w:rsidRDefault="0067443D" w:rsidP="00D35A9E">
            <w:pPr>
              <w:ind w:right="-108"/>
              <w:rPr>
                <w:rFonts w:eastAsia="Times New Roman" w:cs="Times New Roman"/>
                <w:sz w:val="20"/>
                <w:szCs w:val="20"/>
              </w:rPr>
            </w:pPr>
            <w:r>
              <w:rPr>
                <w:rFonts w:eastAsia="Times New Roman" w:cs="Times New Roman"/>
                <w:sz w:val="20"/>
                <w:szCs w:val="20"/>
              </w:rPr>
              <w:t>Образование</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F964C3" w:rsidRDefault="0067443D" w:rsidP="00D35A9E">
            <w:pPr>
              <w:ind w:right="-108"/>
              <w:rPr>
                <w:rFonts w:eastAsia="Times New Roman" w:cs="Times New Roman"/>
              </w:rPr>
            </w:pPr>
            <w:r>
              <w:rPr>
                <w:rFonts w:eastAsia="Times New Roman" w:cs="Times New Roman"/>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964C3" w:rsidRDefault="0067443D"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964C3" w:rsidRDefault="00F964C3"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964C3" w:rsidRDefault="0067443D" w:rsidP="00D35A9E">
            <w:pPr>
              <w:ind w:right="-108"/>
              <w:rPr>
                <w:rFonts w:eastAsia="Times New Roman" w:cs="Times New Roman"/>
              </w:rPr>
            </w:pPr>
            <w:r>
              <w:rPr>
                <w:rFonts w:eastAsia="Times New Roman" w:cs="Times New Roman"/>
              </w:rPr>
              <w:t>46,0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F964C3" w:rsidRPr="00D35A9E" w:rsidRDefault="00A030FE" w:rsidP="00D35A9E">
            <w:pPr>
              <w:ind w:right="-108"/>
              <w:rPr>
                <w:rFonts w:eastAsia="Times New Roman" w:cs="Times New Roman"/>
              </w:rPr>
            </w:pPr>
            <w:r>
              <w:rPr>
                <w:rFonts w:eastAsia="Times New Roman" w:cs="Times New Roman"/>
              </w:rPr>
              <w:t>46,0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F964C3"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F964C3" w:rsidRPr="00D35A9E" w:rsidRDefault="00B11960" w:rsidP="00D35A9E">
            <w:pPr>
              <w:ind w:right="-108"/>
              <w:rPr>
                <w:rFonts w:eastAsia="Times New Roman" w:cs="Times New Roman"/>
              </w:rPr>
            </w:pPr>
            <w:r>
              <w:rPr>
                <w:rFonts w:eastAsia="Times New Roman" w:cs="Times New Roman"/>
              </w:rPr>
              <w:t>100,0</w:t>
            </w:r>
          </w:p>
        </w:tc>
      </w:tr>
      <w:tr w:rsidR="0067443D"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sz w:val="20"/>
                <w:szCs w:val="20"/>
              </w:rPr>
            </w:pPr>
            <w:r>
              <w:rPr>
                <w:rFonts w:eastAsia="Times New Roman" w:cs="Times New Roman"/>
                <w:sz w:val="20"/>
                <w:szCs w:val="20"/>
              </w:rPr>
              <w:t>Молодежная политика и оздоровление детей</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07</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46,0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A030FE" w:rsidP="00D35A9E">
            <w:pPr>
              <w:ind w:right="-108"/>
              <w:rPr>
                <w:rFonts w:eastAsia="Times New Roman" w:cs="Times New Roman"/>
              </w:rPr>
            </w:pPr>
            <w:r>
              <w:rPr>
                <w:rFonts w:eastAsia="Times New Roman" w:cs="Times New Roman"/>
              </w:rPr>
              <w:t>46,0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1C37BF" w:rsidP="00D35A9E">
            <w:pPr>
              <w:ind w:right="-108"/>
              <w:rPr>
                <w:rFonts w:eastAsia="Times New Roman" w:cs="Times New Roman"/>
              </w:rPr>
            </w:pPr>
            <w:r>
              <w:rPr>
                <w:rFonts w:eastAsia="Times New Roman" w:cs="Times New Roman"/>
              </w:rPr>
              <w:t>0</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B11960" w:rsidP="00D35A9E">
            <w:pPr>
              <w:ind w:right="-108"/>
              <w:rPr>
                <w:rFonts w:eastAsia="Times New Roman" w:cs="Times New Roman"/>
              </w:rPr>
            </w:pPr>
            <w:r>
              <w:rPr>
                <w:rFonts w:eastAsia="Times New Roman" w:cs="Times New Roman"/>
              </w:rPr>
              <w:t>100,0</w:t>
            </w:r>
          </w:p>
        </w:tc>
      </w:tr>
      <w:tr w:rsidR="0067443D"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sz w:val="20"/>
                <w:szCs w:val="20"/>
              </w:rPr>
            </w:pPr>
            <w:r>
              <w:rPr>
                <w:rFonts w:eastAsia="Times New Roman" w:cs="Times New Roman"/>
                <w:sz w:val="20"/>
                <w:szCs w:val="20"/>
              </w:rPr>
              <w:t>Культура и кинематография</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26186,2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A030FE" w:rsidP="00D35A9E">
            <w:pPr>
              <w:ind w:right="-108"/>
              <w:rPr>
                <w:rFonts w:eastAsia="Times New Roman" w:cs="Times New Roman"/>
              </w:rPr>
            </w:pPr>
            <w:r>
              <w:rPr>
                <w:rFonts w:eastAsia="Times New Roman" w:cs="Times New Roman"/>
              </w:rPr>
              <w:t>26974,5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1C37BF" w:rsidP="00D35A9E">
            <w:pPr>
              <w:ind w:right="-108"/>
              <w:rPr>
                <w:rFonts w:eastAsia="Times New Roman" w:cs="Times New Roman"/>
              </w:rPr>
            </w:pPr>
            <w:r>
              <w:rPr>
                <w:rFonts w:eastAsia="Times New Roman" w:cs="Times New Roman"/>
              </w:rPr>
              <w:t>788,3</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B11960" w:rsidP="00D35A9E">
            <w:pPr>
              <w:ind w:right="-108"/>
              <w:rPr>
                <w:rFonts w:eastAsia="Times New Roman" w:cs="Times New Roman"/>
              </w:rPr>
            </w:pPr>
            <w:r>
              <w:rPr>
                <w:rFonts w:eastAsia="Times New Roman" w:cs="Times New Roman"/>
              </w:rPr>
              <w:t>103,0</w:t>
            </w:r>
          </w:p>
        </w:tc>
      </w:tr>
      <w:tr w:rsidR="0067443D"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sz w:val="20"/>
                <w:szCs w:val="20"/>
              </w:rPr>
            </w:pPr>
            <w:r>
              <w:rPr>
                <w:rFonts w:eastAsia="Times New Roman" w:cs="Times New Roman"/>
                <w:sz w:val="20"/>
                <w:szCs w:val="20"/>
              </w:rPr>
              <w:t>Культура</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24288,2</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A030FE" w:rsidP="00D35A9E">
            <w:pPr>
              <w:ind w:right="-108"/>
              <w:rPr>
                <w:rFonts w:eastAsia="Times New Roman" w:cs="Times New Roman"/>
              </w:rPr>
            </w:pPr>
            <w:r>
              <w:rPr>
                <w:rFonts w:eastAsia="Times New Roman" w:cs="Times New Roman"/>
              </w:rPr>
              <w:t>25801,7</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1C37BF" w:rsidP="00D35A9E">
            <w:pPr>
              <w:ind w:right="-108"/>
              <w:rPr>
                <w:rFonts w:eastAsia="Times New Roman" w:cs="Times New Roman"/>
              </w:rPr>
            </w:pPr>
            <w:r>
              <w:rPr>
                <w:rFonts w:eastAsia="Times New Roman" w:cs="Times New Roman"/>
              </w:rPr>
              <w:t>1513,5</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B11960" w:rsidP="00D35A9E">
            <w:pPr>
              <w:ind w:right="-108"/>
              <w:rPr>
                <w:rFonts w:eastAsia="Times New Roman" w:cs="Times New Roman"/>
              </w:rPr>
            </w:pPr>
            <w:r>
              <w:rPr>
                <w:rFonts w:eastAsia="Times New Roman" w:cs="Times New Roman"/>
              </w:rPr>
              <w:t>106,2</w:t>
            </w:r>
          </w:p>
        </w:tc>
      </w:tr>
      <w:tr w:rsidR="0067443D"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sz w:val="20"/>
                <w:szCs w:val="20"/>
              </w:rPr>
            </w:pPr>
            <w:r>
              <w:rPr>
                <w:rFonts w:eastAsia="Times New Roman" w:cs="Times New Roman"/>
                <w:sz w:val="20"/>
                <w:szCs w:val="20"/>
              </w:rPr>
              <w:t>Другие вопросы в области культуры, кинематографии</w:t>
            </w:r>
          </w:p>
        </w:tc>
        <w:tc>
          <w:tcPr>
            <w:tcW w:w="635"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910</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04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Default="0067443D" w:rsidP="00D35A9E">
            <w:pPr>
              <w:ind w:right="-108"/>
              <w:rPr>
                <w:rFonts w:eastAsia="Times New Roman" w:cs="Times New Roman"/>
              </w:rPr>
            </w:pPr>
            <w:r>
              <w:rPr>
                <w:rFonts w:eastAsia="Times New Roman" w:cs="Times New Roman"/>
              </w:rPr>
              <w:t>1897,9</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A030FE" w:rsidP="00D35A9E">
            <w:pPr>
              <w:ind w:right="-108"/>
              <w:rPr>
                <w:rFonts w:eastAsia="Times New Roman" w:cs="Times New Roman"/>
              </w:rPr>
            </w:pPr>
            <w:r>
              <w:rPr>
                <w:rFonts w:eastAsia="Times New Roman" w:cs="Times New Roman"/>
              </w:rPr>
              <w:t>1172,8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1C37BF" w:rsidP="00D35A9E">
            <w:pPr>
              <w:ind w:right="-108"/>
              <w:rPr>
                <w:rFonts w:eastAsia="Times New Roman" w:cs="Times New Roman"/>
              </w:rPr>
            </w:pPr>
            <w:r>
              <w:rPr>
                <w:rFonts w:eastAsia="Times New Roman" w:cs="Times New Roman"/>
              </w:rPr>
              <w:t>-725,1</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tcPr>
          <w:p w:rsidR="0067443D" w:rsidRPr="00D35A9E" w:rsidRDefault="00B11960" w:rsidP="00D35A9E">
            <w:pPr>
              <w:ind w:right="-108"/>
              <w:rPr>
                <w:rFonts w:eastAsia="Times New Roman" w:cs="Times New Roman"/>
              </w:rPr>
            </w:pPr>
            <w:r>
              <w:rPr>
                <w:rFonts w:eastAsia="Times New Roman" w:cs="Times New Roman"/>
              </w:rPr>
              <w:t>61,8</w:t>
            </w:r>
          </w:p>
        </w:tc>
      </w:tr>
      <w:tr w:rsidR="00D35A9E" w:rsidRPr="00D35A9E" w:rsidTr="00BB02E6">
        <w:trPr>
          <w:trHeight w:val="25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08"/>
              <w:rPr>
                <w:rFonts w:eastAsia="Times New Roman" w:cs="Times New Roman"/>
              </w:rPr>
            </w:pPr>
            <w:r w:rsidRPr="00D35A9E">
              <w:rPr>
                <w:rFonts w:eastAsia="Times New Roman" w:cs="Times New Roman"/>
                <w:b/>
                <w:bCs/>
                <w:sz w:val="20"/>
                <w:szCs w:val="20"/>
              </w:rPr>
              <w:t>Всего расходов</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firstLine="709"/>
              <w:rPr>
                <w:rFonts w:eastAsia="Times New Roman" w:cs="Times New Roman"/>
              </w:rPr>
            </w:pP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7443D" w:rsidP="00D35A9E">
            <w:pPr>
              <w:ind w:right="-108"/>
              <w:rPr>
                <w:rFonts w:eastAsia="Times New Roman" w:cs="Times New Roman"/>
              </w:rPr>
            </w:pPr>
            <w:r>
              <w:rPr>
                <w:rFonts w:eastAsia="Times New Roman" w:cs="Times New Roman"/>
                <w:b/>
                <w:bCs/>
              </w:rPr>
              <w:t>283316,6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A030FE" w:rsidRDefault="00A030FE" w:rsidP="00D35A9E">
            <w:pPr>
              <w:ind w:right="-108"/>
              <w:rPr>
                <w:rFonts w:eastAsia="Times New Roman" w:cs="Times New Roman"/>
                <w:b/>
              </w:rPr>
            </w:pPr>
            <w:r w:rsidRPr="00A030FE">
              <w:rPr>
                <w:rFonts w:eastAsia="Times New Roman" w:cs="Times New Roman"/>
                <w:b/>
              </w:rPr>
              <w:t>375366,5</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1C37BF" w:rsidP="00D35A9E">
            <w:pPr>
              <w:ind w:right="-108"/>
              <w:rPr>
                <w:rFonts w:eastAsia="Times New Roman" w:cs="Times New Roman"/>
              </w:rPr>
            </w:pPr>
            <w:r>
              <w:rPr>
                <w:rFonts w:eastAsia="Times New Roman" w:cs="Times New Roman"/>
              </w:rPr>
              <w:t>92049,9</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B11960" w:rsidP="00D35A9E">
            <w:pPr>
              <w:ind w:right="-108"/>
              <w:rPr>
                <w:rFonts w:eastAsia="Times New Roman" w:cs="Times New Roman"/>
              </w:rPr>
            </w:pPr>
            <w:r>
              <w:rPr>
                <w:rFonts w:eastAsia="Times New Roman" w:cs="Times New Roman"/>
              </w:rPr>
              <w:t>132,5</w:t>
            </w:r>
          </w:p>
        </w:tc>
      </w:tr>
    </w:tbl>
    <w:p w:rsidR="00B7539B" w:rsidRDefault="00B7539B" w:rsidP="00D35A9E">
      <w:pPr>
        <w:ind w:firstLine="567"/>
        <w:jc w:val="both"/>
        <w:rPr>
          <w:rFonts w:eastAsia="Times New Roman" w:cs="Times New Roman"/>
          <w:sz w:val="28"/>
          <w:szCs w:val="28"/>
        </w:rPr>
      </w:pP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Увеличение плана по расходам по сравнению с первоначальным вариантом бюджета составило </w:t>
      </w:r>
      <w:r w:rsidR="00B11960">
        <w:rPr>
          <w:rFonts w:eastAsia="Times New Roman" w:cs="Times New Roman"/>
          <w:sz w:val="28"/>
          <w:szCs w:val="28"/>
        </w:rPr>
        <w:t>92049,9</w:t>
      </w:r>
      <w:r w:rsidRPr="00D35A9E">
        <w:rPr>
          <w:rFonts w:eastAsia="Times New Roman" w:cs="Times New Roman"/>
          <w:sz w:val="28"/>
          <w:szCs w:val="28"/>
        </w:rPr>
        <w:t xml:space="preserve"> тыс. рублей, или </w:t>
      </w:r>
      <w:r w:rsidR="00B11960">
        <w:rPr>
          <w:rFonts w:eastAsia="Times New Roman" w:cs="Times New Roman"/>
          <w:sz w:val="28"/>
          <w:szCs w:val="28"/>
        </w:rPr>
        <w:t>132,5</w:t>
      </w:r>
      <w:r w:rsidRPr="00D35A9E">
        <w:rPr>
          <w:rFonts w:eastAsia="Times New Roman" w:cs="Times New Roman"/>
          <w:sz w:val="28"/>
          <w:szCs w:val="28"/>
        </w:rPr>
        <w:t>%. Наибольший рост расходов к первоначальному варианту отмечен по главному распределителю бюджетных средств администрации С</w:t>
      </w:r>
      <w:r w:rsidR="00B11960">
        <w:rPr>
          <w:rFonts w:eastAsia="Times New Roman" w:cs="Times New Roman"/>
          <w:sz w:val="28"/>
          <w:szCs w:val="28"/>
        </w:rPr>
        <w:t>тародубского</w:t>
      </w:r>
      <w:r w:rsidRPr="00D35A9E">
        <w:rPr>
          <w:rFonts w:eastAsia="Times New Roman" w:cs="Times New Roman"/>
          <w:sz w:val="28"/>
          <w:szCs w:val="28"/>
        </w:rPr>
        <w:t xml:space="preserve"> района (по подразделу </w:t>
      </w:r>
      <w:r w:rsidR="00B11960">
        <w:rPr>
          <w:rFonts w:eastAsia="Times New Roman" w:cs="Times New Roman"/>
          <w:sz w:val="28"/>
          <w:szCs w:val="28"/>
        </w:rPr>
        <w:t>0502</w:t>
      </w:r>
      <w:r w:rsidRPr="00D35A9E">
        <w:rPr>
          <w:rFonts w:eastAsia="Times New Roman" w:cs="Times New Roman"/>
          <w:sz w:val="28"/>
          <w:szCs w:val="28"/>
        </w:rPr>
        <w:t xml:space="preserve"> «</w:t>
      </w:r>
      <w:r w:rsidR="00B11960">
        <w:rPr>
          <w:rFonts w:eastAsia="Times New Roman" w:cs="Times New Roman"/>
          <w:sz w:val="28"/>
          <w:szCs w:val="28"/>
        </w:rPr>
        <w:t>Коммунальное хозяйство</w:t>
      </w:r>
      <w:r w:rsidRPr="00D35A9E">
        <w:rPr>
          <w:rFonts w:eastAsia="Times New Roman" w:cs="Times New Roman"/>
          <w:sz w:val="28"/>
          <w:szCs w:val="28"/>
        </w:rPr>
        <w:t xml:space="preserve">» - в </w:t>
      </w:r>
      <w:r w:rsidR="00B11960">
        <w:rPr>
          <w:rFonts w:eastAsia="Times New Roman" w:cs="Times New Roman"/>
          <w:sz w:val="28"/>
          <w:szCs w:val="28"/>
        </w:rPr>
        <w:t>20,8</w:t>
      </w:r>
      <w:r w:rsidRPr="00D35A9E">
        <w:rPr>
          <w:rFonts w:eastAsia="Times New Roman" w:cs="Times New Roman"/>
          <w:sz w:val="28"/>
          <w:szCs w:val="28"/>
        </w:rPr>
        <w:t xml:space="preserve"> раза</w:t>
      </w:r>
      <w:r w:rsidR="00B7539B">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Наибольшее снижение расходов по сравнению с первоначальным вариантом бюджета отмечено по администрации С</w:t>
      </w:r>
      <w:r w:rsidR="00B7539B">
        <w:rPr>
          <w:rFonts w:eastAsia="Times New Roman" w:cs="Times New Roman"/>
          <w:sz w:val="28"/>
          <w:szCs w:val="28"/>
        </w:rPr>
        <w:t>тародубского</w:t>
      </w:r>
      <w:r w:rsidRPr="00D35A9E">
        <w:rPr>
          <w:rFonts w:eastAsia="Times New Roman" w:cs="Times New Roman"/>
          <w:sz w:val="28"/>
          <w:szCs w:val="28"/>
        </w:rPr>
        <w:t xml:space="preserve"> района по подразделам:</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w:t>
      </w:r>
      <w:r w:rsidR="00EA5326">
        <w:rPr>
          <w:rFonts w:eastAsia="Times New Roman" w:cs="Times New Roman"/>
          <w:sz w:val="28"/>
          <w:szCs w:val="28"/>
        </w:rPr>
        <w:t>04 05</w:t>
      </w:r>
      <w:r w:rsidRPr="00D35A9E">
        <w:rPr>
          <w:rFonts w:eastAsia="Times New Roman" w:cs="Times New Roman"/>
          <w:sz w:val="28"/>
          <w:szCs w:val="28"/>
        </w:rPr>
        <w:t xml:space="preserve"> «</w:t>
      </w:r>
      <w:r w:rsidR="00EA5326">
        <w:rPr>
          <w:rFonts w:eastAsia="Times New Roman" w:cs="Times New Roman"/>
          <w:sz w:val="28"/>
          <w:szCs w:val="28"/>
        </w:rPr>
        <w:t>Сельское хозяйство и рыболовство</w:t>
      </w:r>
      <w:r w:rsidRPr="00D35A9E">
        <w:rPr>
          <w:rFonts w:eastAsia="Times New Roman" w:cs="Times New Roman"/>
          <w:sz w:val="28"/>
          <w:szCs w:val="28"/>
        </w:rPr>
        <w:t xml:space="preserve">» на </w:t>
      </w:r>
      <w:r w:rsidR="00EA5326">
        <w:rPr>
          <w:rFonts w:eastAsia="Times New Roman" w:cs="Times New Roman"/>
          <w:sz w:val="28"/>
          <w:szCs w:val="28"/>
        </w:rPr>
        <w:t>847,4</w:t>
      </w:r>
      <w:r w:rsidR="00B7539B">
        <w:rPr>
          <w:rFonts w:eastAsia="Times New Roman" w:cs="Times New Roman"/>
          <w:sz w:val="28"/>
          <w:szCs w:val="28"/>
        </w:rPr>
        <w:t xml:space="preserve"> тыс. рублей, или на </w:t>
      </w:r>
      <w:r w:rsidR="00EA5326">
        <w:rPr>
          <w:rFonts w:eastAsia="Times New Roman" w:cs="Times New Roman"/>
          <w:sz w:val="28"/>
          <w:szCs w:val="28"/>
        </w:rPr>
        <w:t>55,5</w:t>
      </w:r>
      <w:r w:rsidR="00B7539B">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w:t>
      </w:r>
      <w:r w:rsidR="00EA5326">
        <w:rPr>
          <w:rFonts w:eastAsia="Times New Roman" w:cs="Times New Roman"/>
          <w:sz w:val="28"/>
          <w:szCs w:val="28"/>
        </w:rPr>
        <w:t>10 03</w:t>
      </w:r>
      <w:r w:rsidRPr="00D35A9E">
        <w:rPr>
          <w:rFonts w:eastAsia="Times New Roman" w:cs="Times New Roman"/>
          <w:sz w:val="28"/>
          <w:szCs w:val="28"/>
        </w:rPr>
        <w:t xml:space="preserve"> «</w:t>
      </w:r>
      <w:r w:rsidR="00EA5326">
        <w:rPr>
          <w:rFonts w:eastAsia="Times New Roman" w:cs="Times New Roman"/>
          <w:sz w:val="28"/>
          <w:szCs w:val="28"/>
        </w:rPr>
        <w:t>Социальное обеспечение населения</w:t>
      </w:r>
      <w:r w:rsidRPr="00D35A9E">
        <w:rPr>
          <w:rFonts w:eastAsia="Times New Roman" w:cs="Times New Roman"/>
          <w:sz w:val="28"/>
          <w:szCs w:val="28"/>
        </w:rPr>
        <w:t xml:space="preserve">» на </w:t>
      </w:r>
      <w:r w:rsidR="00EA5326">
        <w:rPr>
          <w:rFonts w:eastAsia="Times New Roman" w:cs="Times New Roman"/>
          <w:sz w:val="28"/>
          <w:szCs w:val="28"/>
        </w:rPr>
        <w:t>200,0</w:t>
      </w:r>
      <w:r w:rsidRPr="00D35A9E">
        <w:rPr>
          <w:rFonts w:eastAsia="Times New Roman" w:cs="Times New Roman"/>
          <w:sz w:val="28"/>
          <w:szCs w:val="28"/>
        </w:rPr>
        <w:t xml:space="preserve"> тыс. рублей, или на </w:t>
      </w:r>
      <w:r w:rsidR="00EA5326">
        <w:rPr>
          <w:rFonts w:eastAsia="Times New Roman" w:cs="Times New Roman"/>
          <w:sz w:val="28"/>
          <w:szCs w:val="28"/>
        </w:rPr>
        <w:t>59,7</w:t>
      </w:r>
      <w:r w:rsidRPr="00D35A9E">
        <w:rPr>
          <w:rFonts w:eastAsia="Times New Roman" w:cs="Times New Roman"/>
          <w:sz w:val="28"/>
          <w:szCs w:val="28"/>
        </w:rPr>
        <w:t>%.</w:t>
      </w:r>
    </w:p>
    <w:p w:rsidR="00D35A9E" w:rsidRDefault="00D35A9E" w:rsidP="00EA5326">
      <w:pPr>
        <w:ind w:firstLine="567"/>
        <w:jc w:val="both"/>
        <w:rPr>
          <w:rFonts w:eastAsia="Times New Roman" w:cs="Times New Roman"/>
          <w:sz w:val="28"/>
          <w:szCs w:val="28"/>
        </w:rPr>
      </w:pPr>
      <w:proofErr w:type="gramStart"/>
      <w:r w:rsidRPr="00D35A9E">
        <w:rPr>
          <w:rFonts w:eastAsia="Times New Roman" w:cs="Times New Roman"/>
          <w:sz w:val="28"/>
          <w:szCs w:val="28"/>
        </w:rPr>
        <w:t xml:space="preserve">В </w:t>
      </w:r>
      <w:r w:rsidR="00EA5326">
        <w:rPr>
          <w:rFonts w:eastAsia="Times New Roman" w:cs="Times New Roman"/>
          <w:sz w:val="28"/>
          <w:szCs w:val="28"/>
        </w:rPr>
        <w:t>соответствии с</w:t>
      </w:r>
      <w:r w:rsidRPr="00D35A9E">
        <w:rPr>
          <w:rFonts w:eastAsia="Times New Roman" w:cs="Times New Roman"/>
          <w:sz w:val="28"/>
          <w:szCs w:val="28"/>
        </w:rPr>
        <w:t xml:space="preserve"> пункт</w:t>
      </w:r>
      <w:r w:rsidR="00EA5326">
        <w:rPr>
          <w:rFonts w:eastAsia="Times New Roman" w:cs="Times New Roman"/>
          <w:sz w:val="28"/>
          <w:szCs w:val="28"/>
        </w:rPr>
        <w:t>ом</w:t>
      </w:r>
      <w:r w:rsidRPr="00D35A9E">
        <w:rPr>
          <w:rFonts w:eastAsia="Times New Roman" w:cs="Times New Roman"/>
          <w:sz w:val="28"/>
          <w:szCs w:val="28"/>
        </w:rPr>
        <w:t xml:space="preserve"> 2 статьи 38 Федерального закона от 06.10.2003г. №131-ФЗ "Об общих принципах организации местного самоуправления в Российской Федерации", пункт</w:t>
      </w:r>
      <w:r w:rsidR="00EA5326">
        <w:rPr>
          <w:rFonts w:eastAsia="Times New Roman" w:cs="Times New Roman"/>
          <w:sz w:val="28"/>
          <w:szCs w:val="28"/>
        </w:rPr>
        <w:t>ом</w:t>
      </w:r>
      <w:r w:rsidRPr="00D35A9E">
        <w:rPr>
          <w:rFonts w:eastAsia="Times New Roman" w:cs="Times New Roman"/>
          <w:sz w:val="28"/>
          <w:szCs w:val="28"/>
        </w:rPr>
        <w:t xml:space="preserve">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проекты решений С</w:t>
      </w:r>
      <w:r w:rsidR="00EA5326">
        <w:rPr>
          <w:rFonts w:eastAsia="Times New Roman" w:cs="Times New Roman"/>
          <w:sz w:val="28"/>
          <w:szCs w:val="28"/>
        </w:rPr>
        <w:t>тародубского</w:t>
      </w:r>
      <w:r w:rsidRPr="00D35A9E">
        <w:rPr>
          <w:rFonts w:eastAsia="Times New Roman" w:cs="Times New Roman"/>
          <w:sz w:val="28"/>
          <w:szCs w:val="28"/>
        </w:rPr>
        <w:t xml:space="preserve"> районного </w:t>
      </w:r>
      <w:r w:rsidRPr="00D35A9E">
        <w:rPr>
          <w:rFonts w:eastAsia="Times New Roman" w:cs="Times New Roman"/>
          <w:sz w:val="28"/>
          <w:szCs w:val="28"/>
        </w:rPr>
        <w:lastRenderedPageBreak/>
        <w:t>Совета народных депутатов о внесении изменений в Решение о бюджете</w:t>
      </w:r>
      <w:proofErr w:type="gramEnd"/>
      <w:r w:rsidRPr="00D35A9E">
        <w:rPr>
          <w:rFonts w:eastAsia="Times New Roman" w:cs="Times New Roman"/>
          <w:sz w:val="28"/>
          <w:szCs w:val="28"/>
        </w:rPr>
        <w:t xml:space="preserve"> на 201</w:t>
      </w:r>
      <w:r w:rsidR="00EA5326">
        <w:rPr>
          <w:rFonts w:eastAsia="Times New Roman" w:cs="Times New Roman"/>
          <w:sz w:val="28"/>
          <w:szCs w:val="28"/>
        </w:rPr>
        <w:t>6</w:t>
      </w:r>
      <w:r w:rsidRPr="00D35A9E">
        <w:rPr>
          <w:rFonts w:eastAsia="Times New Roman" w:cs="Times New Roman"/>
          <w:sz w:val="28"/>
          <w:szCs w:val="28"/>
        </w:rPr>
        <w:t xml:space="preserve"> год </w:t>
      </w:r>
      <w:r w:rsidR="00EA5326">
        <w:rPr>
          <w:rFonts w:eastAsia="Times New Roman" w:cs="Times New Roman"/>
          <w:sz w:val="28"/>
          <w:szCs w:val="28"/>
        </w:rPr>
        <w:t>предоставлялись на экспертизу в Контрольно-счетную палату.</w:t>
      </w:r>
    </w:p>
    <w:p w:rsidR="00747259" w:rsidRDefault="00747259" w:rsidP="00EA5326">
      <w:pPr>
        <w:ind w:firstLine="567"/>
        <w:jc w:val="both"/>
        <w:rPr>
          <w:rFonts w:eastAsia="Times New Roman" w:cs="Times New Roman"/>
          <w:sz w:val="28"/>
          <w:szCs w:val="28"/>
        </w:rPr>
      </w:pPr>
    </w:p>
    <w:p w:rsidR="00EA5326" w:rsidRPr="00EA5326" w:rsidRDefault="00EA5326" w:rsidP="00EA5326">
      <w:pPr>
        <w:ind w:left="1259"/>
        <w:jc w:val="center"/>
        <w:rPr>
          <w:rFonts w:eastAsia="Calibri" w:cs="Times New Roman"/>
          <w:sz w:val="22"/>
          <w:szCs w:val="22"/>
          <w:lang w:eastAsia="en-US"/>
        </w:rPr>
      </w:pPr>
      <w:r w:rsidRPr="00EA5326">
        <w:rPr>
          <w:rFonts w:eastAsia="Calibri" w:cs="Times New Roman"/>
          <w:b/>
          <w:bCs/>
          <w:sz w:val="22"/>
          <w:szCs w:val="22"/>
          <w:lang w:eastAsia="en-US"/>
        </w:rPr>
        <w:t>ОБЩАЯ ОЦЕНКА ИСПОЛНЕНИЯ БЮДЖЕТА С</w:t>
      </w:r>
      <w:r w:rsidR="00747259">
        <w:rPr>
          <w:rFonts w:eastAsia="Calibri" w:cs="Times New Roman"/>
          <w:b/>
          <w:bCs/>
          <w:sz w:val="22"/>
          <w:szCs w:val="22"/>
          <w:lang w:eastAsia="en-US"/>
        </w:rPr>
        <w:t>ТАРОДУБСКОГО</w:t>
      </w:r>
      <w:r w:rsidRPr="00EA5326">
        <w:rPr>
          <w:rFonts w:eastAsia="Calibri" w:cs="Times New Roman"/>
          <w:b/>
          <w:bCs/>
          <w:sz w:val="22"/>
          <w:szCs w:val="22"/>
          <w:lang w:eastAsia="en-US"/>
        </w:rPr>
        <w:t xml:space="preserve"> МУНИЦИПАЛЬНОГО РАЙОНА ЗА 201</w:t>
      </w:r>
      <w:r w:rsidR="00747259">
        <w:rPr>
          <w:rFonts w:eastAsia="Calibri" w:cs="Times New Roman"/>
          <w:b/>
          <w:bCs/>
          <w:sz w:val="22"/>
          <w:szCs w:val="22"/>
          <w:lang w:eastAsia="en-US"/>
        </w:rPr>
        <w:t>6</w:t>
      </w:r>
      <w:r w:rsidRPr="00EA5326">
        <w:rPr>
          <w:rFonts w:eastAsia="Calibri" w:cs="Times New Roman"/>
          <w:b/>
          <w:bCs/>
          <w:sz w:val="22"/>
          <w:szCs w:val="22"/>
          <w:lang w:eastAsia="en-US"/>
        </w:rPr>
        <w:t xml:space="preserve"> ГОД</w:t>
      </w:r>
    </w:p>
    <w:p w:rsidR="00EA5326" w:rsidRPr="00EA5326" w:rsidRDefault="00EA5326" w:rsidP="00EA5326">
      <w:pPr>
        <w:rPr>
          <w:rFonts w:eastAsia="Calibri" w:cs="Times New Roman"/>
          <w:sz w:val="22"/>
          <w:szCs w:val="22"/>
          <w:lang w:eastAsia="en-US"/>
        </w:rPr>
      </w:pPr>
      <w:r w:rsidRPr="00EA5326">
        <w:rPr>
          <w:rFonts w:eastAsia="Calibri" w:cs="Times New Roman"/>
          <w:sz w:val="28"/>
          <w:szCs w:val="28"/>
          <w:lang w:eastAsia="en-US"/>
        </w:rPr>
        <w:t xml:space="preserve">      </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Бюджет С</w:t>
      </w:r>
      <w:r w:rsidR="00747259">
        <w:rPr>
          <w:rFonts w:eastAsia="Times New Roman" w:cs="Times New Roman"/>
          <w:sz w:val="28"/>
          <w:szCs w:val="28"/>
        </w:rPr>
        <w:t>тародубского</w:t>
      </w:r>
      <w:r w:rsidRPr="00EA5326">
        <w:rPr>
          <w:rFonts w:eastAsia="Times New Roman" w:cs="Times New Roman"/>
          <w:sz w:val="28"/>
          <w:szCs w:val="28"/>
        </w:rPr>
        <w:t xml:space="preserve"> района за 201</w:t>
      </w:r>
      <w:r w:rsidR="00747259">
        <w:rPr>
          <w:rFonts w:eastAsia="Times New Roman" w:cs="Times New Roman"/>
          <w:sz w:val="28"/>
          <w:szCs w:val="28"/>
        </w:rPr>
        <w:t>6</w:t>
      </w:r>
      <w:r w:rsidRPr="00EA5326">
        <w:rPr>
          <w:rFonts w:eastAsia="Times New Roman" w:cs="Times New Roman"/>
          <w:sz w:val="28"/>
          <w:szCs w:val="28"/>
        </w:rPr>
        <w:t xml:space="preserve"> год исполнен по доходам в объеме </w:t>
      </w:r>
      <w:r w:rsidR="002D0926">
        <w:rPr>
          <w:rFonts w:eastAsia="Times New Roman" w:cs="Times New Roman"/>
          <w:sz w:val="28"/>
          <w:szCs w:val="28"/>
        </w:rPr>
        <w:t>387756,0</w:t>
      </w:r>
      <w:r w:rsidRPr="00EA5326">
        <w:rPr>
          <w:rFonts w:eastAsia="Times New Roman" w:cs="Times New Roman"/>
          <w:sz w:val="28"/>
          <w:szCs w:val="28"/>
        </w:rPr>
        <w:t xml:space="preserve"> тыс. рублей или </w:t>
      </w:r>
      <w:r w:rsidR="002D0926">
        <w:rPr>
          <w:rFonts w:eastAsia="Times New Roman" w:cs="Times New Roman"/>
          <w:sz w:val="28"/>
          <w:szCs w:val="28"/>
        </w:rPr>
        <w:t>103,3</w:t>
      </w:r>
      <w:r w:rsidRPr="00EA5326">
        <w:rPr>
          <w:rFonts w:eastAsia="Times New Roman" w:cs="Times New Roman"/>
          <w:sz w:val="28"/>
          <w:szCs w:val="28"/>
        </w:rPr>
        <w:t>% к уточненному годовому плану. По сравнению с 201</w:t>
      </w:r>
      <w:r w:rsidR="00747259">
        <w:rPr>
          <w:rFonts w:eastAsia="Times New Roman" w:cs="Times New Roman"/>
          <w:sz w:val="28"/>
          <w:szCs w:val="28"/>
        </w:rPr>
        <w:t>5</w:t>
      </w:r>
      <w:r w:rsidRPr="00EA5326">
        <w:rPr>
          <w:rFonts w:eastAsia="Times New Roman" w:cs="Times New Roman"/>
          <w:sz w:val="28"/>
          <w:szCs w:val="28"/>
        </w:rPr>
        <w:t xml:space="preserve"> годом поступление доходов увеличилось на </w:t>
      </w:r>
      <w:r w:rsidR="002D0926">
        <w:rPr>
          <w:rFonts w:eastAsia="Times New Roman" w:cs="Times New Roman"/>
          <w:sz w:val="28"/>
          <w:szCs w:val="28"/>
        </w:rPr>
        <w:t>20923,8</w:t>
      </w:r>
      <w:r w:rsidRPr="00EA5326">
        <w:rPr>
          <w:rFonts w:eastAsia="Times New Roman" w:cs="Times New Roman"/>
          <w:sz w:val="28"/>
          <w:szCs w:val="28"/>
        </w:rPr>
        <w:t xml:space="preserve"> тыс. рублей, или на </w:t>
      </w:r>
      <w:r w:rsidR="002D0926">
        <w:rPr>
          <w:rFonts w:eastAsia="Times New Roman" w:cs="Times New Roman"/>
          <w:sz w:val="28"/>
          <w:szCs w:val="28"/>
        </w:rPr>
        <w:t>5,7</w:t>
      </w:r>
      <w:r w:rsidRPr="00EA5326">
        <w:rPr>
          <w:rFonts w:eastAsia="Times New Roman" w:cs="Times New Roman"/>
          <w:sz w:val="28"/>
          <w:szCs w:val="28"/>
        </w:rPr>
        <w:t xml:space="preserve">%, из них собственные доходы увеличились на </w:t>
      </w:r>
      <w:r w:rsidR="00E0262A">
        <w:rPr>
          <w:rFonts w:eastAsia="Times New Roman" w:cs="Times New Roman"/>
          <w:sz w:val="28"/>
          <w:szCs w:val="28"/>
        </w:rPr>
        <w:t>7,5</w:t>
      </w:r>
      <w:r w:rsidRPr="00EA5326">
        <w:rPr>
          <w:rFonts w:eastAsia="Times New Roman" w:cs="Times New Roman"/>
          <w:sz w:val="28"/>
          <w:szCs w:val="28"/>
        </w:rPr>
        <w:t xml:space="preserve">%, финансовая помощь от других уровней бюджетов увеличилась на </w:t>
      </w:r>
      <w:r w:rsidR="00E0262A">
        <w:rPr>
          <w:rFonts w:eastAsia="Times New Roman" w:cs="Times New Roman"/>
          <w:sz w:val="28"/>
          <w:szCs w:val="28"/>
        </w:rPr>
        <w:t>4,9</w:t>
      </w:r>
      <w:r w:rsidRPr="00EA5326">
        <w:rPr>
          <w:rFonts w:eastAsia="Times New Roman" w:cs="Times New Roman"/>
          <w:sz w:val="28"/>
          <w:szCs w:val="28"/>
        </w:rPr>
        <w:t>%.   Фактическое исполнение бюджета по расходам за 201</w:t>
      </w:r>
      <w:r w:rsidR="00E0262A">
        <w:rPr>
          <w:rFonts w:eastAsia="Times New Roman" w:cs="Times New Roman"/>
          <w:sz w:val="28"/>
          <w:szCs w:val="28"/>
        </w:rPr>
        <w:t>6</w:t>
      </w:r>
      <w:r w:rsidRPr="00EA5326">
        <w:rPr>
          <w:rFonts w:eastAsia="Times New Roman" w:cs="Times New Roman"/>
          <w:sz w:val="28"/>
          <w:szCs w:val="28"/>
        </w:rPr>
        <w:t xml:space="preserve"> год составило </w:t>
      </w:r>
      <w:r w:rsidR="00E0262A">
        <w:rPr>
          <w:rFonts w:eastAsia="Times New Roman" w:cs="Times New Roman"/>
          <w:sz w:val="28"/>
          <w:szCs w:val="28"/>
        </w:rPr>
        <w:t>370039,1</w:t>
      </w:r>
      <w:r w:rsidRPr="00EA5326">
        <w:rPr>
          <w:rFonts w:eastAsia="Times New Roman" w:cs="Times New Roman"/>
          <w:sz w:val="28"/>
          <w:szCs w:val="28"/>
        </w:rPr>
        <w:t xml:space="preserve"> тыс. рублей, или 98,6% к уточненному годовому плану. Относительно 201</w:t>
      </w:r>
      <w:r w:rsidR="00E0262A">
        <w:rPr>
          <w:rFonts w:eastAsia="Times New Roman" w:cs="Times New Roman"/>
          <w:sz w:val="28"/>
          <w:szCs w:val="28"/>
        </w:rPr>
        <w:t>5</w:t>
      </w:r>
      <w:r w:rsidRPr="00EA5326">
        <w:rPr>
          <w:rFonts w:eastAsia="Times New Roman" w:cs="Times New Roman"/>
          <w:sz w:val="28"/>
          <w:szCs w:val="28"/>
        </w:rPr>
        <w:t xml:space="preserve"> года общая сумма расходов 201</w:t>
      </w:r>
      <w:r w:rsidR="00E0262A">
        <w:rPr>
          <w:rFonts w:eastAsia="Times New Roman" w:cs="Times New Roman"/>
          <w:sz w:val="28"/>
          <w:szCs w:val="28"/>
        </w:rPr>
        <w:t>6</w:t>
      </w:r>
      <w:r w:rsidRPr="00EA5326">
        <w:rPr>
          <w:rFonts w:eastAsia="Times New Roman" w:cs="Times New Roman"/>
          <w:sz w:val="28"/>
          <w:szCs w:val="28"/>
        </w:rPr>
        <w:t xml:space="preserve"> года исполнена выше на </w:t>
      </w:r>
      <w:r w:rsidR="00E0262A">
        <w:rPr>
          <w:rFonts w:eastAsia="Times New Roman" w:cs="Times New Roman"/>
          <w:sz w:val="28"/>
          <w:szCs w:val="28"/>
        </w:rPr>
        <w:t>18831,4</w:t>
      </w:r>
      <w:r w:rsidRPr="00EA5326">
        <w:rPr>
          <w:rFonts w:eastAsia="Times New Roman" w:cs="Times New Roman"/>
          <w:sz w:val="28"/>
          <w:szCs w:val="28"/>
        </w:rPr>
        <w:t xml:space="preserve"> тыс. рублей, или на </w:t>
      </w:r>
      <w:r w:rsidR="00E0262A">
        <w:rPr>
          <w:rFonts w:eastAsia="Times New Roman" w:cs="Times New Roman"/>
          <w:sz w:val="28"/>
          <w:szCs w:val="28"/>
        </w:rPr>
        <w:t>5,4</w:t>
      </w:r>
      <w:r w:rsidRPr="00EA5326">
        <w:rPr>
          <w:rFonts w:eastAsia="Times New Roman" w:cs="Times New Roman"/>
          <w:sz w:val="28"/>
          <w:szCs w:val="28"/>
        </w:rPr>
        <w:t>%.</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 xml:space="preserve">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w:t>
      </w:r>
      <w:proofErr w:type="gramStart"/>
      <w:r w:rsidRPr="00EA5326">
        <w:rPr>
          <w:rFonts w:eastAsia="Times New Roman" w:cs="Times New Roman"/>
          <w:sz w:val="28"/>
          <w:szCs w:val="28"/>
        </w:rPr>
        <w:t>граф отчетов получателей средств бюджета формы</w:t>
      </w:r>
      <w:proofErr w:type="gramEnd"/>
      <w:r w:rsidRPr="00EA5326">
        <w:rPr>
          <w:rFonts w:eastAsia="Times New Roman" w:cs="Times New Roman"/>
          <w:sz w:val="28"/>
          <w:szCs w:val="28"/>
        </w:rPr>
        <w:t xml:space="preserve"> 0503127.</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Бюджет С</w:t>
      </w:r>
      <w:r w:rsidR="00847982">
        <w:rPr>
          <w:rFonts w:eastAsia="Times New Roman" w:cs="Times New Roman"/>
          <w:sz w:val="28"/>
          <w:szCs w:val="28"/>
        </w:rPr>
        <w:t>тародубского</w:t>
      </w:r>
      <w:r w:rsidRPr="00EA5326">
        <w:rPr>
          <w:rFonts w:eastAsia="Times New Roman" w:cs="Times New Roman"/>
          <w:sz w:val="28"/>
          <w:szCs w:val="28"/>
        </w:rPr>
        <w:t xml:space="preserve"> района за 201</w:t>
      </w:r>
      <w:r w:rsidR="00847982">
        <w:rPr>
          <w:rFonts w:eastAsia="Times New Roman" w:cs="Times New Roman"/>
          <w:sz w:val="28"/>
          <w:szCs w:val="28"/>
        </w:rPr>
        <w:t>6</w:t>
      </w:r>
      <w:r w:rsidRPr="00EA5326">
        <w:rPr>
          <w:rFonts w:eastAsia="Times New Roman" w:cs="Times New Roman"/>
          <w:sz w:val="28"/>
          <w:szCs w:val="28"/>
        </w:rPr>
        <w:t xml:space="preserve"> год исполнен с </w:t>
      </w:r>
      <w:r w:rsidR="00847982">
        <w:rPr>
          <w:rFonts w:eastAsia="Times New Roman" w:cs="Times New Roman"/>
          <w:sz w:val="28"/>
          <w:szCs w:val="28"/>
        </w:rPr>
        <w:t>профицитом</w:t>
      </w:r>
      <w:r w:rsidRPr="00EA5326">
        <w:rPr>
          <w:rFonts w:eastAsia="Times New Roman" w:cs="Times New Roman"/>
          <w:sz w:val="28"/>
          <w:szCs w:val="28"/>
        </w:rPr>
        <w:t xml:space="preserve"> в размере </w:t>
      </w:r>
      <w:r w:rsidR="00847982">
        <w:rPr>
          <w:rFonts w:eastAsia="Times New Roman" w:cs="Times New Roman"/>
          <w:sz w:val="28"/>
          <w:szCs w:val="28"/>
        </w:rPr>
        <w:t>17716,9</w:t>
      </w:r>
      <w:r w:rsidRPr="00EA5326">
        <w:rPr>
          <w:rFonts w:eastAsia="Times New Roman" w:cs="Times New Roman"/>
          <w:sz w:val="28"/>
          <w:szCs w:val="28"/>
        </w:rPr>
        <w:t xml:space="preserve"> тыс. рублей.</w:t>
      </w:r>
    </w:p>
    <w:p w:rsidR="00EA5326" w:rsidRPr="00EA5326" w:rsidRDefault="00EA5326" w:rsidP="00EA5326">
      <w:pPr>
        <w:ind w:firstLine="567"/>
        <w:jc w:val="both"/>
        <w:rPr>
          <w:rFonts w:eastAsia="Times New Roman" w:cs="Times New Roman"/>
        </w:rPr>
      </w:pPr>
      <w:proofErr w:type="gramStart"/>
      <w:r w:rsidRPr="00EA5326">
        <w:rPr>
          <w:rFonts w:eastAsia="Times New Roman" w:cs="Times New Roman"/>
          <w:sz w:val="28"/>
          <w:szCs w:val="28"/>
        </w:rPr>
        <w:t>Внешней проверкой отмечено, что по состоянию на начало финансового года остаток средств на едином счете в отделении Федерального казначейства на 01.01.201</w:t>
      </w:r>
      <w:r w:rsidR="00847982">
        <w:rPr>
          <w:rFonts w:eastAsia="Times New Roman" w:cs="Times New Roman"/>
          <w:sz w:val="28"/>
          <w:szCs w:val="28"/>
        </w:rPr>
        <w:t>6</w:t>
      </w:r>
      <w:r w:rsidRPr="00EA5326">
        <w:rPr>
          <w:rFonts w:eastAsia="Times New Roman" w:cs="Times New Roman"/>
          <w:sz w:val="28"/>
          <w:szCs w:val="28"/>
        </w:rPr>
        <w:t xml:space="preserve"> года согласно балансу по поступлению и выбытию бюджетных средств форма 0503140 составил </w:t>
      </w:r>
      <w:r w:rsidR="00847982">
        <w:rPr>
          <w:rFonts w:eastAsia="Times New Roman" w:cs="Times New Roman"/>
          <w:sz w:val="28"/>
          <w:szCs w:val="28"/>
        </w:rPr>
        <w:t>18432,2</w:t>
      </w:r>
      <w:r w:rsidRPr="00EA5326">
        <w:rPr>
          <w:rFonts w:eastAsia="Times New Roman" w:cs="Times New Roman"/>
          <w:sz w:val="28"/>
          <w:szCs w:val="28"/>
        </w:rPr>
        <w:t xml:space="preserve"> тыс. рублей, на конец года остаток средств на счете у</w:t>
      </w:r>
      <w:r w:rsidR="00847982">
        <w:rPr>
          <w:rFonts w:eastAsia="Times New Roman" w:cs="Times New Roman"/>
          <w:sz w:val="28"/>
          <w:szCs w:val="28"/>
        </w:rPr>
        <w:t>величился</w:t>
      </w:r>
      <w:r w:rsidRPr="00EA5326">
        <w:rPr>
          <w:rFonts w:eastAsia="Times New Roman" w:cs="Times New Roman"/>
          <w:sz w:val="28"/>
          <w:szCs w:val="28"/>
        </w:rPr>
        <w:t xml:space="preserve"> на </w:t>
      </w:r>
      <w:r w:rsidR="004C768D">
        <w:rPr>
          <w:rFonts w:eastAsia="Times New Roman" w:cs="Times New Roman"/>
          <w:sz w:val="28"/>
          <w:szCs w:val="28"/>
        </w:rPr>
        <w:t>17717,0</w:t>
      </w:r>
      <w:r w:rsidRPr="00EA5326">
        <w:rPr>
          <w:rFonts w:eastAsia="Times New Roman" w:cs="Times New Roman"/>
          <w:sz w:val="28"/>
          <w:szCs w:val="28"/>
        </w:rPr>
        <w:t xml:space="preserve">  тыс. рублей и составил </w:t>
      </w:r>
      <w:r w:rsidR="004C768D">
        <w:rPr>
          <w:rFonts w:eastAsia="Times New Roman" w:cs="Times New Roman"/>
          <w:sz w:val="28"/>
          <w:szCs w:val="28"/>
        </w:rPr>
        <w:t>36149,2</w:t>
      </w:r>
      <w:r w:rsidRPr="00EA5326">
        <w:rPr>
          <w:rFonts w:eastAsia="Times New Roman" w:cs="Times New Roman"/>
          <w:sz w:val="28"/>
          <w:szCs w:val="28"/>
        </w:rPr>
        <w:t xml:space="preserve"> тыс. рублей. </w:t>
      </w:r>
      <w:proofErr w:type="gramEnd"/>
    </w:p>
    <w:p w:rsidR="00955880" w:rsidRDefault="00955880" w:rsidP="00EA5326">
      <w:pPr>
        <w:spacing w:line="276" w:lineRule="auto"/>
        <w:ind w:left="1259"/>
        <w:jc w:val="center"/>
        <w:rPr>
          <w:rFonts w:eastAsia="Times New Roman" w:cs="Times New Roman"/>
          <w:b/>
          <w:bCs/>
        </w:rPr>
      </w:pPr>
    </w:p>
    <w:p w:rsidR="00955880" w:rsidRDefault="00955880" w:rsidP="00EA5326">
      <w:pPr>
        <w:spacing w:line="276" w:lineRule="auto"/>
        <w:ind w:left="1259"/>
        <w:jc w:val="center"/>
        <w:rPr>
          <w:rFonts w:eastAsia="Times New Roman" w:cs="Times New Roman"/>
          <w:b/>
          <w:bCs/>
        </w:rPr>
      </w:pPr>
    </w:p>
    <w:p w:rsidR="00EA5326" w:rsidRPr="00EA5326" w:rsidRDefault="00EA5326" w:rsidP="00EA5326">
      <w:pPr>
        <w:spacing w:line="276" w:lineRule="auto"/>
        <w:ind w:left="1259"/>
        <w:jc w:val="center"/>
        <w:rPr>
          <w:rFonts w:eastAsia="Times New Roman" w:cs="Times New Roman"/>
        </w:rPr>
      </w:pPr>
      <w:r w:rsidRPr="00EA5326">
        <w:rPr>
          <w:rFonts w:eastAsia="Times New Roman" w:cs="Times New Roman"/>
          <w:b/>
          <w:bCs/>
        </w:rPr>
        <w:t> </w:t>
      </w:r>
    </w:p>
    <w:p w:rsidR="00EA5326" w:rsidRPr="00EA5326" w:rsidRDefault="00EA5326" w:rsidP="00EA5326">
      <w:pPr>
        <w:jc w:val="center"/>
        <w:rPr>
          <w:rFonts w:eastAsia="Times New Roman" w:cs="Times New Roman"/>
        </w:rPr>
      </w:pPr>
      <w:r w:rsidRPr="00EA5326">
        <w:rPr>
          <w:rFonts w:eastAsia="Times New Roman" w:cs="Times New Roman"/>
          <w:b/>
          <w:bCs/>
        </w:rPr>
        <w:t>ИСПОЛНЕНИЕ ДОХОДНОЙ ЧАСТИ БЮДЖЕТА ЗА 201</w:t>
      </w:r>
      <w:r w:rsidR="00955880">
        <w:rPr>
          <w:rFonts w:eastAsia="Times New Roman" w:cs="Times New Roman"/>
          <w:b/>
          <w:bCs/>
        </w:rPr>
        <w:t>6</w:t>
      </w:r>
      <w:r w:rsidRPr="00EA5326">
        <w:rPr>
          <w:rFonts w:eastAsia="Times New Roman" w:cs="Times New Roman"/>
          <w:b/>
          <w:bCs/>
        </w:rPr>
        <w:t xml:space="preserve"> ГОД</w:t>
      </w:r>
    </w:p>
    <w:p w:rsidR="00EA5326" w:rsidRPr="00EA5326" w:rsidRDefault="00EA5326" w:rsidP="00EA5326">
      <w:pPr>
        <w:jc w:val="center"/>
        <w:rPr>
          <w:rFonts w:eastAsia="Times New Roman" w:cs="Times New Roman"/>
        </w:rPr>
      </w:pPr>
      <w:r w:rsidRPr="00EA5326">
        <w:rPr>
          <w:rFonts w:eastAsia="Times New Roman" w:cs="Times New Roman"/>
          <w:b/>
          <w:bCs/>
        </w:rPr>
        <w:t> </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Доходы районного бюджета за 201</w:t>
      </w:r>
      <w:r>
        <w:rPr>
          <w:rFonts w:eastAsia="Times New Roman" w:cs="Times New Roman"/>
          <w:sz w:val="28"/>
          <w:szCs w:val="28"/>
        </w:rPr>
        <w:t>6</w:t>
      </w:r>
      <w:r w:rsidRPr="00EA5326">
        <w:rPr>
          <w:rFonts w:eastAsia="Times New Roman" w:cs="Times New Roman"/>
          <w:sz w:val="28"/>
          <w:szCs w:val="28"/>
        </w:rPr>
        <w:t xml:space="preserve"> год составили </w:t>
      </w:r>
      <w:r w:rsidR="00B833C0">
        <w:rPr>
          <w:rFonts w:eastAsia="Times New Roman" w:cs="Times New Roman"/>
          <w:sz w:val="28"/>
          <w:szCs w:val="28"/>
        </w:rPr>
        <w:t>387756,0</w:t>
      </w:r>
      <w:r w:rsidRPr="00EA5326">
        <w:rPr>
          <w:rFonts w:eastAsia="Times New Roman" w:cs="Times New Roman"/>
          <w:sz w:val="28"/>
          <w:szCs w:val="28"/>
        </w:rPr>
        <w:t xml:space="preserve"> тыс. рублей (98,8% к плану), что выше уровня 201</w:t>
      </w:r>
      <w:r w:rsidR="005749DD">
        <w:rPr>
          <w:rFonts w:eastAsia="Times New Roman" w:cs="Times New Roman"/>
          <w:sz w:val="28"/>
          <w:szCs w:val="28"/>
        </w:rPr>
        <w:t>5</w:t>
      </w:r>
      <w:r w:rsidRPr="00EA5326">
        <w:rPr>
          <w:rFonts w:eastAsia="Times New Roman" w:cs="Times New Roman"/>
          <w:sz w:val="28"/>
          <w:szCs w:val="28"/>
        </w:rPr>
        <w:t xml:space="preserve"> года на </w:t>
      </w:r>
      <w:r w:rsidR="003C2772">
        <w:rPr>
          <w:rFonts w:eastAsia="Times New Roman" w:cs="Times New Roman"/>
          <w:sz w:val="28"/>
          <w:szCs w:val="28"/>
        </w:rPr>
        <w:t>20923,8</w:t>
      </w:r>
      <w:r w:rsidRPr="00EA5326">
        <w:rPr>
          <w:rFonts w:eastAsia="Times New Roman" w:cs="Times New Roman"/>
          <w:sz w:val="28"/>
          <w:szCs w:val="28"/>
        </w:rPr>
        <w:t xml:space="preserve"> тыс. рублей, или на </w:t>
      </w:r>
      <w:r w:rsidR="003C2772">
        <w:rPr>
          <w:rFonts w:eastAsia="Times New Roman" w:cs="Times New Roman"/>
          <w:sz w:val="28"/>
          <w:szCs w:val="28"/>
        </w:rPr>
        <w:t>5,7</w:t>
      </w:r>
      <w:r w:rsidRPr="00EA5326">
        <w:rPr>
          <w:rFonts w:eastAsia="Times New Roman" w:cs="Times New Roman"/>
          <w:sz w:val="28"/>
          <w:szCs w:val="28"/>
        </w:rPr>
        <w:t xml:space="preserve">%. Неисполнение к плану сложилось по безвозмездным поступлениям </w:t>
      </w:r>
      <w:r w:rsidR="003C2772">
        <w:rPr>
          <w:rFonts w:eastAsia="Times New Roman" w:cs="Times New Roman"/>
          <w:sz w:val="28"/>
          <w:szCs w:val="28"/>
        </w:rPr>
        <w:t>99,53</w:t>
      </w:r>
      <w:r w:rsidRPr="00EA5326">
        <w:rPr>
          <w:rFonts w:eastAsia="Times New Roman" w:cs="Times New Roman"/>
          <w:sz w:val="28"/>
          <w:szCs w:val="28"/>
        </w:rPr>
        <w:t>% к плану. Налоговые и неналоговые доходы исполнены на  </w:t>
      </w:r>
      <w:r w:rsidR="003C2772">
        <w:rPr>
          <w:rFonts w:eastAsia="Times New Roman" w:cs="Times New Roman"/>
          <w:sz w:val="28"/>
          <w:szCs w:val="28"/>
        </w:rPr>
        <w:t>113,4</w:t>
      </w:r>
      <w:r w:rsidRPr="00EA5326">
        <w:rPr>
          <w:rFonts w:eastAsia="Times New Roman" w:cs="Times New Roman"/>
          <w:sz w:val="28"/>
          <w:szCs w:val="28"/>
        </w:rPr>
        <w:t>%.</w:t>
      </w:r>
    </w:p>
    <w:p w:rsidR="00EA5326" w:rsidRDefault="00EA5326" w:rsidP="00EA5326">
      <w:pPr>
        <w:ind w:firstLine="567"/>
        <w:jc w:val="both"/>
        <w:rPr>
          <w:spacing w:val="-8"/>
          <w:sz w:val="28"/>
          <w:szCs w:val="28"/>
        </w:rPr>
      </w:pPr>
      <w:r w:rsidRPr="00EA5326">
        <w:rPr>
          <w:rFonts w:eastAsia="Times New Roman" w:cs="Times New Roman"/>
          <w:sz w:val="28"/>
          <w:szCs w:val="28"/>
        </w:rPr>
        <w:t>В общем объеме доходов районного бюджета за 201</w:t>
      </w:r>
      <w:r w:rsidR="003C2772">
        <w:rPr>
          <w:rFonts w:eastAsia="Times New Roman" w:cs="Times New Roman"/>
          <w:sz w:val="28"/>
          <w:szCs w:val="28"/>
        </w:rPr>
        <w:t>6</w:t>
      </w:r>
      <w:r w:rsidRPr="00EA5326">
        <w:rPr>
          <w:rFonts w:eastAsia="Times New Roman" w:cs="Times New Roman"/>
          <w:sz w:val="28"/>
          <w:szCs w:val="28"/>
        </w:rPr>
        <w:t xml:space="preserve"> год удельный вес поступлений по группе «Налоговые и неналоговые доходы»  составляет  </w:t>
      </w:r>
      <w:r w:rsidR="00BA0957">
        <w:rPr>
          <w:rFonts w:eastAsia="Times New Roman" w:cs="Times New Roman"/>
          <w:sz w:val="28"/>
          <w:szCs w:val="28"/>
        </w:rPr>
        <w:t>29,8</w:t>
      </w:r>
      <w:r w:rsidRPr="00EA5326">
        <w:rPr>
          <w:rFonts w:eastAsia="Times New Roman" w:cs="Times New Roman"/>
          <w:sz w:val="28"/>
          <w:szCs w:val="28"/>
        </w:rPr>
        <w:t>%, безвозмездные поступления -</w:t>
      </w:r>
      <w:r w:rsidR="00BA0957">
        <w:rPr>
          <w:rFonts w:eastAsia="Times New Roman" w:cs="Times New Roman"/>
          <w:sz w:val="28"/>
          <w:szCs w:val="28"/>
        </w:rPr>
        <w:t>70,2</w:t>
      </w:r>
      <w:r w:rsidRPr="00EA5326">
        <w:rPr>
          <w:rFonts w:eastAsia="Times New Roman" w:cs="Times New Roman"/>
          <w:sz w:val="28"/>
          <w:szCs w:val="28"/>
        </w:rPr>
        <w:t xml:space="preserve">%. </w:t>
      </w:r>
    </w:p>
    <w:p w:rsidR="00544E0B" w:rsidRDefault="00544E0B" w:rsidP="00544E0B">
      <w:pPr>
        <w:ind w:firstLine="709"/>
        <w:jc w:val="center"/>
        <w:rPr>
          <w:sz w:val="28"/>
          <w:szCs w:val="28"/>
        </w:rPr>
      </w:pPr>
    </w:p>
    <w:p w:rsidR="00544E0B" w:rsidRDefault="00544E0B" w:rsidP="00544E0B">
      <w:pPr>
        <w:ind w:firstLine="709"/>
        <w:jc w:val="center"/>
        <w:rPr>
          <w:rFonts w:eastAsia="Times New Roman" w:cs="Times New Roman"/>
          <w:b/>
          <w:bCs/>
        </w:rPr>
      </w:pPr>
      <w:r w:rsidRPr="00544E0B">
        <w:rPr>
          <w:rFonts w:eastAsia="Times New Roman" w:cs="Times New Roman"/>
          <w:b/>
          <w:bCs/>
        </w:rPr>
        <w:t>НАЛОГОВЫЕ ДОХОДЫ</w:t>
      </w:r>
    </w:p>
    <w:p w:rsidR="00544E0B" w:rsidRPr="00544E0B" w:rsidRDefault="00544E0B" w:rsidP="00544E0B">
      <w:pPr>
        <w:ind w:firstLine="709"/>
        <w:jc w:val="center"/>
        <w:rPr>
          <w:rFonts w:eastAsia="Times New Roman" w:cs="Times New Roman"/>
        </w:rPr>
      </w:pPr>
    </w:p>
    <w:p w:rsidR="00544E0B" w:rsidRPr="00544E0B" w:rsidRDefault="00544E0B" w:rsidP="00544E0B">
      <w:pPr>
        <w:spacing w:line="276" w:lineRule="auto"/>
        <w:ind w:firstLine="567"/>
        <w:jc w:val="both"/>
        <w:rPr>
          <w:rFonts w:eastAsia="Times New Roman" w:cs="Times New Roman"/>
        </w:rPr>
      </w:pPr>
      <w:r w:rsidRPr="00544E0B">
        <w:rPr>
          <w:rFonts w:eastAsia="Times New Roman" w:cs="Times New Roman"/>
          <w:sz w:val="28"/>
          <w:szCs w:val="28"/>
        </w:rPr>
        <w:lastRenderedPageBreak/>
        <w:t xml:space="preserve">Наибольший удельный вес в структуре налоговых доходов бюджета занимает налог на доходы физических лиц </w:t>
      </w:r>
      <w:r w:rsidRPr="00104A62">
        <w:rPr>
          <w:rFonts w:eastAsia="Times New Roman" w:cs="Times New Roman"/>
          <w:sz w:val="28"/>
          <w:szCs w:val="28"/>
        </w:rPr>
        <w:t xml:space="preserve">– </w:t>
      </w:r>
      <w:r w:rsidR="00B62DE8">
        <w:rPr>
          <w:rFonts w:eastAsia="Times New Roman" w:cs="Times New Roman"/>
          <w:sz w:val="28"/>
          <w:szCs w:val="28"/>
        </w:rPr>
        <w:t>65,3</w:t>
      </w:r>
      <w:r w:rsidRPr="00104A62">
        <w:rPr>
          <w:rFonts w:eastAsia="Times New Roman" w:cs="Times New Roman"/>
          <w:sz w:val="28"/>
          <w:szCs w:val="28"/>
        </w:rPr>
        <w:t>% (</w:t>
      </w:r>
      <w:r w:rsidR="00BA0957">
        <w:rPr>
          <w:rFonts w:eastAsia="Times New Roman" w:cs="Times New Roman"/>
          <w:sz w:val="28"/>
          <w:szCs w:val="28"/>
        </w:rPr>
        <w:t>65188,3</w:t>
      </w:r>
      <w:r w:rsidRPr="00104A62">
        <w:rPr>
          <w:rFonts w:eastAsia="Times New Roman" w:cs="Times New Roman"/>
          <w:sz w:val="28"/>
          <w:szCs w:val="28"/>
        </w:rPr>
        <w:t xml:space="preserve"> тыс. рублей).</w:t>
      </w:r>
    </w:p>
    <w:p w:rsidR="00544E0B" w:rsidRPr="00544E0B" w:rsidRDefault="00544E0B" w:rsidP="00544E0B">
      <w:pPr>
        <w:spacing w:after="120" w:line="276" w:lineRule="auto"/>
        <w:ind w:firstLine="567"/>
        <w:jc w:val="right"/>
        <w:rPr>
          <w:rFonts w:eastAsia="Times New Roman" w:cs="Times New Roman"/>
        </w:rPr>
      </w:pPr>
      <w:r w:rsidRPr="00544E0B">
        <w:rPr>
          <w:rFonts w:eastAsia="Times New Roman" w:cs="Times New Roman"/>
          <w:sz w:val="28"/>
          <w:szCs w:val="28"/>
        </w:rPr>
        <w:t>Таблица №</w:t>
      </w:r>
      <w:r w:rsidR="00754229">
        <w:rPr>
          <w:rFonts w:eastAsia="Times New Roman" w:cs="Times New Roman"/>
          <w:sz w:val="28"/>
          <w:szCs w:val="28"/>
        </w:rPr>
        <w:t>4</w:t>
      </w:r>
      <w:r w:rsidRPr="00544E0B">
        <w:rPr>
          <w:rFonts w:eastAsia="Times New Roman" w:cs="Times New Roman"/>
          <w:sz w:val="28"/>
          <w:szCs w:val="28"/>
        </w:rPr>
        <w:t>, тыс. рублей</w:t>
      </w:r>
    </w:p>
    <w:tbl>
      <w:tblPr>
        <w:tblW w:w="9791" w:type="dxa"/>
        <w:tblInd w:w="98" w:type="dxa"/>
        <w:tblCellMar>
          <w:left w:w="0" w:type="dxa"/>
          <w:right w:w="0" w:type="dxa"/>
        </w:tblCellMar>
        <w:tblLook w:val="04A0" w:firstRow="1" w:lastRow="0" w:firstColumn="1" w:lastColumn="0" w:noHBand="0" w:noVBand="1"/>
      </w:tblPr>
      <w:tblGrid>
        <w:gridCol w:w="4587"/>
        <w:gridCol w:w="1369"/>
        <w:gridCol w:w="1138"/>
        <w:gridCol w:w="1559"/>
        <w:gridCol w:w="1138"/>
      </w:tblGrid>
      <w:tr w:rsidR="00544E0B" w:rsidRPr="00544E0B" w:rsidTr="00544E0B">
        <w:trPr>
          <w:trHeight w:val="765"/>
        </w:trPr>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rPr>
                <w:rFonts w:ascii="Calibri" w:eastAsia="Calibri" w:hAnsi="Calibri" w:cs="Calibri"/>
                <w:lang w:eastAsia="en-US"/>
              </w:rPr>
            </w:pPr>
            <w:r w:rsidRPr="00544E0B">
              <w:rPr>
                <w:rFonts w:eastAsia="Calibri" w:cs="Times New Roman"/>
                <w:b/>
                <w:bCs/>
                <w:sz w:val="22"/>
                <w:szCs w:val="22"/>
                <w:lang w:eastAsia="en-US"/>
              </w:rPr>
              <w:t>Наименование доходов</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Исполнение</w:t>
            </w:r>
          </w:p>
          <w:p w:rsidR="00544E0B" w:rsidRPr="00544E0B" w:rsidRDefault="00544E0B" w:rsidP="00BA0957">
            <w:pPr>
              <w:ind w:right="-107"/>
              <w:rPr>
                <w:rFonts w:ascii="Calibri" w:eastAsia="Calibri" w:hAnsi="Calibri" w:cs="Calibri"/>
                <w:lang w:eastAsia="en-US"/>
              </w:rPr>
            </w:pPr>
            <w:r w:rsidRPr="00544E0B">
              <w:rPr>
                <w:rFonts w:eastAsia="Calibri" w:cs="Times New Roman"/>
                <w:b/>
                <w:bCs/>
                <w:sz w:val="20"/>
                <w:szCs w:val="20"/>
                <w:lang w:eastAsia="en-US"/>
              </w:rPr>
              <w:t>201</w:t>
            </w:r>
            <w:r w:rsidR="00BA0957">
              <w:rPr>
                <w:rFonts w:eastAsia="Calibri" w:cs="Times New Roman"/>
                <w:b/>
                <w:bCs/>
                <w:sz w:val="20"/>
                <w:szCs w:val="20"/>
                <w:lang w:eastAsia="en-US"/>
              </w:rPr>
              <w:t>5</w:t>
            </w:r>
            <w:r w:rsidRPr="00544E0B">
              <w:rPr>
                <w:rFonts w:eastAsia="Calibri" w:cs="Times New Roman"/>
                <w:b/>
                <w:bCs/>
                <w:sz w:val="20"/>
                <w:szCs w:val="20"/>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F36E76">
            <w:pPr>
              <w:ind w:right="-107"/>
              <w:rPr>
                <w:rFonts w:ascii="Calibri" w:eastAsia="Calibri" w:hAnsi="Calibri" w:cs="Calibri"/>
                <w:lang w:eastAsia="en-US"/>
              </w:rPr>
            </w:pPr>
            <w:r w:rsidRPr="00544E0B">
              <w:rPr>
                <w:rFonts w:eastAsia="Calibri" w:cs="Times New Roman"/>
                <w:b/>
                <w:bCs/>
                <w:sz w:val="20"/>
                <w:szCs w:val="20"/>
                <w:lang w:eastAsia="en-US"/>
              </w:rPr>
              <w:t>Структура,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Исполнение</w:t>
            </w:r>
          </w:p>
          <w:p w:rsidR="00544E0B" w:rsidRPr="00544E0B" w:rsidRDefault="00544E0B" w:rsidP="00BA0957">
            <w:pPr>
              <w:ind w:right="-107"/>
              <w:rPr>
                <w:rFonts w:ascii="Calibri" w:eastAsia="Calibri" w:hAnsi="Calibri" w:cs="Calibri"/>
                <w:lang w:eastAsia="en-US"/>
              </w:rPr>
            </w:pPr>
            <w:r w:rsidRPr="00544E0B">
              <w:rPr>
                <w:rFonts w:eastAsia="Calibri" w:cs="Times New Roman"/>
                <w:b/>
                <w:bCs/>
                <w:sz w:val="20"/>
                <w:szCs w:val="20"/>
                <w:lang w:eastAsia="en-US"/>
              </w:rPr>
              <w:t>201</w:t>
            </w:r>
            <w:r w:rsidR="00BA0957">
              <w:rPr>
                <w:rFonts w:eastAsia="Calibri" w:cs="Times New Roman"/>
                <w:b/>
                <w:bCs/>
                <w:sz w:val="20"/>
                <w:szCs w:val="20"/>
                <w:lang w:eastAsia="en-US"/>
              </w:rPr>
              <w:t>6</w:t>
            </w:r>
            <w:r w:rsidRPr="00544E0B">
              <w:rPr>
                <w:rFonts w:eastAsia="Calibri" w:cs="Times New Roman"/>
                <w:b/>
                <w:bCs/>
                <w:sz w:val="20"/>
                <w:szCs w:val="20"/>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F36E76">
            <w:pPr>
              <w:ind w:right="-107"/>
              <w:rPr>
                <w:rFonts w:ascii="Calibri" w:eastAsia="Calibri" w:hAnsi="Calibri" w:cs="Calibri"/>
                <w:lang w:eastAsia="en-US"/>
              </w:rPr>
            </w:pPr>
            <w:r w:rsidRPr="00544E0B">
              <w:rPr>
                <w:rFonts w:eastAsia="Calibri" w:cs="Times New Roman"/>
                <w:b/>
                <w:bCs/>
                <w:sz w:val="20"/>
                <w:szCs w:val="20"/>
                <w:lang w:eastAsia="en-US"/>
              </w:rPr>
              <w:t>Структура, %</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sidRPr="00544E0B">
              <w:rPr>
                <w:rFonts w:eastAsia="Times New Roman" w:cs="Times New Roman"/>
                <w:b/>
                <w:bCs/>
                <w:sz w:val="20"/>
                <w:szCs w:val="20"/>
              </w:rPr>
              <w:t xml:space="preserve"> НАЛОГОВЫЕ ДОХОДЫ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b/>
                <w:bCs/>
                <w:sz w:val="20"/>
                <w:szCs w:val="20"/>
                <w:lang w:eastAsia="en-US"/>
              </w:rPr>
              <w:t>95547,9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100,0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B62DE8" w:rsidRDefault="00B62DE8" w:rsidP="00544E0B">
            <w:pPr>
              <w:ind w:right="-107"/>
              <w:rPr>
                <w:rFonts w:eastAsia="Calibri" w:cs="Times New Roman"/>
                <w:b/>
                <w:sz w:val="18"/>
                <w:szCs w:val="18"/>
                <w:lang w:eastAsia="en-US"/>
              </w:rPr>
            </w:pPr>
            <w:r w:rsidRPr="00B62DE8">
              <w:rPr>
                <w:rFonts w:eastAsia="Calibri" w:cs="Times New Roman"/>
                <w:b/>
                <w:sz w:val="18"/>
                <w:szCs w:val="18"/>
                <w:lang w:eastAsia="en-US"/>
              </w:rPr>
              <w:t>99867,3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100,0</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 xml:space="preserve">Налоги на прибыль, доходы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61560,8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64,4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65188,3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65,3</w:t>
            </w:r>
          </w:p>
        </w:tc>
      </w:tr>
      <w:tr w:rsidR="00544E0B" w:rsidRPr="00544E0B" w:rsidTr="00544E0B">
        <w:trPr>
          <w:trHeight w:val="253"/>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Pr>
                <w:rFonts w:eastAsia="Times New Roman" w:cs="Times New Roman"/>
                <w:color w:val="000000"/>
                <w:sz w:val="20"/>
                <w:szCs w:val="20"/>
              </w:rPr>
              <w:t>Налог на доходы физических лиц</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61560,8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64,4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65188,3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AF2C12" w:rsidP="00544E0B">
            <w:pPr>
              <w:ind w:right="-107"/>
              <w:rPr>
                <w:rFonts w:ascii="Calibri" w:eastAsia="Calibri" w:hAnsi="Calibri" w:cs="Calibri"/>
                <w:lang w:eastAsia="en-US"/>
              </w:rPr>
            </w:pPr>
            <w:r>
              <w:rPr>
                <w:rFonts w:eastAsia="Calibri" w:cs="Times New Roman"/>
                <w:sz w:val="20"/>
                <w:szCs w:val="20"/>
                <w:lang w:eastAsia="en-US"/>
              </w:rPr>
              <w:t>65,3</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Налоги на товары (</w:t>
            </w:r>
            <w:proofErr w:type="spellStart"/>
            <w:r w:rsidRPr="00544E0B">
              <w:rPr>
                <w:rFonts w:eastAsia="Times New Roman" w:cs="Times New Roman"/>
                <w:b/>
                <w:sz w:val="20"/>
                <w:szCs w:val="20"/>
              </w:rPr>
              <w:t>работы</w:t>
            </w:r>
            <w:proofErr w:type="gramStart"/>
            <w:r w:rsidRPr="00544E0B">
              <w:rPr>
                <w:rFonts w:eastAsia="Times New Roman" w:cs="Times New Roman"/>
                <w:b/>
                <w:sz w:val="20"/>
                <w:szCs w:val="20"/>
              </w:rPr>
              <w:t>,у</w:t>
            </w:r>
            <w:proofErr w:type="gramEnd"/>
            <w:r w:rsidRPr="00544E0B">
              <w:rPr>
                <w:rFonts w:eastAsia="Times New Roman" w:cs="Times New Roman"/>
                <w:b/>
                <w:sz w:val="20"/>
                <w:szCs w:val="20"/>
              </w:rPr>
              <w:t>слуги</w:t>
            </w:r>
            <w:proofErr w:type="spellEnd"/>
            <w:r w:rsidRPr="00544E0B">
              <w:rPr>
                <w:rFonts w:eastAsia="Times New Roman" w:cs="Times New Roman"/>
                <w:b/>
                <w:sz w:val="20"/>
                <w:szCs w:val="20"/>
              </w:rPr>
              <w:t>), реализуемые на территории РФ</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11594,8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12,1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18087,0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AF2C12" w:rsidP="00544E0B">
            <w:pPr>
              <w:ind w:right="-107"/>
              <w:rPr>
                <w:rFonts w:ascii="Calibri" w:eastAsia="Calibri" w:hAnsi="Calibri" w:cs="Calibri"/>
                <w:lang w:eastAsia="en-US"/>
              </w:rPr>
            </w:pPr>
            <w:r>
              <w:rPr>
                <w:rFonts w:eastAsia="Calibri" w:cs="Times New Roman"/>
                <w:sz w:val="20"/>
                <w:szCs w:val="20"/>
                <w:lang w:eastAsia="en-US"/>
              </w:rPr>
              <w:t>18,1</w:t>
            </w:r>
          </w:p>
        </w:tc>
      </w:tr>
      <w:tr w:rsidR="005C04AC"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4AC" w:rsidRPr="005C04AC" w:rsidRDefault="00D1618F" w:rsidP="00544E0B">
            <w:pPr>
              <w:ind w:right="-108"/>
              <w:rPr>
                <w:rFonts w:eastAsia="Times New Roman" w:cs="Times New Roman"/>
                <w:sz w:val="20"/>
                <w:szCs w:val="20"/>
              </w:rPr>
            </w:pPr>
            <w:r>
              <w:rPr>
                <w:rFonts w:eastAsia="Times New Roman" w:cs="Times New Roman"/>
                <w:sz w:val="20"/>
                <w:szCs w:val="20"/>
              </w:rPr>
              <w:t>А</w:t>
            </w:r>
            <w:r w:rsidR="005C04AC" w:rsidRPr="005C04AC">
              <w:rPr>
                <w:rFonts w:eastAsia="Times New Roman" w:cs="Times New Roman"/>
                <w:sz w:val="20"/>
                <w:szCs w:val="20"/>
              </w:rPr>
              <w:t>кцизы  по подакцизным товарам (продукции), производимым на территории РФ</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11594,8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12,1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B62DE8" w:rsidP="00544E0B">
            <w:pPr>
              <w:ind w:right="-107"/>
              <w:rPr>
                <w:rFonts w:eastAsia="Calibri" w:cs="Times New Roman"/>
                <w:sz w:val="20"/>
                <w:szCs w:val="20"/>
                <w:lang w:eastAsia="en-US"/>
              </w:rPr>
            </w:pPr>
            <w:r>
              <w:rPr>
                <w:rFonts w:eastAsia="Calibri" w:cs="Times New Roman"/>
                <w:sz w:val="20"/>
                <w:szCs w:val="20"/>
                <w:lang w:eastAsia="en-US"/>
              </w:rPr>
              <w:t>18087,0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AF2C12" w:rsidP="00544E0B">
            <w:pPr>
              <w:ind w:right="-107"/>
              <w:rPr>
                <w:rFonts w:eastAsia="Calibri" w:cs="Times New Roman"/>
                <w:sz w:val="20"/>
                <w:szCs w:val="20"/>
                <w:lang w:eastAsia="en-US"/>
              </w:rPr>
            </w:pPr>
            <w:r>
              <w:rPr>
                <w:rFonts w:eastAsia="Calibri" w:cs="Times New Roman"/>
                <w:sz w:val="20"/>
                <w:szCs w:val="20"/>
                <w:lang w:eastAsia="en-US"/>
              </w:rPr>
              <w:t>18,1</w:t>
            </w:r>
          </w:p>
        </w:tc>
      </w:tr>
      <w:tr w:rsidR="00D1618F"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18F" w:rsidRPr="00D1618F" w:rsidRDefault="00D1618F" w:rsidP="00544E0B">
            <w:pPr>
              <w:ind w:right="-108"/>
              <w:rPr>
                <w:rFonts w:eastAsia="Times New Roman" w:cs="Times New Roman"/>
                <w:b/>
                <w:sz w:val="20"/>
                <w:szCs w:val="20"/>
              </w:rPr>
            </w:pPr>
            <w:r>
              <w:rPr>
                <w:rFonts w:eastAsia="Times New Roman" w:cs="Times New Roman"/>
                <w:b/>
                <w:sz w:val="20"/>
                <w:szCs w:val="20"/>
              </w:rPr>
              <w:t>Н</w:t>
            </w:r>
            <w:r w:rsidRPr="00D1618F">
              <w:rPr>
                <w:rFonts w:eastAsia="Times New Roman" w:cs="Times New Roman"/>
                <w:b/>
                <w:sz w:val="20"/>
                <w:szCs w:val="20"/>
              </w:rPr>
              <w:t>алоги на совокупный доход</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22375,1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62DE8" w:rsidP="00544E0B">
            <w:pPr>
              <w:ind w:right="-107"/>
              <w:rPr>
                <w:rFonts w:eastAsia="Calibri" w:cs="Times New Roman"/>
                <w:sz w:val="20"/>
                <w:szCs w:val="20"/>
                <w:lang w:eastAsia="en-US"/>
              </w:rPr>
            </w:pPr>
            <w:r>
              <w:rPr>
                <w:rFonts w:eastAsia="Calibri" w:cs="Times New Roman"/>
                <w:sz w:val="20"/>
                <w:szCs w:val="20"/>
                <w:lang w:eastAsia="en-US"/>
              </w:rPr>
              <w:t>16578,7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AF2C12" w:rsidP="00544E0B">
            <w:pPr>
              <w:ind w:right="-107"/>
              <w:rPr>
                <w:rFonts w:eastAsia="Calibri" w:cs="Times New Roman"/>
                <w:sz w:val="20"/>
                <w:szCs w:val="20"/>
                <w:lang w:eastAsia="en-US"/>
              </w:rPr>
            </w:pPr>
            <w:r>
              <w:rPr>
                <w:rFonts w:eastAsia="Calibri" w:cs="Times New Roman"/>
                <w:sz w:val="20"/>
                <w:szCs w:val="20"/>
                <w:lang w:eastAsia="en-US"/>
              </w:rPr>
              <w:t>16,6</w:t>
            </w:r>
          </w:p>
        </w:tc>
      </w:tr>
      <w:tr w:rsidR="00D1618F"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18F" w:rsidRPr="00D1618F" w:rsidRDefault="00D1618F" w:rsidP="00D1618F">
            <w:pPr>
              <w:ind w:right="-108"/>
              <w:rPr>
                <w:rFonts w:eastAsia="Times New Roman" w:cs="Times New Roman"/>
                <w:sz w:val="20"/>
                <w:szCs w:val="20"/>
              </w:rPr>
            </w:pPr>
            <w:r>
              <w:rPr>
                <w:rFonts w:eastAsia="Times New Roman" w:cs="Times New Roman"/>
                <w:sz w:val="20"/>
                <w:szCs w:val="20"/>
              </w:rPr>
              <w:t>Е</w:t>
            </w:r>
            <w:r w:rsidRPr="00D1618F">
              <w:rPr>
                <w:rFonts w:eastAsia="Times New Roman" w:cs="Times New Roman"/>
                <w:sz w:val="20"/>
                <w:szCs w:val="20"/>
              </w:rPr>
              <w:t>диный налог на вмененный доход для отдельных видов деятельности</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1789,2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62DE8" w:rsidP="00544E0B">
            <w:pPr>
              <w:ind w:right="-107"/>
              <w:rPr>
                <w:rFonts w:eastAsia="Calibri" w:cs="Times New Roman"/>
                <w:sz w:val="20"/>
                <w:szCs w:val="20"/>
                <w:lang w:eastAsia="en-US"/>
              </w:rPr>
            </w:pPr>
            <w:r>
              <w:rPr>
                <w:rFonts w:eastAsia="Calibri" w:cs="Times New Roman"/>
                <w:sz w:val="20"/>
                <w:szCs w:val="20"/>
                <w:lang w:eastAsia="en-US"/>
              </w:rPr>
              <w:t>1914,8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104A62" w:rsidP="00544E0B">
            <w:pPr>
              <w:ind w:right="-107"/>
              <w:rPr>
                <w:rFonts w:eastAsia="Calibri" w:cs="Times New Roman"/>
                <w:sz w:val="20"/>
                <w:szCs w:val="20"/>
                <w:lang w:eastAsia="en-US"/>
              </w:rPr>
            </w:pPr>
            <w:r>
              <w:rPr>
                <w:rFonts w:eastAsia="Calibri" w:cs="Times New Roman"/>
                <w:sz w:val="20"/>
                <w:szCs w:val="20"/>
                <w:lang w:eastAsia="en-US"/>
              </w:rPr>
              <w:t>1,9</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sidRPr="00544E0B">
              <w:rPr>
                <w:rFonts w:eastAsia="Times New Roman" w:cs="Times New Roman"/>
                <w:sz w:val="20"/>
                <w:szCs w:val="20"/>
              </w:rPr>
              <w:t>Единый сельскохозяйственный налог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20585,9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21,5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14652,0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AF2C12" w:rsidP="00544E0B">
            <w:pPr>
              <w:ind w:right="-107"/>
              <w:rPr>
                <w:rFonts w:ascii="Calibri" w:eastAsia="Calibri" w:hAnsi="Calibri" w:cs="Calibri"/>
                <w:lang w:eastAsia="en-US"/>
              </w:rPr>
            </w:pPr>
            <w:r>
              <w:rPr>
                <w:rFonts w:eastAsia="Calibri" w:cs="Times New Roman"/>
                <w:sz w:val="20"/>
                <w:szCs w:val="20"/>
                <w:lang w:eastAsia="en-US"/>
              </w:rPr>
              <w:t>14,7</w:t>
            </w:r>
          </w:p>
        </w:tc>
      </w:tr>
      <w:tr w:rsidR="00E04767"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767" w:rsidRPr="00544E0B" w:rsidRDefault="00E04767" w:rsidP="00E04767">
            <w:pPr>
              <w:ind w:right="-108"/>
              <w:rPr>
                <w:rFonts w:eastAsia="Times New Roman" w:cs="Times New Roman"/>
                <w:sz w:val="20"/>
                <w:szCs w:val="20"/>
              </w:rPr>
            </w:pPr>
            <w:r>
              <w:rPr>
                <w:rFonts w:eastAsia="Times New Roman" w:cs="Times New Roman"/>
                <w:sz w:val="20"/>
                <w:szCs w:val="20"/>
              </w:rPr>
              <w:t>Налог, взимаемый в виде стоимости патента в связи с применением патентной системы налогообложения</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E04767" w:rsidRDefault="00BA0957" w:rsidP="00544E0B">
            <w:pPr>
              <w:ind w:right="-107"/>
              <w:rPr>
                <w:rFonts w:eastAsia="Calibri" w:cs="Times New Roman"/>
                <w:sz w:val="20"/>
                <w:szCs w:val="20"/>
                <w:lang w:eastAsia="en-US"/>
              </w:rPr>
            </w:pPr>
            <w:r>
              <w:rPr>
                <w:rFonts w:eastAsia="Calibri" w:cs="Times New Roman"/>
                <w:sz w:val="20"/>
                <w:szCs w:val="20"/>
                <w:lang w:eastAsia="en-US"/>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BA0957" w:rsidP="00544E0B">
            <w:pPr>
              <w:ind w:right="-107"/>
              <w:rPr>
                <w:rFonts w:eastAsia="Calibri" w:cs="Times New Roman"/>
                <w:sz w:val="20"/>
                <w:szCs w:val="20"/>
                <w:lang w:eastAsia="en-US"/>
              </w:rPr>
            </w:pPr>
            <w:r>
              <w:rPr>
                <w:rFonts w:eastAsia="Calibri" w:cs="Times New Roman"/>
                <w:sz w:val="20"/>
                <w:szCs w:val="20"/>
                <w:lang w:eastAsia="en-US"/>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197863" w:rsidP="00544E0B">
            <w:pPr>
              <w:ind w:right="-107"/>
              <w:rPr>
                <w:rFonts w:eastAsia="Calibri" w:cs="Times New Roman"/>
                <w:sz w:val="20"/>
                <w:szCs w:val="20"/>
                <w:lang w:eastAsia="en-US"/>
              </w:rPr>
            </w:pPr>
            <w:r>
              <w:rPr>
                <w:rFonts w:eastAsia="Calibri" w:cs="Times New Roman"/>
                <w:sz w:val="20"/>
                <w:szCs w:val="20"/>
                <w:lang w:eastAsia="en-US"/>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AF2C12" w:rsidP="00544E0B">
            <w:pPr>
              <w:ind w:right="-107"/>
              <w:rPr>
                <w:rFonts w:eastAsia="Calibri" w:cs="Times New Roman"/>
                <w:sz w:val="20"/>
                <w:szCs w:val="20"/>
                <w:lang w:eastAsia="en-US"/>
              </w:rPr>
            </w:pPr>
            <w:r>
              <w:rPr>
                <w:rFonts w:eastAsia="Calibri" w:cs="Times New Roman"/>
                <w:sz w:val="20"/>
                <w:szCs w:val="20"/>
                <w:lang w:eastAsia="en-US"/>
              </w:rPr>
              <w:t>-</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Государственная пошлина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17,2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544E0B">
            <w:pPr>
              <w:ind w:right="-107"/>
              <w:rPr>
                <w:rFonts w:ascii="Calibri" w:eastAsia="Calibri" w:hAnsi="Calibri" w:cs="Calibri"/>
                <w:lang w:eastAsia="en-US"/>
              </w:rPr>
            </w:pPr>
            <w:r>
              <w:rPr>
                <w:rFonts w:eastAsia="Calibri" w:cs="Times New Roman"/>
                <w:sz w:val="20"/>
                <w:szCs w:val="20"/>
                <w:lang w:eastAsia="en-US"/>
              </w:rPr>
              <w:t>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62DE8" w:rsidP="00544E0B">
            <w:pPr>
              <w:ind w:right="-107"/>
              <w:rPr>
                <w:rFonts w:ascii="Calibri" w:eastAsia="Calibri" w:hAnsi="Calibri" w:cs="Calibri"/>
                <w:lang w:eastAsia="en-US"/>
              </w:rPr>
            </w:pPr>
            <w:r>
              <w:rPr>
                <w:rFonts w:eastAsia="Calibri" w:cs="Times New Roman"/>
                <w:sz w:val="20"/>
                <w:szCs w:val="20"/>
                <w:lang w:eastAsia="en-US"/>
              </w:rPr>
              <w:t>13,3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AF2C12" w:rsidP="00544E0B">
            <w:pPr>
              <w:ind w:right="-107"/>
              <w:rPr>
                <w:rFonts w:ascii="Calibri" w:eastAsia="Calibri" w:hAnsi="Calibri" w:cs="Calibri"/>
                <w:lang w:eastAsia="en-US"/>
              </w:rPr>
            </w:pPr>
            <w:r>
              <w:rPr>
                <w:rFonts w:eastAsia="Calibri" w:cs="Times New Roman"/>
                <w:sz w:val="20"/>
                <w:szCs w:val="20"/>
                <w:lang w:eastAsia="en-US"/>
              </w:rPr>
              <w:t>0,01</w:t>
            </w:r>
          </w:p>
        </w:tc>
      </w:tr>
    </w:tbl>
    <w:p w:rsidR="001265F1" w:rsidRDefault="00544E0B" w:rsidP="00C10CE6">
      <w:pPr>
        <w:spacing w:line="276" w:lineRule="auto"/>
        <w:ind w:firstLine="567"/>
        <w:jc w:val="both"/>
        <w:rPr>
          <w:sz w:val="28"/>
          <w:szCs w:val="28"/>
        </w:rPr>
      </w:pPr>
      <w:r w:rsidRPr="00544E0B">
        <w:rPr>
          <w:rFonts w:eastAsia="Times New Roman" w:cs="Times New Roman"/>
          <w:sz w:val="28"/>
          <w:szCs w:val="28"/>
        </w:rPr>
        <w:t xml:space="preserve">Наименьший удельный вес в структуре налоговых доходов бюджета занимает </w:t>
      </w:r>
      <w:r w:rsidR="00104A62">
        <w:rPr>
          <w:rFonts w:eastAsia="Times New Roman" w:cs="Times New Roman"/>
          <w:sz w:val="28"/>
          <w:szCs w:val="28"/>
        </w:rPr>
        <w:t>государственная пошлина</w:t>
      </w:r>
      <w:r w:rsidRPr="00544E0B">
        <w:rPr>
          <w:rFonts w:eastAsia="Times New Roman" w:cs="Times New Roman"/>
          <w:sz w:val="28"/>
          <w:szCs w:val="28"/>
        </w:rPr>
        <w:t xml:space="preserve"> – </w:t>
      </w:r>
      <w:r w:rsidR="00104A62">
        <w:rPr>
          <w:rFonts w:eastAsia="Times New Roman" w:cs="Times New Roman"/>
          <w:sz w:val="28"/>
          <w:szCs w:val="28"/>
        </w:rPr>
        <w:t>0,0</w:t>
      </w:r>
      <w:r w:rsidR="00AF2C12">
        <w:rPr>
          <w:rFonts w:eastAsia="Times New Roman" w:cs="Times New Roman"/>
          <w:sz w:val="28"/>
          <w:szCs w:val="28"/>
        </w:rPr>
        <w:t>1</w:t>
      </w:r>
      <w:r w:rsidRPr="00544E0B">
        <w:rPr>
          <w:rFonts w:eastAsia="Times New Roman" w:cs="Times New Roman"/>
          <w:sz w:val="28"/>
          <w:szCs w:val="28"/>
        </w:rPr>
        <w:t>% (</w:t>
      </w:r>
      <w:r w:rsidR="00AF2C12">
        <w:rPr>
          <w:rFonts w:eastAsia="Times New Roman" w:cs="Times New Roman"/>
          <w:sz w:val="28"/>
          <w:szCs w:val="28"/>
        </w:rPr>
        <w:t>13,3</w:t>
      </w:r>
      <w:r w:rsidRPr="00544E0B">
        <w:rPr>
          <w:rFonts w:eastAsia="Times New Roman" w:cs="Times New Roman"/>
          <w:sz w:val="28"/>
          <w:szCs w:val="28"/>
        </w:rPr>
        <w:t xml:space="preserve"> тыс. рублей).</w:t>
      </w:r>
    </w:p>
    <w:p w:rsidR="001265F1" w:rsidRDefault="001265F1" w:rsidP="001265F1">
      <w:pPr>
        <w:ind w:firstLine="709"/>
        <w:jc w:val="both"/>
        <w:rPr>
          <w:sz w:val="28"/>
          <w:szCs w:val="28"/>
        </w:rPr>
      </w:pPr>
      <w:r>
        <w:rPr>
          <w:sz w:val="28"/>
          <w:szCs w:val="28"/>
        </w:rPr>
        <w:t>Поступление налого</w:t>
      </w:r>
      <w:r w:rsidR="003B42A7">
        <w:rPr>
          <w:sz w:val="28"/>
          <w:szCs w:val="28"/>
        </w:rPr>
        <w:t>вых и неналоговых доходов в 201</w:t>
      </w:r>
      <w:r w:rsidR="00AF2C12">
        <w:rPr>
          <w:sz w:val="28"/>
          <w:szCs w:val="28"/>
        </w:rPr>
        <w:t>6</w:t>
      </w:r>
      <w:r>
        <w:rPr>
          <w:sz w:val="28"/>
          <w:szCs w:val="28"/>
        </w:rPr>
        <w:t xml:space="preserve"> году составило </w:t>
      </w:r>
      <w:r w:rsidR="00AF2C12">
        <w:rPr>
          <w:sz w:val="28"/>
          <w:szCs w:val="28"/>
        </w:rPr>
        <w:t>115514,1</w:t>
      </w:r>
      <w:r>
        <w:rPr>
          <w:sz w:val="28"/>
          <w:szCs w:val="28"/>
        </w:rPr>
        <w:t xml:space="preserve"> тыс. рублей, или </w:t>
      </w:r>
      <w:r w:rsidR="00AF2C12">
        <w:rPr>
          <w:sz w:val="28"/>
          <w:szCs w:val="28"/>
        </w:rPr>
        <w:t>113,4</w:t>
      </w:r>
      <w:r>
        <w:rPr>
          <w:sz w:val="28"/>
          <w:szCs w:val="28"/>
        </w:rPr>
        <w:t xml:space="preserve"> % пл</w:t>
      </w:r>
      <w:r w:rsidR="00A017CC">
        <w:rPr>
          <w:sz w:val="28"/>
          <w:szCs w:val="28"/>
        </w:rPr>
        <w:t>ана. По сравнению с уровнем 201</w:t>
      </w:r>
      <w:r w:rsidR="00AF2C12">
        <w:rPr>
          <w:sz w:val="28"/>
          <w:szCs w:val="28"/>
        </w:rPr>
        <w:t>5</w:t>
      </w:r>
      <w:r>
        <w:rPr>
          <w:sz w:val="28"/>
          <w:szCs w:val="28"/>
        </w:rPr>
        <w:t xml:space="preserve"> года объем собственных доходов за 201</w:t>
      </w:r>
      <w:r w:rsidR="00AF2C12">
        <w:rPr>
          <w:sz w:val="28"/>
          <w:szCs w:val="28"/>
        </w:rPr>
        <w:t>6</w:t>
      </w:r>
      <w:r>
        <w:rPr>
          <w:sz w:val="28"/>
          <w:szCs w:val="28"/>
        </w:rPr>
        <w:t xml:space="preserve"> год увеличился на </w:t>
      </w:r>
      <w:r w:rsidR="00AF2C12">
        <w:rPr>
          <w:sz w:val="28"/>
          <w:szCs w:val="28"/>
        </w:rPr>
        <w:t>8088,4</w:t>
      </w:r>
      <w:r>
        <w:rPr>
          <w:sz w:val="28"/>
          <w:szCs w:val="28"/>
        </w:rPr>
        <w:t xml:space="preserve"> тыс. рублей, </w:t>
      </w:r>
      <w:r w:rsidR="000F0F5B">
        <w:rPr>
          <w:sz w:val="28"/>
          <w:szCs w:val="28"/>
        </w:rPr>
        <w:t xml:space="preserve">или </w:t>
      </w:r>
      <w:r w:rsidR="00AF2C12">
        <w:rPr>
          <w:sz w:val="28"/>
          <w:szCs w:val="28"/>
        </w:rPr>
        <w:t>на 7,5%</w:t>
      </w:r>
      <w:r w:rsidR="000F0F5B">
        <w:rPr>
          <w:sz w:val="28"/>
          <w:szCs w:val="28"/>
        </w:rPr>
        <w:t>.</w:t>
      </w:r>
    </w:p>
    <w:p w:rsidR="001265F1" w:rsidRDefault="001265F1" w:rsidP="001265F1">
      <w:pPr>
        <w:ind w:firstLine="709"/>
        <w:jc w:val="both"/>
        <w:rPr>
          <w:sz w:val="28"/>
          <w:szCs w:val="28"/>
        </w:rPr>
      </w:pPr>
      <w:r>
        <w:rPr>
          <w:sz w:val="28"/>
          <w:szCs w:val="28"/>
        </w:rPr>
        <w:t xml:space="preserve">В структуре собственных доходов наибольший удельный вес занимают налоговые доходы, на их долю приходится </w:t>
      </w:r>
      <w:r w:rsidR="007F0A1F">
        <w:rPr>
          <w:sz w:val="28"/>
          <w:szCs w:val="28"/>
        </w:rPr>
        <w:t>86,5</w:t>
      </w:r>
      <w:r>
        <w:rPr>
          <w:sz w:val="28"/>
          <w:szCs w:val="28"/>
        </w:rPr>
        <w:t xml:space="preserve"> %, неналоговые доходы занимают </w:t>
      </w:r>
      <w:r w:rsidR="007F0A1F">
        <w:rPr>
          <w:sz w:val="28"/>
          <w:szCs w:val="28"/>
        </w:rPr>
        <w:t>13,5</w:t>
      </w:r>
      <w:r>
        <w:rPr>
          <w:sz w:val="28"/>
          <w:szCs w:val="28"/>
        </w:rPr>
        <w:t>% собственных доходов бюджета Стародубского муниципального района.</w:t>
      </w:r>
    </w:p>
    <w:p w:rsidR="001265F1" w:rsidRDefault="001265F1" w:rsidP="001265F1">
      <w:pPr>
        <w:ind w:firstLine="709"/>
        <w:jc w:val="both"/>
        <w:rPr>
          <w:sz w:val="28"/>
          <w:szCs w:val="28"/>
        </w:rPr>
      </w:pPr>
      <w:r>
        <w:rPr>
          <w:sz w:val="28"/>
          <w:szCs w:val="28"/>
        </w:rPr>
        <w:t xml:space="preserve">Исполнение установленных заданий по налоговым и неналоговым доходам обеспечено на </w:t>
      </w:r>
      <w:r w:rsidR="00A1145E">
        <w:rPr>
          <w:sz w:val="28"/>
          <w:szCs w:val="28"/>
        </w:rPr>
        <w:t>112,5</w:t>
      </w:r>
      <w:r>
        <w:rPr>
          <w:sz w:val="28"/>
          <w:szCs w:val="28"/>
        </w:rPr>
        <w:t xml:space="preserve"> % и </w:t>
      </w:r>
      <w:r w:rsidR="00A1145E">
        <w:rPr>
          <w:sz w:val="28"/>
          <w:szCs w:val="28"/>
        </w:rPr>
        <w:t>119,5</w:t>
      </w:r>
      <w:r>
        <w:rPr>
          <w:sz w:val="28"/>
          <w:szCs w:val="28"/>
        </w:rPr>
        <w:t xml:space="preserve"> % соответственно.</w:t>
      </w:r>
    </w:p>
    <w:p w:rsidR="000561BE" w:rsidRDefault="000561BE" w:rsidP="000561BE">
      <w:pPr>
        <w:ind w:firstLine="709"/>
        <w:jc w:val="both"/>
        <w:rPr>
          <w:sz w:val="28"/>
          <w:szCs w:val="28"/>
        </w:rPr>
      </w:pPr>
      <w:r>
        <w:rPr>
          <w:sz w:val="28"/>
          <w:szCs w:val="28"/>
        </w:rPr>
        <w:t>В</w:t>
      </w:r>
      <w:r w:rsidR="007D1BF4">
        <w:rPr>
          <w:sz w:val="28"/>
          <w:szCs w:val="28"/>
        </w:rPr>
        <w:t xml:space="preserve"> 201</w:t>
      </w:r>
      <w:r w:rsidR="00A1145E">
        <w:rPr>
          <w:sz w:val="28"/>
          <w:szCs w:val="28"/>
        </w:rPr>
        <w:t>6</w:t>
      </w:r>
      <w:r>
        <w:rPr>
          <w:sz w:val="28"/>
          <w:szCs w:val="28"/>
        </w:rPr>
        <w:t xml:space="preserve"> году </w:t>
      </w:r>
      <w:r w:rsidR="00A1145E">
        <w:rPr>
          <w:sz w:val="28"/>
          <w:szCs w:val="28"/>
        </w:rPr>
        <w:t>56,4</w:t>
      </w:r>
      <w:r>
        <w:rPr>
          <w:sz w:val="28"/>
          <w:szCs w:val="28"/>
        </w:rPr>
        <w:t>% собственных доходов получено за счет налога на доходы физических лиц.</w:t>
      </w:r>
      <w:r w:rsidR="002B782F">
        <w:rPr>
          <w:sz w:val="28"/>
          <w:szCs w:val="28"/>
        </w:rPr>
        <w:t xml:space="preserve"> В 201</w:t>
      </w:r>
      <w:r w:rsidR="00A1145E">
        <w:rPr>
          <w:sz w:val="28"/>
          <w:szCs w:val="28"/>
        </w:rPr>
        <w:t>5</w:t>
      </w:r>
      <w:r w:rsidR="00D358B3">
        <w:rPr>
          <w:sz w:val="28"/>
          <w:szCs w:val="28"/>
        </w:rPr>
        <w:t xml:space="preserve"> году данный показатель составлял </w:t>
      </w:r>
      <w:r w:rsidR="00A1145E">
        <w:rPr>
          <w:sz w:val="28"/>
          <w:szCs w:val="28"/>
        </w:rPr>
        <w:t>57,3</w:t>
      </w:r>
      <w:r w:rsidR="002B782F">
        <w:rPr>
          <w:sz w:val="28"/>
          <w:szCs w:val="28"/>
        </w:rPr>
        <w:t xml:space="preserve"> процентов.</w:t>
      </w:r>
    </w:p>
    <w:p w:rsidR="000561BE" w:rsidRDefault="007D1BF4" w:rsidP="000561BE">
      <w:pPr>
        <w:ind w:firstLine="709"/>
        <w:jc w:val="both"/>
        <w:rPr>
          <w:sz w:val="28"/>
          <w:szCs w:val="28"/>
        </w:rPr>
      </w:pPr>
      <w:r>
        <w:rPr>
          <w:sz w:val="28"/>
          <w:szCs w:val="28"/>
        </w:rPr>
        <w:t>За 201</w:t>
      </w:r>
      <w:r w:rsidR="00A1145E">
        <w:rPr>
          <w:sz w:val="28"/>
          <w:szCs w:val="28"/>
        </w:rPr>
        <w:t>6</w:t>
      </w:r>
      <w:r w:rsidR="000561BE">
        <w:rPr>
          <w:sz w:val="28"/>
          <w:szCs w:val="28"/>
        </w:rPr>
        <w:t xml:space="preserve"> год </w:t>
      </w:r>
      <w:r w:rsidR="000561BE" w:rsidRPr="000561BE">
        <w:rPr>
          <w:b/>
          <w:sz w:val="28"/>
          <w:szCs w:val="28"/>
        </w:rPr>
        <w:t>налоговые доходы</w:t>
      </w:r>
      <w:r w:rsidR="000561BE">
        <w:rPr>
          <w:sz w:val="28"/>
          <w:szCs w:val="28"/>
        </w:rPr>
        <w:t xml:space="preserve"> в бюджет Стародубского района поступили в сумме </w:t>
      </w:r>
      <w:r w:rsidR="00A1145E">
        <w:rPr>
          <w:sz w:val="28"/>
          <w:szCs w:val="28"/>
        </w:rPr>
        <w:t>99867,3</w:t>
      </w:r>
      <w:r w:rsidR="000561BE">
        <w:rPr>
          <w:sz w:val="28"/>
          <w:szCs w:val="28"/>
        </w:rPr>
        <w:t xml:space="preserve"> тыс. рублей, что составляет </w:t>
      </w:r>
      <w:r w:rsidR="00A1145E">
        <w:rPr>
          <w:sz w:val="28"/>
          <w:szCs w:val="28"/>
        </w:rPr>
        <w:t>112,5</w:t>
      </w:r>
      <w:r w:rsidR="000561BE">
        <w:rPr>
          <w:sz w:val="28"/>
          <w:szCs w:val="28"/>
        </w:rPr>
        <w:t>% уточненного</w:t>
      </w:r>
      <w:r w:rsidR="00D358B3">
        <w:rPr>
          <w:sz w:val="28"/>
          <w:szCs w:val="28"/>
        </w:rPr>
        <w:t xml:space="preserve"> плана. </w:t>
      </w:r>
    </w:p>
    <w:p w:rsidR="00D358B3" w:rsidRDefault="00D358B3" w:rsidP="000561BE">
      <w:pPr>
        <w:ind w:firstLine="709"/>
        <w:jc w:val="both"/>
        <w:rPr>
          <w:sz w:val="28"/>
          <w:szCs w:val="28"/>
        </w:rPr>
      </w:pPr>
      <w:r>
        <w:rPr>
          <w:sz w:val="28"/>
          <w:szCs w:val="28"/>
        </w:rPr>
        <w:t xml:space="preserve">В структуре налоговых доходов налог на доходы физических лиц занимает </w:t>
      </w:r>
      <w:r w:rsidR="00A1145E">
        <w:rPr>
          <w:sz w:val="28"/>
          <w:szCs w:val="28"/>
        </w:rPr>
        <w:t>65,3</w:t>
      </w:r>
      <w:r>
        <w:rPr>
          <w:sz w:val="28"/>
          <w:szCs w:val="28"/>
        </w:rPr>
        <w:t xml:space="preserve">%, единый сельскохозяйственный налог </w:t>
      </w:r>
      <w:r w:rsidR="00A1145E">
        <w:rPr>
          <w:sz w:val="28"/>
          <w:szCs w:val="28"/>
        </w:rPr>
        <w:t>14,7</w:t>
      </w:r>
      <w:r>
        <w:rPr>
          <w:sz w:val="28"/>
          <w:szCs w:val="28"/>
        </w:rPr>
        <w:t xml:space="preserve">%, единый налог на вмененный доход </w:t>
      </w:r>
      <w:r w:rsidR="00A1145E">
        <w:rPr>
          <w:sz w:val="28"/>
          <w:szCs w:val="28"/>
        </w:rPr>
        <w:t>1,9</w:t>
      </w:r>
      <w:r>
        <w:rPr>
          <w:sz w:val="28"/>
          <w:szCs w:val="28"/>
        </w:rPr>
        <w:t xml:space="preserve">%, </w:t>
      </w:r>
      <w:r w:rsidR="00650CC9">
        <w:rPr>
          <w:sz w:val="28"/>
          <w:szCs w:val="28"/>
        </w:rPr>
        <w:t xml:space="preserve">акцизы по подакцизным товарам (продукции), производимым на территории РФ </w:t>
      </w:r>
      <w:r w:rsidR="00A1145E">
        <w:rPr>
          <w:sz w:val="28"/>
          <w:szCs w:val="28"/>
        </w:rPr>
        <w:t>18,1</w:t>
      </w:r>
      <w:r w:rsidR="00650CC9">
        <w:rPr>
          <w:sz w:val="28"/>
          <w:szCs w:val="28"/>
        </w:rPr>
        <w:t xml:space="preserve"> процента.</w:t>
      </w:r>
    </w:p>
    <w:p w:rsidR="00A92A0D" w:rsidRDefault="003A681E" w:rsidP="00493303">
      <w:pPr>
        <w:ind w:firstLine="709"/>
        <w:jc w:val="both"/>
        <w:rPr>
          <w:sz w:val="28"/>
          <w:szCs w:val="28"/>
        </w:rPr>
      </w:pPr>
      <w:r w:rsidRPr="00D64E71">
        <w:rPr>
          <w:b/>
          <w:i/>
          <w:sz w:val="28"/>
          <w:szCs w:val="28"/>
        </w:rPr>
        <w:t>Налог на доходы физических лиц</w:t>
      </w:r>
      <w:r>
        <w:rPr>
          <w:sz w:val="28"/>
          <w:szCs w:val="28"/>
        </w:rPr>
        <w:t xml:space="preserve"> поступил в бюджет Стародубского </w:t>
      </w:r>
      <w:r w:rsidR="007D1BF4">
        <w:rPr>
          <w:sz w:val="28"/>
          <w:szCs w:val="28"/>
        </w:rPr>
        <w:t xml:space="preserve">муниципального </w:t>
      </w:r>
      <w:r>
        <w:rPr>
          <w:sz w:val="28"/>
          <w:szCs w:val="28"/>
        </w:rPr>
        <w:t xml:space="preserve">района в сумме </w:t>
      </w:r>
      <w:r w:rsidR="00A1145E">
        <w:rPr>
          <w:sz w:val="28"/>
          <w:szCs w:val="28"/>
        </w:rPr>
        <w:t>65188,3</w:t>
      </w:r>
      <w:r>
        <w:rPr>
          <w:sz w:val="28"/>
          <w:szCs w:val="28"/>
        </w:rPr>
        <w:t xml:space="preserve"> тыс. рублей, или </w:t>
      </w:r>
      <w:r w:rsidR="00A1145E">
        <w:rPr>
          <w:sz w:val="28"/>
          <w:szCs w:val="28"/>
        </w:rPr>
        <w:t>108,4</w:t>
      </w:r>
      <w:r>
        <w:rPr>
          <w:sz w:val="28"/>
          <w:szCs w:val="28"/>
        </w:rPr>
        <w:t xml:space="preserve">% </w:t>
      </w:r>
      <w:r w:rsidR="007D1BF4">
        <w:rPr>
          <w:sz w:val="28"/>
          <w:szCs w:val="28"/>
        </w:rPr>
        <w:t>плана</w:t>
      </w:r>
      <w:r w:rsidR="004329DD">
        <w:rPr>
          <w:sz w:val="28"/>
          <w:szCs w:val="28"/>
        </w:rPr>
        <w:t xml:space="preserve">, сверх утвержденных назначений в бюджет района поступило </w:t>
      </w:r>
      <w:r w:rsidR="00A1145E">
        <w:rPr>
          <w:sz w:val="28"/>
          <w:szCs w:val="28"/>
        </w:rPr>
        <w:t>5021,1</w:t>
      </w:r>
      <w:r w:rsidR="004329DD">
        <w:rPr>
          <w:sz w:val="28"/>
          <w:szCs w:val="28"/>
        </w:rPr>
        <w:t xml:space="preserve"> тыс. рублей</w:t>
      </w:r>
      <w:r>
        <w:rPr>
          <w:sz w:val="28"/>
          <w:szCs w:val="28"/>
        </w:rPr>
        <w:t xml:space="preserve">. </w:t>
      </w:r>
      <w:r w:rsidR="00A67D8A">
        <w:rPr>
          <w:sz w:val="28"/>
          <w:szCs w:val="28"/>
        </w:rPr>
        <w:t>К</w:t>
      </w:r>
      <w:r w:rsidR="007D1BF4">
        <w:rPr>
          <w:sz w:val="28"/>
          <w:szCs w:val="28"/>
        </w:rPr>
        <w:t xml:space="preserve"> уровню 201</w:t>
      </w:r>
      <w:r w:rsidR="00A1145E">
        <w:rPr>
          <w:sz w:val="28"/>
          <w:szCs w:val="28"/>
        </w:rPr>
        <w:t>5</w:t>
      </w:r>
      <w:r>
        <w:rPr>
          <w:sz w:val="28"/>
          <w:szCs w:val="28"/>
        </w:rPr>
        <w:t xml:space="preserve"> года</w:t>
      </w:r>
      <w:r w:rsidR="00A67D8A">
        <w:rPr>
          <w:sz w:val="28"/>
          <w:szCs w:val="28"/>
        </w:rPr>
        <w:t xml:space="preserve"> поступления налога </w:t>
      </w:r>
      <w:r w:rsidR="00C23F41">
        <w:rPr>
          <w:sz w:val="28"/>
          <w:szCs w:val="28"/>
        </w:rPr>
        <w:t>повысилось</w:t>
      </w:r>
      <w:r w:rsidR="00A67D8A">
        <w:rPr>
          <w:sz w:val="28"/>
          <w:szCs w:val="28"/>
        </w:rPr>
        <w:t xml:space="preserve"> на </w:t>
      </w:r>
      <w:r w:rsidR="00A1145E">
        <w:rPr>
          <w:sz w:val="28"/>
          <w:szCs w:val="28"/>
        </w:rPr>
        <w:t>3627,5</w:t>
      </w:r>
      <w:r w:rsidR="00A67D8A">
        <w:rPr>
          <w:sz w:val="28"/>
          <w:szCs w:val="28"/>
        </w:rPr>
        <w:t xml:space="preserve"> тыс. рублей или на </w:t>
      </w:r>
      <w:r w:rsidR="00A1145E">
        <w:rPr>
          <w:sz w:val="28"/>
          <w:szCs w:val="28"/>
        </w:rPr>
        <w:t>5,9</w:t>
      </w:r>
      <w:r w:rsidR="00A67D8A">
        <w:rPr>
          <w:sz w:val="28"/>
          <w:szCs w:val="28"/>
        </w:rPr>
        <w:t xml:space="preserve"> процента. </w:t>
      </w:r>
    </w:p>
    <w:p w:rsidR="00A67D8A" w:rsidRPr="00BA54D3" w:rsidRDefault="00BA54D3" w:rsidP="00493303">
      <w:pPr>
        <w:ind w:firstLine="709"/>
        <w:jc w:val="both"/>
        <w:rPr>
          <w:sz w:val="28"/>
          <w:szCs w:val="28"/>
        </w:rPr>
      </w:pPr>
      <w:r w:rsidRPr="00BA54D3">
        <w:rPr>
          <w:b/>
          <w:i/>
          <w:sz w:val="28"/>
          <w:szCs w:val="28"/>
        </w:rPr>
        <w:lastRenderedPageBreak/>
        <w:t>Акцизы по подакцизным товара</w:t>
      </w:r>
      <w:proofErr w:type="gramStart"/>
      <w:r w:rsidRPr="00BA54D3">
        <w:rPr>
          <w:b/>
          <w:i/>
          <w:sz w:val="28"/>
          <w:szCs w:val="28"/>
        </w:rPr>
        <w:t>м(</w:t>
      </w:r>
      <w:proofErr w:type="gramEnd"/>
      <w:r w:rsidRPr="00BA54D3">
        <w:rPr>
          <w:b/>
          <w:i/>
          <w:sz w:val="28"/>
          <w:szCs w:val="28"/>
        </w:rPr>
        <w:t>продукции), производимым на территории Российской Федерации</w:t>
      </w:r>
      <w:r>
        <w:rPr>
          <w:sz w:val="28"/>
          <w:szCs w:val="28"/>
        </w:rPr>
        <w:t xml:space="preserve"> поступили в бюджет Стародубского муниципального района в сумме </w:t>
      </w:r>
      <w:r w:rsidR="00F10963">
        <w:rPr>
          <w:sz w:val="28"/>
          <w:szCs w:val="28"/>
        </w:rPr>
        <w:t>18087,0</w:t>
      </w:r>
      <w:r>
        <w:rPr>
          <w:sz w:val="28"/>
          <w:szCs w:val="28"/>
        </w:rPr>
        <w:t xml:space="preserve"> тыс. рублей, или </w:t>
      </w:r>
      <w:r w:rsidR="00AA13D1">
        <w:rPr>
          <w:sz w:val="28"/>
          <w:szCs w:val="28"/>
        </w:rPr>
        <w:t>146,5</w:t>
      </w:r>
      <w:r>
        <w:rPr>
          <w:sz w:val="28"/>
          <w:szCs w:val="28"/>
        </w:rPr>
        <w:t xml:space="preserve"> % плана, сверх утвержденных назначений в бюджет района поступило </w:t>
      </w:r>
      <w:r w:rsidR="00AA13D1">
        <w:rPr>
          <w:sz w:val="28"/>
          <w:szCs w:val="28"/>
        </w:rPr>
        <w:t>5743,7</w:t>
      </w:r>
      <w:r>
        <w:rPr>
          <w:sz w:val="28"/>
          <w:szCs w:val="28"/>
        </w:rPr>
        <w:t xml:space="preserve"> тыс. рублей.</w:t>
      </w:r>
      <w:r w:rsidR="008376D0">
        <w:rPr>
          <w:sz w:val="28"/>
          <w:szCs w:val="28"/>
        </w:rPr>
        <w:t xml:space="preserve"> </w:t>
      </w:r>
      <w:r w:rsidR="00AA13D1">
        <w:rPr>
          <w:sz w:val="28"/>
          <w:szCs w:val="28"/>
        </w:rPr>
        <w:t xml:space="preserve">К уровню 2015 года поступления налога повысилось на </w:t>
      </w:r>
      <w:r w:rsidR="00F75013">
        <w:rPr>
          <w:sz w:val="28"/>
          <w:szCs w:val="28"/>
        </w:rPr>
        <w:t>6492,2</w:t>
      </w:r>
      <w:r w:rsidR="00AA13D1">
        <w:rPr>
          <w:sz w:val="28"/>
          <w:szCs w:val="28"/>
        </w:rPr>
        <w:t xml:space="preserve"> тыс. рублей  или на </w:t>
      </w:r>
      <w:r w:rsidR="00F75013">
        <w:rPr>
          <w:sz w:val="28"/>
          <w:szCs w:val="28"/>
        </w:rPr>
        <w:t xml:space="preserve">56,0 </w:t>
      </w:r>
      <w:r w:rsidR="00AA13D1">
        <w:rPr>
          <w:sz w:val="28"/>
          <w:szCs w:val="28"/>
        </w:rPr>
        <w:t xml:space="preserve"> процент</w:t>
      </w:r>
      <w:r w:rsidR="00F75013">
        <w:rPr>
          <w:sz w:val="28"/>
          <w:szCs w:val="28"/>
        </w:rPr>
        <w:t>ов</w:t>
      </w:r>
      <w:r w:rsidR="00AA13D1">
        <w:rPr>
          <w:sz w:val="28"/>
          <w:szCs w:val="28"/>
        </w:rPr>
        <w:t xml:space="preserve">. </w:t>
      </w:r>
    </w:p>
    <w:p w:rsidR="00A92A0D" w:rsidRDefault="00A92A0D" w:rsidP="00493303">
      <w:pPr>
        <w:ind w:firstLine="709"/>
        <w:jc w:val="both"/>
        <w:rPr>
          <w:sz w:val="28"/>
          <w:szCs w:val="28"/>
        </w:rPr>
      </w:pPr>
      <w:r w:rsidRPr="00A92A0D">
        <w:rPr>
          <w:b/>
          <w:i/>
          <w:sz w:val="28"/>
          <w:szCs w:val="28"/>
        </w:rPr>
        <w:t>Единый налог на вмененный доход</w:t>
      </w:r>
      <w:r>
        <w:rPr>
          <w:sz w:val="28"/>
          <w:szCs w:val="28"/>
        </w:rPr>
        <w:t xml:space="preserve"> поступил в бюджет Стародубского района в сумме </w:t>
      </w:r>
      <w:r w:rsidR="00F75013">
        <w:rPr>
          <w:sz w:val="28"/>
          <w:szCs w:val="28"/>
        </w:rPr>
        <w:t>1914,8</w:t>
      </w:r>
      <w:r w:rsidR="00EC5E5B">
        <w:rPr>
          <w:sz w:val="28"/>
          <w:szCs w:val="28"/>
        </w:rPr>
        <w:t xml:space="preserve"> тыс. рублей, что составляет </w:t>
      </w:r>
      <w:r w:rsidR="00F75013">
        <w:rPr>
          <w:sz w:val="28"/>
          <w:szCs w:val="28"/>
        </w:rPr>
        <w:t>100,2</w:t>
      </w:r>
      <w:r w:rsidR="00EC5E5B">
        <w:rPr>
          <w:sz w:val="28"/>
          <w:szCs w:val="28"/>
        </w:rPr>
        <w:t xml:space="preserve">% утвержденного годового плана. </w:t>
      </w:r>
      <w:r w:rsidR="00EC5E5B" w:rsidRPr="00BA54D3">
        <w:rPr>
          <w:sz w:val="28"/>
          <w:szCs w:val="28"/>
        </w:rPr>
        <w:t xml:space="preserve">По сравнению с аналогичным периодом прошлого года доходы от уплаты данного вида налога </w:t>
      </w:r>
      <w:r w:rsidR="00BA54D3">
        <w:rPr>
          <w:sz w:val="28"/>
          <w:szCs w:val="28"/>
        </w:rPr>
        <w:t>увеличились</w:t>
      </w:r>
      <w:r w:rsidR="00EC5E5B" w:rsidRPr="00BA54D3">
        <w:rPr>
          <w:sz w:val="28"/>
          <w:szCs w:val="28"/>
        </w:rPr>
        <w:t xml:space="preserve"> на </w:t>
      </w:r>
      <w:r w:rsidR="00F75013">
        <w:rPr>
          <w:sz w:val="28"/>
          <w:szCs w:val="28"/>
        </w:rPr>
        <w:t>125,6</w:t>
      </w:r>
      <w:r w:rsidR="00AE4E15" w:rsidRPr="00BA54D3">
        <w:rPr>
          <w:sz w:val="28"/>
          <w:szCs w:val="28"/>
        </w:rPr>
        <w:t xml:space="preserve"> тыс. рублей, или на </w:t>
      </w:r>
      <w:r w:rsidR="00F75013">
        <w:rPr>
          <w:sz w:val="28"/>
          <w:szCs w:val="28"/>
        </w:rPr>
        <w:t>7,0</w:t>
      </w:r>
      <w:r w:rsidR="005176BA" w:rsidRPr="00BA54D3">
        <w:rPr>
          <w:sz w:val="28"/>
          <w:szCs w:val="28"/>
        </w:rPr>
        <w:t xml:space="preserve"> процентов.</w:t>
      </w:r>
    </w:p>
    <w:p w:rsidR="00D64E71" w:rsidRDefault="00D64E71" w:rsidP="00493303">
      <w:pPr>
        <w:ind w:firstLine="709"/>
        <w:jc w:val="both"/>
        <w:rPr>
          <w:sz w:val="28"/>
          <w:szCs w:val="28"/>
        </w:rPr>
      </w:pPr>
      <w:r>
        <w:rPr>
          <w:sz w:val="28"/>
          <w:szCs w:val="28"/>
        </w:rPr>
        <w:t xml:space="preserve">Поступление </w:t>
      </w:r>
      <w:r w:rsidRPr="00EC5E5B">
        <w:rPr>
          <w:b/>
          <w:i/>
          <w:sz w:val="28"/>
          <w:szCs w:val="28"/>
        </w:rPr>
        <w:t xml:space="preserve">единого сельскохозяйственного налога </w:t>
      </w:r>
      <w:r>
        <w:rPr>
          <w:sz w:val="28"/>
          <w:szCs w:val="28"/>
        </w:rPr>
        <w:t>в местный бюджет сложилось в сумме</w:t>
      </w:r>
      <w:r w:rsidR="00F75013">
        <w:rPr>
          <w:sz w:val="28"/>
          <w:szCs w:val="28"/>
        </w:rPr>
        <w:t>14652,0</w:t>
      </w:r>
      <w:r w:rsidR="00A92A0D">
        <w:rPr>
          <w:sz w:val="28"/>
          <w:szCs w:val="28"/>
        </w:rPr>
        <w:t>тыс. рублей</w:t>
      </w:r>
      <w:r w:rsidR="00EC5E5B">
        <w:rPr>
          <w:sz w:val="28"/>
          <w:szCs w:val="28"/>
        </w:rPr>
        <w:t xml:space="preserve">, что </w:t>
      </w:r>
      <w:r w:rsidR="00F75013">
        <w:rPr>
          <w:sz w:val="28"/>
          <w:szCs w:val="28"/>
        </w:rPr>
        <w:t>5933,9 тыс. рублей или на 28,8% ниже</w:t>
      </w:r>
      <w:r w:rsidR="00AE4E15">
        <w:rPr>
          <w:sz w:val="28"/>
          <w:szCs w:val="28"/>
        </w:rPr>
        <w:t xml:space="preserve"> уровня 201</w:t>
      </w:r>
      <w:r w:rsidR="00F75013">
        <w:rPr>
          <w:sz w:val="28"/>
          <w:szCs w:val="28"/>
        </w:rPr>
        <w:t>5</w:t>
      </w:r>
      <w:r w:rsidR="00EC5E5B">
        <w:rPr>
          <w:sz w:val="28"/>
          <w:szCs w:val="28"/>
        </w:rPr>
        <w:t xml:space="preserve"> года. К утвержденным плановым назначениям поступления исполнены на </w:t>
      </w:r>
      <w:r w:rsidR="00F75013">
        <w:rPr>
          <w:sz w:val="28"/>
          <w:szCs w:val="28"/>
        </w:rPr>
        <w:t>102,4</w:t>
      </w:r>
      <w:r w:rsidR="005176BA">
        <w:rPr>
          <w:sz w:val="28"/>
          <w:szCs w:val="28"/>
        </w:rPr>
        <w:t xml:space="preserve"> процентов</w:t>
      </w:r>
      <w:r w:rsidR="00EC5E5B">
        <w:rPr>
          <w:sz w:val="28"/>
          <w:szCs w:val="28"/>
        </w:rPr>
        <w:t>.</w:t>
      </w:r>
    </w:p>
    <w:p w:rsidR="001824D5" w:rsidRDefault="00EC0877" w:rsidP="001824D5">
      <w:pPr>
        <w:ind w:firstLine="709"/>
        <w:jc w:val="both"/>
        <w:rPr>
          <w:sz w:val="28"/>
          <w:szCs w:val="28"/>
        </w:rPr>
      </w:pPr>
      <w:r>
        <w:rPr>
          <w:sz w:val="28"/>
          <w:szCs w:val="28"/>
        </w:rPr>
        <w:t xml:space="preserve">Плановые назначения </w:t>
      </w:r>
      <w:r w:rsidR="000D75DC">
        <w:rPr>
          <w:sz w:val="28"/>
          <w:szCs w:val="28"/>
        </w:rPr>
        <w:t xml:space="preserve">по </w:t>
      </w:r>
      <w:r w:rsidR="000D75DC" w:rsidRPr="000D75DC">
        <w:rPr>
          <w:b/>
          <w:i/>
          <w:sz w:val="28"/>
          <w:szCs w:val="28"/>
        </w:rPr>
        <w:t>государственной пошлине</w:t>
      </w:r>
      <w:r w:rsidR="000D75DC">
        <w:rPr>
          <w:sz w:val="28"/>
          <w:szCs w:val="28"/>
        </w:rPr>
        <w:t xml:space="preserve"> исполнены на </w:t>
      </w:r>
      <w:r w:rsidR="00F75013">
        <w:rPr>
          <w:sz w:val="28"/>
          <w:szCs w:val="28"/>
        </w:rPr>
        <w:t>75,2</w:t>
      </w:r>
      <w:r w:rsidR="000D75DC">
        <w:rPr>
          <w:sz w:val="28"/>
          <w:szCs w:val="28"/>
        </w:rPr>
        <w:t xml:space="preserve">%, в бюджет Стародубского района поступило </w:t>
      </w:r>
      <w:r w:rsidR="00F75013">
        <w:rPr>
          <w:sz w:val="28"/>
          <w:szCs w:val="28"/>
        </w:rPr>
        <w:t>13,3</w:t>
      </w:r>
      <w:r w:rsidR="005176BA">
        <w:rPr>
          <w:sz w:val="28"/>
          <w:szCs w:val="28"/>
        </w:rPr>
        <w:t xml:space="preserve"> тыс. рублей.</w:t>
      </w:r>
      <w:r w:rsidR="008376D0">
        <w:rPr>
          <w:sz w:val="28"/>
          <w:szCs w:val="28"/>
        </w:rPr>
        <w:t xml:space="preserve"> </w:t>
      </w:r>
      <w:r w:rsidR="001824D5" w:rsidRPr="00BA54D3">
        <w:rPr>
          <w:sz w:val="28"/>
          <w:szCs w:val="28"/>
        </w:rPr>
        <w:t xml:space="preserve">По сравнению с аналогичным периодом прошлого года доходы от уплаты </w:t>
      </w:r>
      <w:r w:rsidR="001824D5">
        <w:rPr>
          <w:sz w:val="28"/>
          <w:szCs w:val="28"/>
        </w:rPr>
        <w:t xml:space="preserve">государственной пошлины </w:t>
      </w:r>
      <w:r w:rsidR="00B604FE">
        <w:rPr>
          <w:sz w:val="28"/>
          <w:szCs w:val="28"/>
        </w:rPr>
        <w:t>снизились</w:t>
      </w:r>
      <w:r w:rsidR="008376D0">
        <w:rPr>
          <w:sz w:val="28"/>
          <w:szCs w:val="28"/>
        </w:rPr>
        <w:t xml:space="preserve"> </w:t>
      </w:r>
      <w:r w:rsidR="00B604FE">
        <w:rPr>
          <w:sz w:val="28"/>
          <w:szCs w:val="28"/>
        </w:rPr>
        <w:t xml:space="preserve">на </w:t>
      </w:r>
      <w:r w:rsidR="00F75013">
        <w:rPr>
          <w:sz w:val="28"/>
          <w:szCs w:val="28"/>
        </w:rPr>
        <w:t>3,9</w:t>
      </w:r>
      <w:r w:rsidR="00B604FE">
        <w:rPr>
          <w:sz w:val="28"/>
          <w:szCs w:val="28"/>
        </w:rPr>
        <w:t xml:space="preserve"> тыс. рублей, или на </w:t>
      </w:r>
      <w:r w:rsidR="00F75013">
        <w:rPr>
          <w:sz w:val="28"/>
          <w:szCs w:val="28"/>
        </w:rPr>
        <w:t>22,7</w:t>
      </w:r>
      <w:r w:rsidR="00B604FE">
        <w:rPr>
          <w:sz w:val="28"/>
          <w:szCs w:val="28"/>
        </w:rPr>
        <w:t xml:space="preserve"> процентов</w:t>
      </w:r>
      <w:r w:rsidR="001824D5" w:rsidRPr="00BA54D3">
        <w:rPr>
          <w:sz w:val="28"/>
          <w:szCs w:val="28"/>
        </w:rPr>
        <w:t>.</w:t>
      </w:r>
    </w:p>
    <w:p w:rsidR="00B604FE" w:rsidRDefault="00B604FE" w:rsidP="001824D5">
      <w:pPr>
        <w:ind w:firstLine="709"/>
        <w:jc w:val="both"/>
        <w:rPr>
          <w:sz w:val="28"/>
          <w:szCs w:val="28"/>
        </w:rPr>
      </w:pPr>
    </w:p>
    <w:p w:rsidR="00B604FE" w:rsidRPr="00B604FE" w:rsidRDefault="00B604FE" w:rsidP="00B604FE">
      <w:pPr>
        <w:ind w:firstLine="567"/>
        <w:jc w:val="center"/>
        <w:rPr>
          <w:rFonts w:eastAsia="Times New Roman" w:cs="Times New Roman"/>
        </w:rPr>
      </w:pPr>
      <w:r w:rsidRPr="00B604FE">
        <w:rPr>
          <w:rFonts w:eastAsia="Times New Roman" w:cs="Times New Roman"/>
          <w:b/>
          <w:bCs/>
        </w:rPr>
        <w:t>НЕНАЛОГОВЫЕ ДОХОДЫ</w:t>
      </w:r>
    </w:p>
    <w:p w:rsidR="00B604FE" w:rsidRPr="00B604FE" w:rsidRDefault="00B604FE" w:rsidP="00B604FE">
      <w:pPr>
        <w:ind w:firstLine="567"/>
        <w:jc w:val="center"/>
        <w:rPr>
          <w:rFonts w:eastAsia="Times New Roman" w:cs="Times New Roman"/>
        </w:rPr>
      </w:pPr>
      <w:r w:rsidRPr="00B604FE">
        <w:rPr>
          <w:rFonts w:eastAsia="Times New Roman" w:cs="Times New Roman"/>
          <w:b/>
          <w:bCs/>
        </w:rPr>
        <w:t> </w:t>
      </w:r>
    </w:p>
    <w:p w:rsidR="00B604FE" w:rsidRPr="00B604FE" w:rsidRDefault="00B604FE" w:rsidP="00754229">
      <w:pPr>
        <w:ind w:firstLine="567"/>
        <w:jc w:val="both"/>
        <w:rPr>
          <w:rFonts w:eastAsia="Times New Roman" w:cs="Times New Roman"/>
        </w:rPr>
      </w:pPr>
      <w:r w:rsidRPr="00B604FE">
        <w:rPr>
          <w:rFonts w:eastAsia="Times New Roman" w:cs="Times New Roman"/>
          <w:sz w:val="28"/>
          <w:szCs w:val="28"/>
        </w:rPr>
        <w:t xml:space="preserve">Наибольший удельный вес в структуре неналоговых доходов бюджета занимают доходы от использования имущества, находящегося в государственной и муниципальной собственности – </w:t>
      </w:r>
      <w:r w:rsidR="00BF77A7">
        <w:rPr>
          <w:rFonts w:eastAsia="Times New Roman" w:cs="Times New Roman"/>
          <w:sz w:val="28"/>
          <w:szCs w:val="28"/>
        </w:rPr>
        <w:t>46,5</w:t>
      </w:r>
      <w:r w:rsidRPr="00B604FE">
        <w:rPr>
          <w:rFonts w:eastAsia="Times New Roman" w:cs="Times New Roman"/>
          <w:sz w:val="28"/>
          <w:szCs w:val="28"/>
        </w:rPr>
        <w:t>% (</w:t>
      </w:r>
      <w:r w:rsidR="00F75013">
        <w:rPr>
          <w:rFonts w:eastAsia="Times New Roman" w:cs="Times New Roman"/>
          <w:sz w:val="28"/>
          <w:szCs w:val="28"/>
        </w:rPr>
        <w:t>7268,0</w:t>
      </w:r>
      <w:r w:rsidRPr="00B604FE">
        <w:rPr>
          <w:rFonts w:eastAsia="Times New Roman" w:cs="Times New Roman"/>
          <w:sz w:val="28"/>
          <w:szCs w:val="28"/>
        </w:rPr>
        <w:t xml:space="preserve"> тыс. руб.).  </w:t>
      </w:r>
    </w:p>
    <w:p w:rsidR="00B604FE" w:rsidRPr="00B604FE" w:rsidRDefault="00B604FE" w:rsidP="00B604FE">
      <w:pPr>
        <w:spacing w:after="120"/>
        <w:ind w:firstLine="567"/>
        <w:jc w:val="right"/>
        <w:rPr>
          <w:rFonts w:eastAsia="Times New Roman" w:cs="Times New Roman"/>
        </w:rPr>
      </w:pPr>
      <w:r w:rsidRPr="00B604FE">
        <w:rPr>
          <w:rFonts w:eastAsia="Times New Roman" w:cs="Times New Roman"/>
          <w:sz w:val="28"/>
          <w:szCs w:val="28"/>
        </w:rPr>
        <w:t>Таблица №</w:t>
      </w:r>
      <w:r w:rsidR="00754229">
        <w:rPr>
          <w:rFonts w:eastAsia="Times New Roman" w:cs="Times New Roman"/>
          <w:sz w:val="28"/>
          <w:szCs w:val="28"/>
        </w:rPr>
        <w:t>5</w:t>
      </w:r>
      <w:r w:rsidRPr="00B604FE">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4213"/>
        <w:gridCol w:w="1609"/>
        <w:gridCol w:w="1134"/>
        <w:gridCol w:w="1559"/>
        <w:gridCol w:w="1134"/>
      </w:tblGrid>
      <w:tr w:rsidR="00B604FE" w:rsidRPr="00B604FE" w:rsidTr="00B604FE">
        <w:trPr>
          <w:trHeight w:val="765"/>
        </w:trPr>
        <w:tc>
          <w:tcPr>
            <w:tcW w:w="4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rPr>
                <w:rFonts w:ascii="Calibri" w:eastAsia="Calibri" w:hAnsi="Calibri" w:cs="Calibri"/>
                <w:lang w:eastAsia="en-US"/>
              </w:rPr>
            </w:pPr>
            <w:r w:rsidRPr="00B604FE">
              <w:rPr>
                <w:rFonts w:eastAsia="Calibri" w:cs="Times New Roman"/>
                <w:b/>
                <w:bCs/>
                <w:sz w:val="22"/>
                <w:szCs w:val="22"/>
                <w:lang w:eastAsia="en-US"/>
              </w:rPr>
              <w:t>Наименование доходов</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Исполнение</w:t>
            </w:r>
          </w:p>
          <w:p w:rsidR="00B604FE" w:rsidRPr="00B604FE" w:rsidRDefault="00B604FE" w:rsidP="00F75013">
            <w:pPr>
              <w:ind w:left="29" w:right="-109" w:hanging="29"/>
              <w:rPr>
                <w:rFonts w:ascii="Calibri" w:eastAsia="Calibri" w:hAnsi="Calibri" w:cs="Calibri"/>
                <w:lang w:eastAsia="en-US"/>
              </w:rPr>
            </w:pPr>
            <w:r w:rsidRPr="00B604FE">
              <w:rPr>
                <w:rFonts w:eastAsia="Calibri" w:cs="Times New Roman"/>
                <w:b/>
                <w:bCs/>
                <w:sz w:val="22"/>
                <w:szCs w:val="22"/>
                <w:lang w:eastAsia="en-US"/>
              </w:rPr>
              <w:t>201</w:t>
            </w:r>
            <w:r w:rsidR="00F75013">
              <w:rPr>
                <w:rFonts w:eastAsia="Calibri" w:cs="Times New Roman"/>
                <w:b/>
                <w:bCs/>
                <w:sz w:val="22"/>
                <w:szCs w:val="22"/>
                <w:lang w:eastAsia="en-US"/>
              </w:rPr>
              <w:t>5</w:t>
            </w:r>
            <w:r w:rsidRPr="00B604FE">
              <w:rPr>
                <w:rFonts w:eastAsia="Calibri" w:cs="Times New Roman"/>
                <w:b/>
                <w:bCs/>
                <w:sz w:val="22"/>
                <w:szCs w:val="22"/>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proofErr w:type="spellStart"/>
            <w:r w:rsidRPr="00B604FE">
              <w:rPr>
                <w:rFonts w:eastAsia="Calibri" w:cs="Times New Roman"/>
                <w:b/>
                <w:bCs/>
                <w:sz w:val="22"/>
                <w:szCs w:val="22"/>
                <w:lang w:eastAsia="en-US"/>
              </w:rPr>
              <w:t>Струк</w:t>
            </w:r>
            <w:proofErr w:type="spellEnd"/>
          </w:p>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тура,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Исполнение</w:t>
            </w:r>
          </w:p>
          <w:p w:rsidR="00B604FE" w:rsidRPr="00B604FE" w:rsidRDefault="00B604FE" w:rsidP="00F75013">
            <w:pPr>
              <w:ind w:left="29" w:right="-109" w:hanging="29"/>
              <w:rPr>
                <w:rFonts w:ascii="Calibri" w:eastAsia="Calibri" w:hAnsi="Calibri" w:cs="Calibri"/>
                <w:lang w:eastAsia="en-US"/>
              </w:rPr>
            </w:pPr>
            <w:r w:rsidRPr="00B604FE">
              <w:rPr>
                <w:rFonts w:eastAsia="Calibri" w:cs="Times New Roman"/>
                <w:b/>
                <w:bCs/>
                <w:sz w:val="22"/>
                <w:szCs w:val="22"/>
                <w:lang w:eastAsia="en-US"/>
              </w:rPr>
              <w:t>201</w:t>
            </w:r>
            <w:r w:rsidR="00F75013">
              <w:rPr>
                <w:rFonts w:eastAsia="Calibri" w:cs="Times New Roman"/>
                <w:b/>
                <w:bCs/>
                <w:sz w:val="22"/>
                <w:szCs w:val="22"/>
                <w:lang w:eastAsia="en-US"/>
              </w:rPr>
              <w:t>6</w:t>
            </w:r>
            <w:r w:rsidRPr="00B604FE">
              <w:rPr>
                <w:rFonts w:eastAsia="Calibri" w:cs="Times New Roman"/>
                <w:b/>
                <w:bCs/>
                <w:sz w:val="22"/>
                <w:szCs w:val="22"/>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proofErr w:type="spellStart"/>
            <w:r w:rsidRPr="00B604FE">
              <w:rPr>
                <w:rFonts w:eastAsia="Calibri" w:cs="Times New Roman"/>
                <w:b/>
                <w:bCs/>
                <w:sz w:val="22"/>
                <w:szCs w:val="22"/>
                <w:lang w:eastAsia="en-US"/>
              </w:rPr>
              <w:t>Струк</w:t>
            </w:r>
            <w:proofErr w:type="spellEnd"/>
          </w:p>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тура, %</w:t>
            </w:r>
          </w:p>
        </w:tc>
      </w:tr>
      <w:tr w:rsidR="00B604FE" w:rsidRPr="00B604FE" w:rsidTr="00B604FE">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b/>
                <w:bCs/>
                <w:sz w:val="18"/>
                <w:szCs w:val="18"/>
              </w:rPr>
              <w:t xml:space="preserve">НЕНАЛОГОВЫЕ ДОХОДЫ                                       </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F75013" w:rsidP="00B604FE">
            <w:pPr>
              <w:ind w:left="29" w:right="-109" w:hanging="29"/>
              <w:rPr>
                <w:rFonts w:ascii="Calibri" w:eastAsia="Calibri" w:hAnsi="Calibri" w:cs="Calibri"/>
                <w:lang w:eastAsia="en-US"/>
              </w:rPr>
            </w:pPr>
            <w:r>
              <w:rPr>
                <w:rFonts w:eastAsia="Calibri" w:cs="Times New Roman"/>
                <w:b/>
                <w:bCs/>
                <w:sz w:val="22"/>
                <w:szCs w:val="22"/>
                <w:lang w:eastAsia="en-US"/>
              </w:rPr>
              <w:t>11877,9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100,0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6B25DF" w:rsidRDefault="006B25DF" w:rsidP="00B604FE">
            <w:pPr>
              <w:ind w:left="29" w:right="-109" w:hanging="29"/>
              <w:rPr>
                <w:rFonts w:eastAsia="Calibri" w:cs="Times New Roman"/>
                <w:b/>
                <w:lang w:eastAsia="en-US"/>
              </w:rPr>
            </w:pPr>
            <w:r w:rsidRPr="006B25DF">
              <w:rPr>
                <w:rFonts w:eastAsia="Calibri" w:cs="Times New Roman"/>
                <w:b/>
                <w:lang w:eastAsia="en-US"/>
              </w:rPr>
              <w:t>15646,7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100,0</w:t>
            </w:r>
          </w:p>
        </w:tc>
      </w:tr>
      <w:tr w:rsidR="00B604FE" w:rsidRPr="00B604FE" w:rsidTr="00B604FE">
        <w:trPr>
          <w:trHeight w:val="510"/>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ДОХОДЫ ОТ ИСПОЛЬЗОВАНИЯ ИМУЩЕСТВА, НАХОДЯЩЕГОСЯ В ГОСУДАРСТВЕННОЙ И МУНИЦИПАЛЬНОЙ СОБСТВЕННОСТИ</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8058,5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67,8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7268,0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46,5</w:t>
            </w:r>
          </w:p>
        </w:tc>
      </w:tr>
      <w:tr w:rsidR="00B604FE" w:rsidRPr="00B604FE" w:rsidTr="00B604FE">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ПЛАТЕЖИ ПРИ ПОЛЬЗОВАНИИ ПРИРОДНЫМИ РЕСУРСАМИ</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361,8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309,4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2,0</w:t>
            </w:r>
          </w:p>
        </w:tc>
      </w:tr>
      <w:tr w:rsidR="00B604FE" w:rsidRPr="00B604FE" w:rsidTr="00B604FE">
        <w:trPr>
          <w:trHeight w:val="318"/>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ДОХОДЫ ОТ ОКАЗАНИЯ ПЛАТНЫХ УСЛУГ (РАБОТ) И КОМПЕНСАЦИИ ЗАТРАТ ГОСУДАРСТВА</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383,7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346,8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2,2</w:t>
            </w:r>
          </w:p>
        </w:tc>
      </w:tr>
      <w:tr w:rsidR="00B604FE" w:rsidRPr="00B604FE" w:rsidTr="00B604FE">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ДОХОДЫ ОТ ПРОДАЖЫ МАТЕРИАЛЬНЫХ И НЕМАТЕРИАЛЬНЫХ АКТИВОВ</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2885,2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24,3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6948,2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44,4</w:t>
            </w:r>
          </w:p>
        </w:tc>
      </w:tr>
      <w:tr w:rsidR="00B604FE" w:rsidRPr="00B604FE" w:rsidTr="00B604FE">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ШТРАФЫ, САНКЦИИ, ВОЗМЕЩЕНИЕ УЩЕРБА</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186,0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B604FE" w:rsidP="006B25DF">
            <w:pPr>
              <w:ind w:left="29" w:right="-109" w:hanging="29"/>
              <w:rPr>
                <w:rFonts w:ascii="Calibri" w:eastAsia="Calibri" w:hAnsi="Calibri" w:cs="Calibri"/>
                <w:lang w:eastAsia="en-US"/>
              </w:rPr>
            </w:pPr>
            <w:r>
              <w:rPr>
                <w:rFonts w:eastAsia="Calibri" w:cs="Times New Roman"/>
                <w:sz w:val="22"/>
                <w:szCs w:val="22"/>
                <w:lang w:eastAsia="en-US"/>
              </w:rPr>
              <w:t>1,</w:t>
            </w:r>
            <w:r w:rsidR="006B25DF">
              <w:rPr>
                <w:rFonts w:eastAsia="Calibri" w:cs="Times New Roman"/>
                <w:sz w:val="22"/>
                <w:szCs w:val="22"/>
                <w:lang w:eastAsia="en-US"/>
              </w:rPr>
              <w:t>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774,3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4,9</w:t>
            </w:r>
          </w:p>
        </w:tc>
      </w:tr>
      <w:tr w:rsidR="00B604FE" w:rsidRPr="00B604FE" w:rsidTr="00B604FE">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color w:val="000000"/>
                <w:sz w:val="18"/>
                <w:szCs w:val="18"/>
              </w:rPr>
              <w:t>ПРОЧИЕ НЕНАЛОГОВЫЕ ДОХОДЫ</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w:t>
            </w:r>
          </w:p>
        </w:tc>
      </w:tr>
    </w:tbl>
    <w:p w:rsidR="00B604FE" w:rsidRPr="00B604FE" w:rsidRDefault="00B604FE" w:rsidP="00B604FE">
      <w:pPr>
        <w:ind w:firstLine="567"/>
        <w:jc w:val="both"/>
        <w:rPr>
          <w:rFonts w:eastAsia="Times New Roman" w:cs="Times New Roman"/>
        </w:rPr>
      </w:pPr>
      <w:r w:rsidRPr="00B604FE">
        <w:rPr>
          <w:rFonts w:eastAsia="Times New Roman" w:cs="Times New Roman"/>
          <w:sz w:val="28"/>
          <w:szCs w:val="28"/>
        </w:rPr>
        <w:t> </w:t>
      </w:r>
    </w:p>
    <w:p w:rsidR="00C10CE6" w:rsidRDefault="00B604FE" w:rsidP="006B25DF">
      <w:pPr>
        <w:ind w:firstLine="567"/>
        <w:jc w:val="both"/>
        <w:rPr>
          <w:sz w:val="28"/>
          <w:szCs w:val="28"/>
        </w:rPr>
      </w:pPr>
      <w:r w:rsidRPr="00B604FE">
        <w:rPr>
          <w:rFonts w:eastAsia="Times New Roman" w:cs="Times New Roman"/>
          <w:sz w:val="28"/>
          <w:szCs w:val="28"/>
        </w:rPr>
        <w:t xml:space="preserve">Наименьший удельный вес в структуре неналоговых доходов бюджета занимают </w:t>
      </w:r>
      <w:r w:rsidR="006B25DF">
        <w:rPr>
          <w:rFonts w:eastAsia="Times New Roman" w:cs="Times New Roman"/>
          <w:sz w:val="28"/>
          <w:szCs w:val="28"/>
        </w:rPr>
        <w:t>платежи при пользовании природными ресурсами</w:t>
      </w:r>
      <w:r w:rsidRPr="00B604FE">
        <w:rPr>
          <w:rFonts w:eastAsia="Times New Roman" w:cs="Times New Roman"/>
          <w:sz w:val="28"/>
          <w:szCs w:val="28"/>
        </w:rPr>
        <w:t xml:space="preserve"> – </w:t>
      </w:r>
      <w:r w:rsidR="006B25DF">
        <w:rPr>
          <w:rFonts w:eastAsia="Times New Roman" w:cs="Times New Roman"/>
          <w:sz w:val="28"/>
          <w:szCs w:val="28"/>
        </w:rPr>
        <w:t>2,0</w:t>
      </w:r>
      <w:r w:rsidRPr="00B604FE">
        <w:rPr>
          <w:rFonts w:eastAsia="Times New Roman" w:cs="Times New Roman"/>
          <w:sz w:val="28"/>
          <w:szCs w:val="28"/>
        </w:rPr>
        <w:t>% (</w:t>
      </w:r>
      <w:r w:rsidR="006B25DF">
        <w:rPr>
          <w:rFonts w:eastAsia="Times New Roman" w:cs="Times New Roman"/>
          <w:sz w:val="28"/>
          <w:szCs w:val="28"/>
        </w:rPr>
        <w:t>309,4</w:t>
      </w:r>
      <w:r w:rsidRPr="00B604FE">
        <w:rPr>
          <w:rFonts w:eastAsia="Times New Roman" w:cs="Times New Roman"/>
          <w:sz w:val="28"/>
          <w:szCs w:val="28"/>
        </w:rPr>
        <w:t xml:space="preserve"> тыс. руб.).  </w:t>
      </w:r>
    </w:p>
    <w:p w:rsidR="000D75DC" w:rsidRDefault="00AE4E15" w:rsidP="00493303">
      <w:pPr>
        <w:ind w:firstLine="709"/>
        <w:jc w:val="both"/>
        <w:rPr>
          <w:sz w:val="28"/>
          <w:szCs w:val="28"/>
        </w:rPr>
      </w:pPr>
      <w:r>
        <w:rPr>
          <w:sz w:val="28"/>
          <w:szCs w:val="28"/>
        </w:rPr>
        <w:t>За 201</w:t>
      </w:r>
      <w:r w:rsidR="006B25DF">
        <w:rPr>
          <w:sz w:val="28"/>
          <w:szCs w:val="28"/>
        </w:rPr>
        <w:t>6</w:t>
      </w:r>
      <w:r w:rsidR="000D75DC">
        <w:rPr>
          <w:sz w:val="28"/>
          <w:szCs w:val="28"/>
        </w:rPr>
        <w:t xml:space="preserve"> год в бюджет Стародубского муниципального района поступило </w:t>
      </w:r>
      <w:r w:rsidR="006B25DF">
        <w:rPr>
          <w:sz w:val="28"/>
          <w:szCs w:val="28"/>
        </w:rPr>
        <w:t>15646,7</w:t>
      </w:r>
      <w:r w:rsidR="000D75DC">
        <w:rPr>
          <w:sz w:val="28"/>
          <w:szCs w:val="28"/>
        </w:rPr>
        <w:t xml:space="preserve"> тыс. рублей </w:t>
      </w:r>
      <w:r w:rsidR="000D75DC" w:rsidRPr="000D75DC">
        <w:rPr>
          <w:b/>
          <w:sz w:val="28"/>
          <w:szCs w:val="28"/>
        </w:rPr>
        <w:t>неналоговых доходов</w:t>
      </w:r>
      <w:r w:rsidR="000D75DC">
        <w:rPr>
          <w:sz w:val="28"/>
          <w:szCs w:val="28"/>
        </w:rPr>
        <w:t>. Ут</w:t>
      </w:r>
      <w:r w:rsidR="005176BA">
        <w:rPr>
          <w:sz w:val="28"/>
          <w:szCs w:val="28"/>
        </w:rPr>
        <w:t xml:space="preserve">очненный план исполнен на </w:t>
      </w:r>
      <w:r w:rsidR="006B25DF">
        <w:rPr>
          <w:sz w:val="28"/>
          <w:szCs w:val="28"/>
        </w:rPr>
        <w:t>119,5</w:t>
      </w:r>
      <w:r w:rsidR="005176BA">
        <w:rPr>
          <w:sz w:val="28"/>
          <w:szCs w:val="28"/>
        </w:rPr>
        <w:t xml:space="preserve"> процентов</w:t>
      </w:r>
      <w:r w:rsidR="000D75DC">
        <w:rPr>
          <w:sz w:val="28"/>
          <w:szCs w:val="28"/>
        </w:rPr>
        <w:t xml:space="preserve">. К соответствующему периоду прошлого года объем </w:t>
      </w:r>
      <w:r w:rsidR="000D75DC">
        <w:rPr>
          <w:sz w:val="28"/>
          <w:szCs w:val="28"/>
        </w:rPr>
        <w:lastRenderedPageBreak/>
        <w:t xml:space="preserve">неналоговых поступлений </w:t>
      </w:r>
      <w:r w:rsidR="00E60D2C">
        <w:rPr>
          <w:sz w:val="28"/>
          <w:szCs w:val="28"/>
        </w:rPr>
        <w:t xml:space="preserve">увеличился </w:t>
      </w:r>
      <w:r w:rsidR="006B25DF">
        <w:rPr>
          <w:sz w:val="28"/>
          <w:szCs w:val="28"/>
        </w:rPr>
        <w:t xml:space="preserve">3768,8 тыс. рублей или на </w:t>
      </w:r>
      <w:r w:rsidR="00BF77A7">
        <w:rPr>
          <w:sz w:val="28"/>
          <w:szCs w:val="28"/>
        </w:rPr>
        <w:t>31,7%</w:t>
      </w:r>
      <w:r w:rsidR="00E60D2C">
        <w:rPr>
          <w:sz w:val="28"/>
          <w:szCs w:val="28"/>
        </w:rPr>
        <w:t>.</w:t>
      </w:r>
      <w:r w:rsidR="000D75DC">
        <w:rPr>
          <w:sz w:val="28"/>
          <w:szCs w:val="28"/>
        </w:rPr>
        <w:t xml:space="preserve"> В структуре собственных доходов неналоговые доходы составляют </w:t>
      </w:r>
      <w:r w:rsidR="00BF77A7">
        <w:rPr>
          <w:sz w:val="28"/>
          <w:szCs w:val="28"/>
        </w:rPr>
        <w:t>13,5</w:t>
      </w:r>
      <w:r w:rsidR="0013176C">
        <w:rPr>
          <w:sz w:val="28"/>
          <w:szCs w:val="28"/>
        </w:rPr>
        <w:t xml:space="preserve">%, </w:t>
      </w:r>
      <w:r>
        <w:rPr>
          <w:sz w:val="28"/>
          <w:szCs w:val="28"/>
        </w:rPr>
        <w:t xml:space="preserve">в структуре общих доходов района – </w:t>
      </w:r>
      <w:r w:rsidR="00BF77A7">
        <w:rPr>
          <w:sz w:val="28"/>
          <w:szCs w:val="28"/>
        </w:rPr>
        <w:t>4,0</w:t>
      </w:r>
      <w:r>
        <w:rPr>
          <w:sz w:val="28"/>
          <w:szCs w:val="28"/>
        </w:rPr>
        <w:t xml:space="preserve"> процента</w:t>
      </w:r>
      <w:r w:rsidR="0013176C">
        <w:rPr>
          <w:sz w:val="28"/>
          <w:szCs w:val="28"/>
        </w:rPr>
        <w:t>.</w:t>
      </w:r>
    </w:p>
    <w:p w:rsidR="00F716AC" w:rsidRDefault="0013176C" w:rsidP="00493303">
      <w:pPr>
        <w:ind w:firstLine="709"/>
        <w:jc w:val="both"/>
        <w:rPr>
          <w:sz w:val="28"/>
          <w:szCs w:val="28"/>
        </w:rPr>
      </w:pPr>
      <w:r>
        <w:rPr>
          <w:sz w:val="28"/>
          <w:szCs w:val="28"/>
        </w:rPr>
        <w:t>Основным источником неналоговых доходов (</w:t>
      </w:r>
      <w:r w:rsidR="00505700">
        <w:rPr>
          <w:sz w:val="28"/>
          <w:szCs w:val="28"/>
        </w:rPr>
        <w:t>46,5</w:t>
      </w:r>
      <w:r>
        <w:rPr>
          <w:sz w:val="28"/>
          <w:szCs w:val="28"/>
        </w:rPr>
        <w:t>%)являются доходы от использования имущества</w:t>
      </w:r>
      <w:r w:rsidR="002C1E58">
        <w:rPr>
          <w:sz w:val="28"/>
          <w:szCs w:val="28"/>
        </w:rPr>
        <w:t>, находящегося в</w:t>
      </w:r>
      <w:r>
        <w:rPr>
          <w:sz w:val="28"/>
          <w:szCs w:val="28"/>
        </w:rPr>
        <w:t xml:space="preserve"> мун</w:t>
      </w:r>
      <w:r w:rsidR="00AE4E15">
        <w:rPr>
          <w:sz w:val="28"/>
          <w:szCs w:val="28"/>
        </w:rPr>
        <w:t>иципальной собственности. В 201</w:t>
      </w:r>
      <w:r w:rsidR="00505700">
        <w:rPr>
          <w:sz w:val="28"/>
          <w:szCs w:val="28"/>
        </w:rPr>
        <w:t>6</w:t>
      </w:r>
      <w:r>
        <w:rPr>
          <w:sz w:val="28"/>
          <w:szCs w:val="28"/>
        </w:rPr>
        <w:t xml:space="preserve"> году в бюджет района поступило </w:t>
      </w:r>
      <w:r w:rsidRPr="0013176C">
        <w:rPr>
          <w:b/>
          <w:i/>
          <w:sz w:val="28"/>
          <w:szCs w:val="28"/>
        </w:rPr>
        <w:t>доходов от использования имущества, находящегося в муниципальной собственности</w:t>
      </w:r>
      <w:r>
        <w:rPr>
          <w:sz w:val="28"/>
          <w:szCs w:val="28"/>
        </w:rPr>
        <w:t xml:space="preserve">, в сумме </w:t>
      </w:r>
      <w:r w:rsidR="00505700">
        <w:rPr>
          <w:sz w:val="28"/>
          <w:szCs w:val="28"/>
        </w:rPr>
        <w:t>7268,0</w:t>
      </w:r>
      <w:r>
        <w:rPr>
          <w:sz w:val="28"/>
          <w:szCs w:val="28"/>
        </w:rPr>
        <w:t xml:space="preserve"> тыс. рублей.</w:t>
      </w:r>
      <w:r w:rsidR="008376D0">
        <w:rPr>
          <w:sz w:val="28"/>
          <w:szCs w:val="28"/>
        </w:rPr>
        <w:t xml:space="preserve"> </w:t>
      </w:r>
      <w:r>
        <w:rPr>
          <w:sz w:val="28"/>
          <w:szCs w:val="28"/>
        </w:rPr>
        <w:t xml:space="preserve">Плановые показатели исполнены на </w:t>
      </w:r>
      <w:r w:rsidR="00505700">
        <w:rPr>
          <w:sz w:val="28"/>
          <w:szCs w:val="28"/>
        </w:rPr>
        <w:t>106,6</w:t>
      </w:r>
      <w:r w:rsidR="00AE4E15">
        <w:rPr>
          <w:sz w:val="28"/>
          <w:szCs w:val="28"/>
        </w:rPr>
        <w:t xml:space="preserve"> процентов</w:t>
      </w:r>
      <w:r>
        <w:rPr>
          <w:sz w:val="28"/>
          <w:szCs w:val="28"/>
        </w:rPr>
        <w:t xml:space="preserve">. </w:t>
      </w:r>
      <w:r w:rsidR="0000028C">
        <w:rPr>
          <w:sz w:val="28"/>
          <w:szCs w:val="28"/>
        </w:rPr>
        <w:t>По сравнению с 201</w:t>
      </w:r>
      <w:r w:rsidR="00505700">
        <w:rPr>
          <w:sz w:val="28"/>
          <w:szCs w:val="28"/>
        </w:rPr>
        <w:t>5</w:t>
      </w:r>
      <w:r>
        <w:rPr>
          <w:sz w:val="28"/>
          <w:szCs w:val="28"/>
        </w:rPr>
        <w:t xml:space="preserve"> годом доходы </w:t>
      </w:r>
      <w:r w:rsidR="00505700">
        <w:rPr>
          <w:sz w:val="28"/>
          <w:szCs w:val="28"/>
        </w:rPr>
        <w:t xml:space="preserve">снизились </w:t>
      </w:r>
      <w:r>
        <w:rPr>
          <w:sz w:val="28"/>
          <w:szCs w:val="28"/>
        </w:rPr>
        <w:t xml:space="preserve">на </w:t>
      </w:r>
      <w:r w:rsidR="00505700">
        <w:rPr>
          <w:sz w:val="28"/>
          <w:szCs w:val="28"/>
        </w:rPr>
        <w:t>790,5</w:t>
      </w:r>
      <w:r>
        <w:rPr>
          <w:sz w:val="28"/>
          <w:szCs w:val="28"/>
        </w:rPr>
        <w:t xml:space="preserve"> тыс. рублей, или</w:t>
      </w:r>
      <w:r w:rsidR="00F716AC">
        <w:rPr>
          <w:sz w:val="28"/>
          <w:szCs w:val="28"/>
        </w:rPr>
        <w:t xml:space="preserve"> на</w:t>
      </w:r>
      <w:proofErr w:type="gramStart"/>
      <w:r w:rsidR="00F716AC">
        <w:rPr>
          <w:sz w:val="28"/>
          <w:szCs w:val="28"/>
        </w:rPr>
        <w:t>9</w:t>
      </w:r>
      <w:proofErr w:type="gramEnd"/>
      <w:r w:rsidR="00F716AC">
        <w:rPr>
          <w:sz w:val="28"/>
          <w:szCs w:val="28"/>
        </w:rPr>
        <w:t>,8%</w:t>
      </w:r>
      <w:r w:rsidR="006F0C54">
        <w:rPr>
          <w:sz w:val="28"/>
          <w:szCs w:val="28"/>
        </w:rPr>
        <w:t>.</w:t>
      </w:r>
    </w:p>
    <w:p w:rsidR="00BC0EC8" w:rsidRPr="00BC0EC8" w:rsidRDefault="00BC0EC8" w:rsidP="00493303">
      <w:pPr>
        <w:ind w:firstLine="709"/>
        <w:jc w:val="both"/>
        <w:rPr>
          <w:b/>
          <w:sz w:val="28"/>
          <w:szCs w:val="28"/>
        </w:rPr>
      </w:pPr>
      <w:r>
        <w:rPr>
          <w:sz w:val="28"/>
          <w:szCs w:val="28"/>
        </w:rPr>
        <w:t xml:space="preserve">Результаты проведенного контрольного мероприятия Контрольной счетной палатой в 2016г (ФХД МУП «Стародубский лесхоз»),  </w:t>
      </w:r>
      <w:r w:rsidRPr="00BC0EC8">
        <w:rPr>
          <w:b/>
          <w:sz w:val="28"/>
          <w:szCs w:val="28"/>
        </w:rPr>
        <w:t>также указывают на наличие резервов поступления дополнительных доходов в бюджет Стародубского муниципального района.</w:t>
      </w:r>
    </w:p>
    <w:p w:rsidR="004564D9" w:rsidRPr="004564D9" w:rsidRDefault="008376D0" w:rsidP="004564D9">
      <w:pPr>
        <w:autoSpaceDE w:val="0"/>
        <w:autoSpaceDN w:val="0"/>
        <w:adjustRightInd w:val="0"/>
        <w:ind w:hanging="108"/>
        <w:jc w:val="both"/>
        <w:rPr>
          <w:rFonts w:eastAsia="Times New Roman" w:cs="Times New Roman"/>
        </w:rPr>
      </w:pPr>
      <w:r>
        <w:rPr>
          <w:b/>
          <w:sz w:val="28"/>
          <w:szCs w:val="28"/>
        </w:rPr>
        <w:t xml:space="preserve">   </w:t>
      </w:r>
      <w:proofErr w:type="gramStart"/>
      <w:r w:rsidR="00BC0EC8" w:rsidRPr="004564D9">
        <w:rPr>
          <w:b/>
          <w:sz w:val="28"/>
          <w:szCs w:val="28"/>
        </w:rPr>
        <w:t>В частности</w:t>
      </w:r>
      <w:r w:rsidR="004564D9" w:rsidRPr="004564D9">
        <w:rPr>
          <w:b/>
          <w:sz w:val="28"/>
          <w:szCs w:val="28"/>
        </w:rPr>
        <w:t>,</w:t>
      </w:r>
      <w:r>
        <w:rPr>
          <w:b/>
          <w:sz w:val="28"/>
          <w:szCs w:val="28"/>
        </w:rPr>
        <w:t xml:space="preserve"> </w:t>
      </w:r>
      <w:r w:rsidR="004564D9" w:rsidRPr="004564D9">
        <w:rPr>
          <w:rFonts w:eastAsia="Calibri" w:cs="Times New Roman"/>
          <w:b/>
          <w:sz w:val="28"/>
          <w:szCs w:val="28"/>
          <w:lang w:eastAsia="en-US"/>
        </w:rPr>
        <w:t xml:space="preserve">Комитетом по управлению муниципального имущества Стародубского муниципального района из-за несвоевременного заключения договора аренды земельного  участка, </w:t>
      </w:r>
      <w:proofErr w:type="spellStart"/>
      <w:r w:rsidR="004564D9" w:rsidRPr="004564D9">
        <w:rPr>
          <w:rFonts w:eastAsia="Calibri" w:cs="Times New Roman"/>
          <w:b/>
          <w:sz w:val="28"/>
          <w:szCs w:val="28"/>
          <w:lang w:eastAsia="en-US"/>
        </w:rPr>
        <w:t>недопоступило</w:t>
      </w:r>
      <w:proofErr w:type="spellEnd"/>
      <w:r w:rsidR="004564D9" w:rsidRPr="004564D9">
        <w:rPr>
          <w:rFonts w:eastAsia="Calibri" w:cs="Times New Roman"/>
          <w:b/>
          <w:sz w:val="28"/>
          <w:szCs w:val="28"/>
          <w:lang w:eastAsia="en-US"/>
        </w:rPr>
        <w:t xml:space="preserve"> в бюджет района 61,0 тыс. рублей, </w:t>
      </w:r>
      <w:r w:rsidR="004564D9" w:rsidRPr="004564D9">
        <w:rPr>
          <w:rFonts w:eastAsia="Times New Roman" w:cs="Times New Roman"/>
          <w:b/>
          <w:sz w:val="28"/>
          <w:szCs w:val="28"/>
        </w:rPr>
        <w:t>не принимаются меры по взиманию просроченной задолженности по арендной плате за пользование государственным (муниципальным) имуществом</w:t>
      </w:r>
      <w:r>
        <w:rPr>
          <w:rFonts w:eastAsia="Times New Roman" w:cs="Times New Roman"/>
          <w:b/>
          <w:sz w:val="28"/>
          <w:szCs w:val="28"/>
        </w:rPr>
        <w:t xml:space="preserve"> </w:t>
      </w:r>
      <w:r w:rsidR="0066134A">
        <w:rPr>
          <w:rFonts w:eastAsia="Times New Roman" w:cs="Times New Roman"/>
          <w:b/>
          <w:sz w:val="28"/>
          <w:szCs w:val="28"/>
        </w:rPr>
        <w:t>за 2015 год в сумме 70,4 тыс. рублей (за 2016 год  также сложилась задолженность в сумме 314,2 тыс. рублей)</w:t>
      </w:r>
      <w:r w:rsidR="004564D9" w:rsidRPr="004564D9">
        <w:rPr>
          <w:rFonts w:eastAsia="Times New Roman" w:cs="Times New Roman"/>
          <w:b/>
          <w:sz w:val="28"/>
          <w:szCs w:val="28"/>
        </w:rPr>
        <w:t xml:space="preserve">, </w:t>
      </w:r>
      <w:r w:rsidR="004564D9">
        <w:rPr>
          <w:rFonts w:eastAsia="Times New Roman" w:cs="Times New Roman"/>
          <w:b/>
          <w:sz w:val="28"/>
          <w:szCs w:val="28"/>
        </w:rPr>
        <w:t>не накладываются</w:t>
      </w:r>
      <w:proofErr w:type="gramEnd"/>
      <w:r w:rsidR="004564D9">
        <w:rPr>
          <w:rFonts w:eastAsia="Times New Roman" w:cs="Times New Roman"/>
          <w:b/>
          <w:sz w:val="28"/>
          <w:szCs w:val="28"/>
        </w:rPr>
        <w:t xml:space="preserve"> финансовые санкции в виде взыскания пени в размерах, предусмотренных федеральным законодательством о налогах и сборах.</w:t>
      </w:r>
    </w:p>
    <w:p w:rsidR="00AE2951" w:rsidRPr="00AE2951" w:rsidRDefault="00AE2951" w:rsidP="00AE2951">
      <w:pPr>
        <w:ind w:firstLine="720"/>
        <w:jc w:val="both"/>
        <w:rPr>
          <w:rFonts w:eastAsia="Times New Roman" w:cs="Times New Roman"/>
        </w:rPr>
      </w:pPr>
      <w:r w:rsidRPr="00AE2951">
        <w:rPr>
          <w:rFonts w:eastAsia="Times New Roman" w:cs="Times New Roman"/>
          <w:sz w:val="28"/>
          <w:szCs w:val="28"/>
        </w:rPr>
        <w:t>Согласно представленной информации</w:t>
      </w:r>
      <w:r w:rsidR="008B2779">
        <w:rPr>
          <w:rFonts w:eastAsia="Times New Roman" w:cs="Times New Roman"/>
          <w:sz w:val="28"/>
          <w:szCs w:val="28"/>
        </w:rPr>
        <w:t xml:space="preserve"> (ф.0503161)</w:t>
      </w:r>
      <w:r w:rsidRPr="00AE2951">
        <w:rPr>
          <w:rFonts w:eastAsia="Times New Roman" w:cs="Times New Roman"/>
          <w:sz w:val="28"/>
          <w:szCs w:val="28"/>
        </w:rPr>
        <w:t xml:space="preserve">, на территории муниципального района </w:t>
      </w:r>
      <w:r w:rsidR="008B2779">
        <w:rPr>
          <w:rFonts w:eastAsia="Times New Roman" w:cs="Times New Roman"/>
          <w:sz w:val="28"/>
          <w:szCs w:val="28"/>
        </w:rPr>
        <w:t>на начало</w:t>
      </w:r>
      <w:r w:rsidRPr="00AE2951">
        <w:rPr>
          <w:rFonts w:eastAsia="Times New Roman" w:cs="Times New Roman"/>
          <w:sz w:val="28"/>
          <w:szCs w:val="28"/>
        </w:rPr>
        <w:t xml:space="preserve"> 201</w:t>
      </w:r>
      <w:r w:rsidR="008B2779">
        <w:rPr>
          <w:rFonts w:eastAsia="Times New Roman" w:cs="Times New Roman"/>
          <w:sz w:val="28"/>
          <w:szCs w:val="28"/>
        </w:rPr>
        <w:t>6</w:t>
      </w:r>
      <w:r w:rsidRPr="00AE2951">
        <w:rPr>
          <w:rFonts w:eastAsia="Times New Roman" w:cs="Times New Roman"/>
          <w:sz w:val="28"/>
          <w:szCs w:val="28"/>
        </w:rPr>
        <w:t xml:space="preserve"> год</w:t>
      </w:r>
      <w:r w:rsidR="008B2779">
        <w:rPr>
          <w:rFonts w:eastAsia="Times New Roman" w:cs="Times New Roman"/>
          <w:sz w:val="28"/>
          <w:szCs w:val="28"/>
        </w:rPr>
        <w:t>а</w:t>
      </w:r>
      <w:r w:rsidRPr="00AE2951">
        <w:rPr>
          <w:rFonts w:eastAsia="Times New Roman" w:cs="Times New Roman"/>
          <w:sz w:val="28"/>
          <w:szCs w:val="28"/>
        </w:rPr>
        <w:t xml:space="preserve"> осуществляли финансово-хозяйственную деятельность </w:t>
      </w:r>
      <w:r w:rsidR="008B2779">
        <w:rPr>
          <w:rFonts w:eastAsia="Times New Roman" w:cs="Times New Roman"/>
          <w:sz w:val="28"/>
          <w:szCs w:val="28"/>
        </w:rPr>
        <w:t>3</w:t>
      </w:r>
      <w:r w:rsidRPr="00AE2951">
        <w:rPr>
          <w:rFonts w:eastAsia="Times New Roman" w:cs="Times New Roman"/>
          <w:sz w:val="28"/>
          <w:szCs w:val="28"/>
        </w:rPr>
        <w:t xml:space="preserve">муниципальных </w:t>
      </w:r>
      <w:proofErr w:type="gramStart"/>
      <w:r w:rsidRPr="00AE2951">
        <w:rPr>
          <w:rFonts w:eastAsia="Times New Roman" w:cs="Times New Roman"/>
          <w:sz w:val="28"/>
          <w:szCs w:val="28"/>
        </w:rPr>
        <w:t>унитарных</w:t>
      </w:r>
      <w:proofErr w:type="gramEnd"/>
      <w:r w:rsidRPr="00AE2951">
        <w:rPr>
          <w:rFonts w:eastAsia="Times New Roman" w:cs="Times New Roman"/>
          <w:sz w:val="28"/>
          <w:szCs w:val="28"/>
        </w:rPr>
        <w:t xml:space="preserve"> предприятия:</w:t>
      </w:r>
    </w:p>
    <w:p w:rsidR="00AE2951" w:rsidRPr="00AE2951" w:rsidRDefault="00AE2951" w:rsidP="00AE2951">
      <w:pPr>
        <w:ind w:firstLine="720"/>
        <w:jc w:val="both"/>
        <w:rPr>
          <w:rFonts w:eastAsia="Times New Roman" w:cs="Times New Roman"/>
        </w:rPr>
      </w:pPr>
      <w:r w:rsidRPr="00AE2951">
        <w:rPr>
          <w:rFonts w:eastAsia="Times New Roman" w:cs="Times New Roman"/>
          <w:sz w:val="28"/>
          <w:szCs w:val="28"/>
        </w:rPr>
        <w:t>- МУП «</w:t>
      </w:r>
      <w:r w:rsidR="008B2779">
        <w:rPr>
          <w:rFonts w:eastAsia="Times New Roman" w:cs="Times New Roman"/>
          <w:sz w:val="28"/>
          <w:szCs w:val="28"/>
        </w:rPr>
        <w:t>Стародубская МТС</w:t>
      </w:r>
      <w:r w:rsidRPr="00AE2951">
        <w:rPr>
          <w:rFonts w:eastAsia="Times New Roman" w:cs="Times New Roman"/>
          <w:sz w:val="28"/>
          <w:szCs w:val="28"/>
        </w:rPr>
        <w:t xml:space="preserve">»; </w:t>
      </w:r>
    </w:p>
    <w:p w:rsidR="00AE2951" w:rsidRPr="00AE2951" w:rsidRDefault="00AE2951" w:rsidP="00AE2951">
      <w:pPr>
        <w:ind w:firstLine="720"/>
        <w:jc w:val="both"/>
        <w:rPr>
          <w:rFonts w:eastAsia="Times New Roman" w:cs="Times New Roman"/>
        </w:rPr>
      </w:pPr>
      <w:r w:rsidRPr="00AE2951">
        <w:rPr>
          <w:rFonts w:eastAsia="Times New Roman" w:cs="Times New Roman"/>
          <w:sz w:val="28"/>
          <w:szCs w:val="28"/>
        </w:rPr>
        <w:t xml:space="preserve">- МУП </w:t>
      </w:r>
      <w:r w:rsidR="000A019F">
        <w:rPr>
          <w:sz w:val="28"/>
          <w:szCs w:val="28"/>
        </w:rPr>
        <w:t>ЖКХ Стародубского района</w:t>
      </w:r>
      <w:r w:rsidRPr="00AE2951">
        <w:rPr>
          <w:rFonts w:eastAsia="Times New Roman" w:cs="Times New Roman"/>
          <w:sz w:val="28"/>
          <w:szCs w:val="28"/>
        </w:rPr>
        <w:t>;</w:t>
      </w:r>
    </w:p>
    <w:p w:rsidR="00AE2951" w:rsidRDefault="00AE2951" w:rsidP="00AE2951">
      <w:pPr>
        <w:ind w:firstLine="720"/>
        <w:jc w:val="both"/>
        <w:rPr>
          <w:rFonts w:eastAsia="Times New Roman" w:cs="Times New Roman"/>
          <w:sz w:val="28"/>
          <w:szCs w:val="28"/>
        </w:rPr>
      </w:pPr>
      <w:r w:rsidRPr="00AE2951">
        <w:rPr>
          <w:rFonts w:eastAsia="Times New Roman" w:cs="Times New Roman"/>
          <w:sz w:val="28"/>
          <w:szCs w:val="28"/>
        </w:rPr>
        <w:t>- МУП «</w:t>
      </w:r>
      <w:r w:rsidR="000A019F">
        <w:rPr>
          <w:rFonts w:eastAsia="Times New Roman" w:cs="Times New Roman"/>
          <w:sz w:val="28"/>
          <w:szCs w:val="28"/>
        </w:rPr>
        <w:t>Стародубский лесхоз</w:t>
      </w:r>
      <w:r w:rsidRPr="00AE2951">
        <w:rPr>
          <w:rFonts w:eastAsia="Times New Roman" w:cs="Times New Roman"/>
          <w:sz w:val="28"/>
          <w:szCs w:val="28"/>
        </w:rPr>
        <w:t>».</w:t>
      </w:r>
    </w:p>
    <w:p w:rsidR="000A019F" w:rsidRPr="00AE2951" w:rsidRDefault="000A019F" w:rsidP="00AE2951">
      <w:pPr>
        <w:ind w:firstLine="720"/>
        <w:jc w:val="both"/>
        <w:rPr>
          <w:rFonts w:eastAsia="Times New Roman" w:cs="Times New Roman"/>
        </w:rPr>
      </w:pPr>
      <w:r>
        <w:rPr>
          <w:rFonts w:eastAsia="Times New Roman" w:cs="Times New Roman"/>
          <w:sz w:val="28"/>
          <w:szCs w:val="28"/>
        </w:rPr>
        <w:t xml:space="preserve">С 17.06.2016г МУП «Стародубская МТС» прекратила деятельность путем реорганизации в форме присоединения. На конец 2016 года на территории муниципального образования функционируют 2 </w:t>
      </w:r>
      <w:proofErr w:type="gramStart"/>
      <w:r>
        <w:rPr>
          <w:rFonts w:eastAsia="Times New Roman" w:cs="Times New Roman"/>
          <w:sz w:val="28"/>
          <w:szCs w:val="28"/>
        </w:rPr>
        <w:t>муниципальных</w:t>
      </w:r>
      <w:proofErr w:type="gramEnd"/>
      <w:r>
        <w:rPr>
          <w:rFonts w:eastAsia="Times New Roman" w:cs="Times New Roman"/>
          <w:sz w:val="28"/>
          <w:szCs w:val="28"/>
        </w:rPr>
        <w:t xml:space="preserve"> унитарных предприятия.</w:t>
      </w:r>
    </w:p>
    <w:p w:rsidR="00AE2951" w:rsidRDefault="00AE2951" w:rsidP="00AE2951">
      <w:pPr>
        <w:ind w:firstLine="720"/>
        <w:jc w:val="both"/>
        <w:rPr>
          <w:rFonts w:eastAsia="Times New Roman" w:cs="Times New Roman"/>
          <w:sz w:val="28"/>
          <w:szCs w:val="28"/>
        </w:rPr>
      </w:pPr>
      <w:r w:rsidRPr="00AE2951">
        <w:rPr>
          <w:rFonts w:eastAsia="Times New Roman" w:cs="Times New Roman"/>
          <w:sz w:val="28"/>
          <w:szCs w:val="28"/>
        </w:rPr>
        <w:t>Согласно пункт</w:t>
      </w:r>
      <w:r w:rsidR="000A019F">
        <w:rPr>
          <w:rFonts w:eastAsia="Times New Roman" w:cs="Times New Roman"/>
          <w:sz w:val="28"/>
          <w:szCs w:val="28"/>
        </w:rPr>
        <w:t>у</w:t>
      </w:r>
      <w:proofErr w:type="gramStart"/>
      <w:r w:rsidR="000A019F">
        <w:rPr>
          <w:rFonts w:eastAsia="Times New Roman" w:cs="Times New Roman"/>
          <w:sz w:val="28"/>
          <w:szCs w:val="28"/>
        </w:rPr>
        <w:t>6</w:t>
      </w:r>
      <w:proofErr w:type="gramEnd"/>
      <w:r w:rsidRPr="00AE2951">
        <w:rPr>
          <w:rFonts w:eastAsia="Times New Roman" w:cs="Times New Roman"/>
          <w:sz w:val="28"/>
          <w:szCs w:val="28"/>
        </w:rPr>
        <w:t xml:space="preserve"> решения С</w:t>
      </w:r>
      <w:r w:rsidR="000A019F">
        <w:rPr>
          <w:rFonts w:eastAsia="Times New Roman" w:cs="Times New Roman"/>
          <w:sz w:val="28"/>
          <w:szCs w:val="28"/>
        </w:rPr>
        <w:t>тародубского</w:t>
      </w:r>
      <w:r w:rsidRPr="00AE2951">
        <w:rPr>
          <w:rFonts w:eastAsia="Times New Roman" w:cs="Times New Roman"/>
          <w:sz w:val="28"/>
          <w:szCs w:val="28"/>
        </w:rPr>
        <w:t xml:space="preserve"> районного Совета народных депутатов от </w:t>
      </w:r>
      <w:r w:rsidR="000A019F">
        <w:rPr>
          <w:rFonts w:eastAsia="Times New Roman" w:cs="Times New Roman"/>
          <w:sz w:val="28"/>
          <w:szCs w:val="28"/>
        </w:rPr>
        <w:t>25</w:t>
      </w:r>
      <w:r w:rsidRPr="00AE2951">
        <w:rPr>
          <w:rFonts w:eastAsia="Times New Roman" w:cs="Times New Roman"/>
          <w:sz w:val="28"/>
          <w:szCs w:val="28"/>
        </w:rPr>
        <w:t>.12.201</w:t>
      </w:r>
      <w:r w:rsidR="000A019F">
        <w:rPr>
          <w:rFonts w:eastAsia="Times New Roman" w:cs="Times New Roman"/>
          <w:sz w:val="28"/>
          <w:szCs w:val="28"/>
        </w:rPr>
        <w:t>5</w:t>
      </w:r>
      <w:r w:rsidRPr="00AE2951">
        <w:rPr>
          <w:rFonts w:eastAsia="Times New Roman" w:cs="Times New Roman"/>
          <w:sz w:val="28"/>
          <w:szCs w:val="28"/>
        </w:rPr>
        <w:t>г. №</w:t>
      </w:r>
      <w:r w:rsidR="000A019F">
        <w:rPr>
          <w:rFonts w:eastAsia="Times New Roman" w:cs="Times New Roman"/>
          <w:sz w:val="28"/>
          <w:szCs w:val="28"/>
        </w:rPr>
        <w:t>199</w:t>
      </w:r>
      <w:r w:rsidRPr="00AE2951">
        <w:rPr>
          <w:rFonts w:eastAsia="Times New Roman" w:cs="Times New Roman"/>
          <w:sz w:val="28"/>
          <w:szCs w:val="28"/>
        </w:rPr>
        <w:t xml:space="preserve"> «О бюджете С</w:t>
      </w:r>
      <w:r w:rsidR="000A019F">
        <w:rPr>
          <w:rFonts w:eastAsia="Times New Roman" w:cs="Times New Roman"/>
          <w:sz w:val="28"/>
          <w:szCs w:val="28"/>
        </w:rPr>
        <w:t>тародубского</w:t>
      </w:r>
      <w:r w:rsidRPr="00AE2951">
        <w:rPr>
          <w:rFonts w:eastAsia="Times New Roman" w:cs="Times New Roman"/>
          <w:sz w:val="28"/>
          <w:szCs w:val="28"/>
        </w:rPr>
        <w:t xml:space="preserve"> муниципального района на 201</w:t>
      </w:r>
      <w:r w:rsidR="000A019F">
        <w:rPr>
          <w:rFonts w:eastAsia="Times New Roman" w:cs="Times New Roman"/>
          <w:sz w:val="28"/>
          <w:szCs w:val="28"/>
        </w:rPr>
        <w:t>6</w:t>
      </w:r>
      <w:r w:rsidRPr="00AE2951">
        <w:rPr>
          <w:rFonts w:eastAsia="Times New Roman" w:cs="Times New Roman"/>
          <w:sz w:val="28"/>
          <w:szCs w:val="28"/>
        </w:rPr>
        <w:t>г» было принято решение установить на 201</w:t>
      </w:r>
      <w:r w:rsidR="000A019F">
        <w:rPr>
          <w:rFonts w:eastAsia="Times New Roman" w:cs="Times New Roman"/>
          <w:sz w:val="28"/>
          <w:szCs w:val="28"/>
        </w:rPr>
        <w:t>6</w:t>
      </w:r>
      <w:r w:rsidRPr="00AE2951">
        <w:rPr>
          <w:rFonts w:eastAsia="Times New Roman" w:cs="Times New Roman"/>
          <w:sz w:val="28"/>
          <w:szCs w:val="28"/>
        </w:rPr>
        <w:t xml:space="preserve"> год норматив перечисления части прибыли муниципальных унитарных предприятий, остающейся после уплаты налогов и иных обязательных платежей в размере </w:t>
      </w:r>
      <w:r w:rsidR="000A019F">
        <w:rPr>
          <w:rFonts w:eastAsia="Times New Roman" w:cs="Times New Roman"/>
          <w:sz w:val="28"/>
          <w:szCs w:val="28"/>
        </w:rPr>
        <w:t>25</w:t>
      </w:r>
      <w:r w:rsidRPr="00AE2951">
        <w:rPr>
          <w:rFonts w:eastAsia="Times New Roman" w:cs="Times New Roman"/>
          <w:sz w:val="28"/>
          <w:szCs w:val="28"/>
        </w:rPr>
        <w:t>% чистой прибыли, что соответствует уровню 201</w:t>
      </w:r>
      <w:r w:rsidR="000A019F">
        <w:rPr>
          <w:rFonts w:eastAsia="Times New Roman" w:cs="Times New Roman"/>
          <w:sz w:val="28"/>
          <w:szCs w:val="28"/>
        </w:rPr>
        <w:t>5</w:t>
      </w:r>
      <w:r w:rsidRPr="00AE2951">
        <w:rPr>
          <w:rFonts w:eastAsia="Times New Roman" w:cs="Times New Roman"/>
          <w:sz w:val="28"/>
          <w:szCs w:val="28"/>
        </w:rPr>
        <w:t xml:space="preserve"> года.</w:t>
      </w:r>
    </w:p>
    <w:p w:rsidR="000A019F" w:rsidRPr="00AE2951" w:rsidRDefault="000A019F" w:rsidP="00AE2951">
      <w:pPr>
        <w:ind w:firstLine="720"/>
        <w:jc w:val="both"/>
        <w:rPr>
          <w:rFonts w:eastAsia="Times New Roman" w:cs="Times New Roman"/>
        </w:rPr>
      </w:pPr>
      <w:r>
        <w:rPr>
          <w:rFonts w:eastAsia="Times New Roman" w:cs="Times New Roman"/>
          <w:sz w:val="28"/>
          <w:szCs w:val="28"/>
        </w:rPr>
        <w:t>Согласно данным годовой отчетности за 2016г, доходов от перечисления части прибыли муниципальными унитарными предприятиями в бюджет муниципального района не поступало.</w:t>
      </w:r>
      <w:r w:rsidR="008376D0">
        <w:rPr>
          <w:rFonts w:eastAsia="Times New Roman" w:cs="Times New Roman"/>
          <w:sz w:val="28"/>
          <w:szCs w:val="28"/>
        </w:rPr>
        <w:t xml:space="preserve"> </w:t>
      </w:r>
      <w:proofErr w:type="gramStart"/>
      <w:r w:rsidR="000B7662" w:rsidRPr="00CD002F">
        <w:rPr>
          <w:rFonts w:eastAsia="Times New Roman" w:cs="Times New Roman"/>
          <w:sz w:val="28"/>
          <w:szCs w:val="28"/>
        </w:rPr>
        <w:t xml:space="preserve">В пояснительной записке отсутствует информация о причинах не перечисления данных доходов от муниципальных унитарных предприятий </w:t>
      </w:r>
      <w:r w:rsidR="000B7662">
        <w:rPr>
          <w:rFonts w:eastAsia="Times New Roman" w:cs="Times New Roman"/>
          <w:sz w:val="28"/>
          <w:szCs w:val="28"/>
        </w:rPr>
        <w:t>района</w:t>
      </w:r>
      <w:r w:rsidR="000B7662" w:rsidRPr="00CD002F">
        <w:rPr>
          <w:rFonts w:eastAsia="Times New Roman" w:cs="Times New Roman"/>
          <w:sz w:val="28"/>
          <w:szCs w:val="28"/>
        </w:rPr>
        <w:t>, которые в соответствии с законодательством должны перечислять часть прибыли</w:t>
      </w:r>
      <w:r w:rsidR="000B7662" w:rsidRPr="00CD002F">
        <w:rPr>
          <w:rFonts w:eastAsia="Times New Roman" w:cs="Times New Roman"/>
          <w:i/>
          <w:iCs/>
          <w:sz w:val="28"/>
          <w:szCs w:val="28"/>
        </w:rPr>
        <w:t xml:space="preserve">, </w:t>
      </w:r>
      <w:r w:rsidR="000B7662" w:rsidRPr="00CD002F">
        <w:rPr>
          <w:rFonts w:eastAsia="Times New Roman" w:cs="Times New Roman"/>
          <w:sz w:val="28"/>
          <w:szCs w:val="28"/>
        </w:rPr>
        <w:t xml:space="preserve">оставшейся после уплаты налогов и </w:t>
      </w:r>
      <w:r w:rsidR="000B7662" w:rsidRPr="00CD002F">
        <w:rPr>
          <w:rFonts w:eastAsia="Times New Roman" w:cs="Times New Roman"/>
          <w:sz w:val="28"/>
          <w:szCs w:val="28"/>
        </w:rPr>
        <w:lastRenderedPageBreak/>
        <w:t>обязательных платежей в бюджет района</w:t>
      </w:r>
      <w:r w:rsidR="000B7662">
        <w:rPr>
          <w:rFonts w:eastAsia="Times New Roman" w:cs="Times New Roman"/>
          <w:sz w:val="28"/>
          <w:szCs w:val="28"/>
        </w:rPr>
        <w:t>, что было отмечено во внешней проверки за 2015 год.</w:t>
      </w:r>
      <w:proofErr w:type="gramEnd"/>
    </w:p>
    <w:p w:rsidR="00AE2951" w:rsidRPr="00AE2951" w:rsidRDefault="00AE2951" w:rsidP="00AE2951">
      <w:pPr>
        <w:ind w:firstLine="720"/>
        <w:jc w:val="both"/>
        <w:rPr>
          <w:rFonts w:eastAsia="Times New Roman" w:cs="Times New Roman"/>
        </w:rPr>
      </w:pPr>
      <w:r w:rsidRPr="00AE2951">
        <w:rPr>
          <w:rFonts w:eastAsia="Times New Roman" w:cs="Times New Roman"/>
          <w:sz w:val="28"/>
          <w:szCs w:val="28"/>
        </w:rPr>
        <w:t>Контрольно-счетной палатой С</w:t>
      </w:r>
      <w:r w:rsidR="000A019F">
        <w:rPr>
          <w:rFonts w:eastAsia="Times New Roman" w:cs="Times New Roman"/>
          <w:sz w:val="28"/>
          <w:szCs w:val="28"/>
        </w:rPr>
        <w:t>тародубского</w:t>
      </w:r>
      <w:r w:rsidRPr="00AE2951">
        <w:rPr>
          <w:rFonts w:eastAsia="Times New Roman" w:cs="Times New Roman"/>
          <w:sz w:val="28"/>
          <w:szCs w:val="28"/>
        </w:rPr>
        <w:t xml:space="preserve"> муниципального района был проведен анализ финансовых результатов муниципальных предприятий района:  </w:t>
      </w:r>
    </w:p>
    <w:p w:rsidR="00AE2951" w:rsidRPr="00AE2951" w:rsidRDefault="00AE2951" w:rsidP="00AE2951">
      <w:pPr>
        <w:ind w:firstLine="720"/>
        <w:jc w:val="right"/>
        <w:rPr>
          <w:rFonts w:eastAsia="Times New Roman" w:cs="Times New Roman"/>
        </w:rPr>
      </w:pPr>
      <w:r w:rsidRPr="00AE2951">
        <w:rPr>
          <w:rFonts w:eastAsia="Times New Roman" w:cs="Times New Roman"/>
          <w:sz w:val="28"/>
          <w:szCs w:val="28"/>
        </w:rPr>
        <w:t>Таблица №</w:t>
      </w:r>
      <w:r w:rsidR="00754229">
        <w:rPr>
          <w:rFonts w:eastAsia="Times New Roman" w:cs="Times New Roman"/>
          <w:sz w:val="28"/>
          <w:szCs w:val="28"/>
        </w:rPr>
        <w:t>6</w:t>
      </w:r>
      <w:r w:rsidRPr="00AE2951">
        <w:rPr>
          <w:rFonts w:eastAsia="Times New Roman" w:cs="Times New Roman"/>
          <w:sz w:val="28"/>
          <w:szCs w:val="28"/>
        </w:rPr>
        <w:t xml:space="preserve"> (тыс. рублей)</w:t>
      </w:r>
    </w:p>
    <w:tbl>
      <w:tblPr>
        <w:tblW w:w="101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2"/>
        <w:gridCol w:w="1123"/>
        <w:gridCol w:w="1816"/>
        <w:gridCol w:w="1260"/>
        <w:gridCol w:w="1123"/>
        <w:gridCol w:w="1418"/>
        <w:gridCol w:w="1361"/>
      </w:tblGrid>
      <w:tr w:rsidR="0021133C" w:rsidRPr="00AE2951" w:rsidTr="0021133C">
        <w:tc>
          <w:tcPr>
            <w:tcW w:w="20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33C" w:rsidRPr="00AE2951" w:rsidRDefault="0021133C" w:rsidP="00AE2951">
            <w:pPr>
              <w:rPr>
                <w:rFonts w:ascii="Calibri" w:eastAsia="Calibri" w:hAnsi="Calibri" w:cs="Calibri"/>
                <w:lang w:eastAsia="en-US"/>
              </w:rPr>
            </w:pPr>
            <w:r w:rsidRPr="00AE2951">
              <w:rPr>
                <w:rFonts w:eastAsia="Calibri" w:cs="Times New Roman"/>
                <w:b/>
                <w:bCs/>
                <w:sz w:val="20"/>
                <w:szCs w:val="20"/>
                <w:lang w:eastAsia="en-US"/>
              </w:rPr>
              <w:t>Наименование муниципального предприятия</w:t>
            </w:r>
          </w:p>
        </w:tc>
        <w:tc>
          <w:tcPr>
            <w:tcW w:w="41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33C" w:rsidRPr="00AE2951" w:rsidRDefault="0021133C" w:rsidP="002A0AB9">
            <w:pPr>
              <w:ind w:right="-108"/>
              <w:rPr>
                <w:rFonts w:ascii="Calibri" w:eastAsia="Calibri" w:hAnsi="Calibri" w:cs="Calibri"/>
                <w:lang w:eastAsia="en-US"/>
              </w:rPr>
            </w:pPr>
            <w:r w:rsidRPr="00AE2951">
              <w:rPr>
                <w:rFonts w:eastAsia="Calibri" w:cs="Times New Roman"/>
                <w:b/>
                <w:bCs/>
                <w:sz w:val="20"/>
                <w:szCs w:val="20"/>
                <w:lang w:eastAsia="en-US"/>
              </w:rPr>
              <w:t>201</w:t>
            </w:r>
            <w:r>
              <w:rPr>
                <w:rFonts w:eastAsia="Calibri" w:cs="Times New Roman"/>
                <w:b/>
                <w:bCs/>
                <w:sz w:val="20"/>
                <w:szCs w:val="20"/>
                <w:lang w:eastAsia="en-US"/>
              </w:rPr>
              <w:t>5</w:t>
            </w:r>
            <w:r w:rsidRPr="00AE2951">
              <w:rPr>
                <w:rFonts w:eastAsia="Calibri" w:cs="Times New Roman"/>
                <w:b/>
                <w:bCs/>
                <w:sz w:val="20"/>
                <w:szCs w:val="20"/>
                <w:lang w:eastAsia="en-US"/>
              </w:rPr>
              <w:t xml:space="preserve"> год</w:t>
            </w:r>
          </w:p>
        </w:tc>
        <w:tc>
          <w:tcPr>
            <w:tcW w:w="390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33C" w:rsidRPr="00AE2951" w:rsidRDefault="0021133C" w:rsidP="002A0AB9">
            <w:pPr>
              <w:ind w:right="-108"/>
              <w:rPr>
                <w:rFonts w:ascii="Calibri" w:eastAsia="Calibri" w:hAnsi="Calibri" w:cs="Calibri"/>
                <w:lang w:eastAsia="en-US"/>
              </w:rPr>
            </w:pPr>
            <w:r w:rsidRPr="00AE2951">
              <w:rPr>
                <w:rFonts w:eastAsia="Calibri" w:cs="Times New Roman"/>
                <w:b/>
                <w:bCs/>
                <w:sz w:val="20"/>
                <w:szCs w:val="20"/>
                <w:lang w:eastAsia="en-US"/>
              </w:rPr>
              <w:t>201</w:t>
            </w:r>
            <w:r>
              <w:rPr>
                <w:rFonts w:eastAsia="Calibri" w:cs="Times New Roman"/>
                <w:b/>
                <w:bCs/>
                <w:sz w:val="20"/>
                <w:szCs w:val="20"/>
                <w:lang w:eastAsia="en-US"/>
              </w:rPr>
              <w:t>6</w:t>
            </w:r>
            <w:r w:rsidRPr="00AE2951">
              <w:rPr>
                <w:rFonts w:eastAsia="Calibri" w:cs="Times New Roman"/>
                <w:b/>
                <w:bCs/>
                <w:sz w:val="20"/>
                <w:szCs w:val="20"/>
                <w:lang w:eastAsia="en-US"/>
              </w:rPr>
              <w:t xml:space="preserve"> год</w:t>
            </w:r>
          </w:p>
        </w:tc>
      </w:tr>
      <w:tr w:rsidR="0021133C" w:rsidRPr="00AE2951" w:rsidTr="0021133C">
        <w:tc>
          <w:tcPr>
            <w:tcW w:w="2072" w:type="dxa"/>
            <w:vMerge/>
            <w:tcBorders>
              <w:top w:val="single" w:sz="8" w:space="0" w:color="auto"/>
              <w:left w:val="single" w:sz="8" w:space="0" w:color="auto"/>
              <w:bottom w:val="single" w:sz="8" w:space="0" w:color="auto"/>
              <w:right w:val="single" w:sz="8" w:space="0" w:color="auto"/>
            </w:tcBorders>
            <w:vAlign w:val="center"/>
            <w:hideMark/>
          </w:tcPr>
          <w:p w:rsidR="0021133C" w:rsidRPr="00AE2951" w:rsidRDefault="0021133C" w:rsidP="00AE2951">
            <w:pPr>
              <w:ind w:firstLine="709"/>
              <w:rPr>
                <w:rFonts w:ascii="Calibri" w:eastAsia="Times New Roman"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Default="0021133C" w:rsidP="0021133C">
            <w:pPr>
              <w:ind w:right="-108"/>
              <w:rPr>
                <w:rFonts w:eastAsia="Calibri" w:cs="Times New Roman"/>
                <w:b/>
                <w:bCs/>
                <w:sz w:val="20"/>
                <w:szCs w:val="20"/>
                <w:lang w:eastAsia="en-US"/>
              </w:rPr>
            </w:pPr>
            <w:r w:rsidRPr="00AE2951">
              <w:rPr>
                <w:rFonts w:eastAsia="Calibri" w:cs="Times New Roman"/>
                <w:b/>
                <w:bCs/>
                <w:sz w:val="20"/>
                <w:szCs w:val="20"/>
                <w:lang w:eastAsia="en-US"/>
              </w:rPr>
              <w:t>Прибыль</w:t>
            </w:r>
          </w:p>
          <w:p w:rsidR="002A0AB9" w:rsidRPr="00AE2951" w:rsidRDefault="002A0AB9" w:rsidP="0021133C">
            <w:pPr>
              <w:ind w:right="-108"/>
              <w:rPr>
                <w:rFonts w:ascii="Calibri" w:eastAsia="Calibri" w:hAnsi="Calibri" w:cs="Calibri"/>
                <w:lang w:eastAsia="en-US"/>
              </w:rPr>
            </w:pPr>
            <w:r>
              <w:rPr>
                <w:rFonts w:eastAsia="Calibri" w:cs="Times New Roman"/>
                <w:b/>
                <w:bCs/>
                <w:sz w:val="20"/>
                <w:szCs w:val="20"/>
                <w:lang w:eastAsia="en-US"/>
              </w:rPr>
              <w:t>(убыток)</w:t>
            </w:r>
          </w:p>
        </w:tc>
        <w:tc>
          <w:tcPr>
            <w:tcW w:w="1816"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Default="0021133C" w:rsidP="002A0AB9">
            <w:pPr>
              <w:ind w:right="-108"/>
              <w:rPr>
                <w:rFonts w:eastAsia="Calibri" w:cs="Times New Roman"/>
                <w:b/>
                <w:bCs/>
                <w:sz w:val="20"/>
                <w:szCs w:val="20"/>
                <w:lang w:eastAsia="en-US"/>
              </w:rPr>
            </w:pPr>
            <w:r>
              <w:rPr>
                <w:rFonts w:eastAsia="Calibri" w:cs="Times New Roman"/>
                <w:b/>
                <w:bCs/>
                <w:sz w:val="20"/>
                <w:szCs w:val="20"/>
                <w:lang w:eastAsia="en-US"/>
              </w:rPr>
              <w:t>Прибыль, подлежащая перечислению</w:t>
            </w:r>
            <w:r w:rsidRPr="00AE2951">
              <w:rPr>
                <w:rFonts w:eastAsia="Calibri" w:cs="Times New Roman"/>
                <w:b/>
                <w:bCs/>
                <w:sz w:val="20"/>
                <w:szCs w:val="20"/>
                <w:lang w:eastAsia="en-US"/>
              </w:rPr>
              <w:t xml:space="preserve"> в бюджет</w:t>
            </w:r>
          </w:p>
          <w:p w:rsidR="0021133C" w:rsidRPr="00AE2951" w:rsidRDefault="0021133C" w:rsidP="002A0AB9">
            <w:pPr>
              <w:ind w:right="-108"/>
              <w:rPr>
                <w:rFonts w:ascii="Calibri" w:eastAsia="Calibri" w:hAnsi="Calibri" w:cs="Calibri"/>
                <w:lang w:eastAsia="en-US"/>
              </w:rPr>
            </w:pPr>
            <w:r>
              <w:rPr>
                <w:rFonts w:eastAsia="Calibri" w:cs="Times New Roman"/>
                <w:b/>
                <w:bCs/>
                <w:sz w:val="20"/>
                <w:szCs w:val="20"/>
                <w:lang w:eastAsia="en-US"/>
              </w:rPr>
              <w:t>(25</w:t>
            </w:r>
            <w:r w:rsidRPr="00AE2951">
              <w:rPr>
                <w:rFonts w:eastAsia="Calibri" w:cs="Times New Roman"/>
                <w:b/>
                <w:bCs/>
                <w:sz w:val="20"/>
                <w:szCs w:val="20"/>
                <w:lang w:eastAsia="en-US"/>
              </w:rPr>
              <w:t>% чистой прибыли</w:t>
            </w:r>
            <w:r>
              <w:rPr>
                <w:rFonts w:eastAsia="Calibri" w:cs="Times New Roman"/>
                <w:b/>
                <w:bCs/>
                <w:sz w:val="20"/>
                <w:szCs w:val="20"/>
                <w:lang w:eastAsia="en-US"/>
              </w:rPr>
              <w:t>)</w:t>
            </w:r>
          </w:p>
        </w:tc>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1133C" w:rsidRDefault="0021133C">
            <w:pPr>
              <w:rPr>
                <w:rFonts w:ascii="Calibri" w:eastAsia="Calibri" w:hAnsi="Calibri" w:cs="Calibri"/>
                <w:lang w:eastAsia="en-US"/>
              </w:rPr>
            </w:pPr>
          </w:p>
          <w:p w:rsidR="0021133C" w:rsidRPr="0021133C" w:rsidRDefault="0021133C">
            <w:pPr>
              <w:rPr>
                <w:rFonts w:eastAsia="Calibri" w:cs="Times New Roman"/>
                <w:b/>
                <w:sz w:val="18"/>
                <w:szCs w:val="18"/>
                <w:lang w:eastAsia="en-US"/>
              </w:rPr>
            </w:pPr>
            <w:r w:rsidRPr="0021133C">
              <w:rPr>
                <w:rFonts w:eastAsia="Calibri" w:cs="Times New Roman"/>
                <w:b/>
                <w:sz w:val="18"/>
                <w:szCs w:val="18"/>
                <w:lang w:eastAsia="en-US"/>
              </w:rPr>
              <w:t>Поступило в бюджет</w:t>
            </w:r>
          </w:p>
          <w:p w:rsidR="0021133C" w:rsidRPr="00AE2951" w:rsidRDefault="0021133C" w:rsidP="0021133C">
            <w:pPr>
              <w:ind w:right="-108"/>
              <w:rPr>
                <w:rFonts w:ascii="Calibri" w:eastAsia="Calibri" w:hAnsi="Calibri" w:cs="Calibri"/>
                <w:lang w:eastAsia="en-US"/>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Pr="00AE2951" w:rsidRDefault="0021133C" w:rsidP="000A019F">
            <w:pPr>
              <w:ind w:right="-108"/>
              <w:rPr>
                <w:rFonts w:ascii="Calibri" w:eastAsia="Calibri" w:hAnsi="Calibri" w:cs="Calibri"/>
                <w:lang w:eastAsia="en-US"/>
              </w:rPr>
            </w:pPr>
            <w:r w:rsidRPr="00AE2951">
              <w:rPr>
                <w:rFonts w:eastAsia="Calibri" w:cs="Times New Roman"/>
                <w:b/>
                <w:bCs/>
                <w:sz w:val="20"/>
                <w:szCs w:val="20"/>
                <w:lang w:eastAsia="en-US"/>
              </w:rPr>
              <w:t>Прибыль</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Default="0021133C" w:rsidP="0021133C">
            <w:pPr>
              <w:ind w:right="-108"/>
              <w:rPr>
                <w:rFonts w:eastAsia="Calibri" w:cs="Times New Roman"/>
                <w:b/>
                <w:bCs/>
                <w:sz w:val="20"/>
                <w:szCs w:val="20"/>
                <w:lang w:eastAsia="en-US"/>
              </w:rPr>
            </w:pPr>
            <w:r>
              <w:rPr>
                <w:rFonts w:eastAsia="Calibri" w:cs="Times New Roman"/>
                <w:b/>
                <w:bCs/>
                <w:sz w:val="20"/>
                <w:szCs w:val="20"/>
                <w:lang w:eastAsia="en-US"/>
              </w:rPr>
              <w:t>Прибыль, подлежащая перечислению</w:t>
            </w:r>
            <w:r w:rsidRPr="00AE2951">
              <w:rPr>
                <w:rFonts w:eastAsia="Calibri" w:cs="Times New Roman"/>
                <w:b/>
                <w:bCs/>
                <w:sz w:val="20"/>
                <w:szCs w:val="20"/>
                <w:lang w:eastAsia="en-US"/>
              </w:rPr>
              <w:t xml:space="preserve"> в бюджет</w:t>
            </w:r>
          </w:p>
          <w:p w:rsidR="0021133C" w:rsidRPr="00AE2951" w:rsidRDefault="0021133C" w:rsidP="000B7662">
            <w:pPr>
              <w:ind w:right="-108"/>
              <w:rPr>
                <w:rFonts w:ascii="Calibri" w:eastAsia="Calibri" w:hAnsi="Calibri" w:cs="Calibri"/>
                <w:lang w:eastAsia="en-US"/>
              </w:rPr>
            </w:pPr>
            <w:r>
              <w:rPr>
                <w:rFonts w:eastAsia="Calibri" w:cs="Times New Roman"/>
                <w:b/>
                <w:bCs/>
                <w:sz w:val="20"/>
                <w:szCs w:val="20"/>
                <w:lang w:eastAsia="en-US"/>
              </w:rPr>
              <w:t>(25</w:t>
            </w:r>
            <w:r w:rsidRPr="00AE2951">
              <w:rPr>
                <w:rFonts w:eastAsia="Calibri" w:cs="Times New Roman"/>
                <w:b/>
                <w:bCs/>
                <w:sz w:val="20"/>
                <w:szCs w:val="20"/>
                <w:lang w:eastAsia="en-US"/>
              </w:rPr>
              <w:t>% чистой прибыли</w:t>
            </w:r>
            <w:r w:rsidR="000B7662">
              <w:rPr>
                <w:rFonts w:eastAsia="Calibri" w:cs="Times New Roman"/>
                <w:b/>
                <w:bCs/>
                <w:sz w:val="20"/>
                <w:szCs w:val="20"/>
                <w:lang w:eastAsia="en-US"/>
              </w:rPr>
              <w:t>)</w:t>
            </w:r>
          </w:p>
        </w:tc>
        <w:tc>
          <w:tcPr>
            <w:tcW w:w="1361" w:type="dxa"/>
            <w:tcBorders>
              <w:top w:val="nil"/>
              <w:left w:val="single" w:sz="4" w:space="0" w:color="auto"/>
              <w:bottom w:val="single" w:sz="8" w:space="0" w:color="auto"/>
              <w:right w:val="single" w:sz="8" w:space="0" w:color="auto"/>
            </w:tcBorders>
          </w:tcPr>
          <w:p w:rsidR="0021133C" w:rsidRPr="0021133C" w:rsidRDefault="0021133C" w:rsidP="0021133C">
            <w:pPr>
              <w:ind w:right="-108"/>
              <w:rPr>
                <w:rFonts w:eastAsia="Calibri" w:cs="Times New Roman"/>
                <w:b/>
                <w:sz w:val="18"/>
                <w:szCs w:val="18"/>
                <w:lang w:eastAsia="en-US"/>
              </w:rPr>
            </w:pPr>
            <w:r w:rsidRPr="0021133C">
              <w:rPr>
                <w:rFonts w:eastAsia="Calibri" w:cs="Times New Roman"/>
                <w:b/>
                <w:sz w:val="18"/>
                <w:szCs w:val="18"/>
                <w:lang w:eastAsia="en-US"/>
              </w:rPr>
              <w:t>Поступило в бюджет</w:t>
            </w:r>
          </w:p>
        </w:tc>
      </w:tr>
      <w:tr w:rsidR="0021133C" w:rsidRPr="00AE2951" w:rsidTr="0021133C">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33C" w:rsidRPr="002A0AB9" w:rsidRDefault="0021133C" w:rsidP="0021133C">
            <w:pPr>
              <w:ind w:right="-108"/>
              <w:rPr>
                <w:rFonts w:eastAsia="Times New Roman" w:cs="Times New Roman"/>
                <w:b/>
              </w:rPr>
            </w:pPr>
            <w:r w:rsidRPr="002A0AB9">
              <w:rPr>
                <w:rFonts w:eastAsia="Times New Roman" w:cs="Times New Roman"/>
                <w:b/>
                <w:sz w:val="20"/>
                <w:szCs w:val="20"/>
              </w:rPr>
              <w:t>МУП ЖКХ</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sidRPr="002A0AB9">
              <w:rPr>
                <w:rFonts w:eastAsia="Calibri" w:cs="Times New Roman"/>
                <w:lang w:eastAsia="en-US"/>
              </w:rPr>
              <w:t>1504,0</w:t>
            </w:r>
          </w:p>
        </w:tc>
        <w:tc>
          <w:tcPr>
            <w:tcW w:w="1816"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376,0</w:t>
            </w:r>
          </w:p>
        </w:tc>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1133C" w:rsidRPr="002A0AB9" w:rsidRDefault="002A0AB9" w:rsidP="002A0AB9">
            <w:pPr>
              <w:ind w:right="-108"/>
              <w:rPr>
                <w:rFonts w:eastAsia="Calibri" w:cs="Times New Roman"/>
                <w:lang w:eastAsia="en-US"/>
              </w:rPr>
            </w:pPr>
            <w:r w:rsidRPr="002A0AB9">
              <w:rPr>
                <w:rFonts w:eastAsia="Calibri" w:cs="Times New Roman"/>
                <w:lang w:eastAsia="en-US"/>
              </w:rPr>
              <w:t>0</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sidRPr="002A0AB9">
              <w:rPr>
                <w:rFonts w:eastAsia="Calibri" w:cs="Times New Roman"/>
                <w:lang w:eastAsia="en-US"/>
              </w:rPr>
              <w:t>1701,0</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425,25</w:t>
            </w:r>
          </w:p>
        </w:tc>
        <w:tc>
          <w:tcPr>
            <w:tcW w:w="1361" w:type="dxa"/>
            <w:tcBorders>
              <w:top w:val="nil"/>
              <w:left w:val="single" w:sz="4" w:space="0" w:color="auto"/>
              <w:bottom w:val="single" w:sz="8" w:space="0" w:color="auto"/>
              <w:right w:val="single" w:sz="8" w:space="0" w:color="auto"/>
            </w:tcBorders>
          </w:tcPr>
          <w:p w:rsidR="0021133C" w:rsidRPr="002A0AB9" w:rsidRDefault="002A0AB9" w:rsidP="002A0AB9">
            <w:pPr>
              <w:ind w:right="-108"/>
              <w:rPr>
                <w:rFonts w:eastAsia="Calibri" w:cs="Times New Roman"/>
                <w:lang w:eastAsia="en-US"/>
              </w:rPr>
            </w:pPr>
            <w:r>
              <w:rPr>
                <w:rFonts w:eastAsia="Calibri" w:cs="Times New Roman"/>
                <w:lang w:eastAsia="en-US"/>
              </w:rPr>
              <w:t>0</w:t>
            </w:r>
          </w:p>
        </w:tc>
      </w:tr>
      <w:tr w:rsidR="0021133C" w:rsidRPr="00AE2951" w:rsidTr="0021133C">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33C" w:rsidRPr="002A0AB9" w:rsidRDefault="0021133C" w:rsidP="0021133C">
            <w:pPr>
              <w:ind w:right="-108"/>
              <w:rPr>
                <w:rFonts w:eastAsia="Times New Roman" w:cs="Times New Roman"/>
                <w:b/>
              </w:rPr>
            </w:pPr>
            <w:r w:rsidRPr="002A0AB9">
              <w:rPr>
                <w:rFonts w:eastAsia="Times New Roman" w:cs="Times New Roman"/>
                <w:b/>
                <w:sz w:val="20"/>
                <w:szCs w:val="20"/>
              </w:rPr>
              <w:t>МУП «Стародубский лесхоз»</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-108,0</w:t>
            </w:r>
          </w:p>
        </w:tc>
        <w:tc>
          <w:tcPr>
            <w:tcW w:w="1816"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0</w:t>
            </w:r>
          </w:p>
        </w:tc>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1133C" w:rsidRPr="002A0AB9" w:rsidRDefault="002A0AB9" w:rsidP="002A0AB9">
            <w:pPr>
              <w:ind w:right="-108"/>
              <w:rPr>
                <w:rFonts w:eastAsia="Calibri" w:cs="Times New Roman"/>
                <w:lang w:eastAsia="en-US"/>
              </w:rPr>
            </w:pPr>
            <w:r w:rsidRPr="002A0AB9">
              <w:rPr>
                <w:rFonts w:eastAsia="Calibri" w:cs="Times New Roman"/>
                <w:lang w:eastAsia="en-US"/>
              </w:rPr>
              <w:t>0</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-129,0</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21133C" w:rsidRPr="002A0AB9" w:rsidRDefault="002A0AB9" w:rsidP="002A0AB9">
            <w:pPr>
              <w:ind w:right="-108"/>
              <w:rPr>
                <w:rFonts w:eastAsia="Calibri" w:cs="Times New Roman"/>
                <w:lang w:eastAsia="en-US"/>
              </w:rPr>
            </w:pPr>
            <w:r>
              <w:rPr>
                <w:rFonts w:eastAsia="Calibri" w:cs="Times New Roman"/>
                <w:lang w:eastAsia="en-US"/>
              </w:rPr>
              <w:t>0</w:t>
            </w:r>
          </w:p>
        </w:tc>
        <w:tc>
          <w:tcPr>
            <w:tcW w:w="1361" w:type="dxa"/>
            <w:tcBorders>
              <w:top w:val="nil"/>
              <w:left w:val="single" w:sz="4" w:space="0" w:color="auto"/>
              <w:bottom w:val="single" w:sz="8" w:space="0" w:color="auto"/>
              <w:right w:val="single" w:sz="8" w:space="0" w:color="auto"/>
            </w:tcBorders>
          </w:tcPr>
          <w:p w:rsidR="0021133C" w:rsidRPr="002A0AB9" w:rsidRDefault="002A0AB9" w:rsidP="002A0AB9">
            <w:pPr>
              <w:ind w:right="-108"/>
              <w:rPr>
                <w:rFonts w:eastAsia="Calibri" w:cs="Times New Roman"/>
                <w:lang w:eastAsia="en-US"/>
              </w:rPr>
            </w:pPr>
            <w:r>
              <w:rPr>
                <w:rFonts w:eastAsia="Calibri" w:cs="Times New Roman"/>
                <w:lang w:eastAsia="en-US"/>
              </w:rPr>
              <w:t>0</w:t>
            </w:r>
          </w:p>
        </w:tc>
      </w:tr>
    </w:tbl>
    <w:p w:rsidR="0021133C" w:rsidRDefault="0021133C" w:rsidP="00AE2951">
      <w:pPr>
        <w:ind w:firstLine="567"/>
        <w:jc w:val="both"/>
        <w:rPr>
          <w:rFonts w:eastAsia="Times New Roman" w:cs="Times New Roman"/>
          <w:sz w:val="28"/>
          <w:szCs w:val="28"/>
        </w:rPr>
      </w:pPr>
    </w:p>
    <w:p w:rsidR="002A0AB9" w:rsidRDefault="002A0AB9" w:rsidP="00AE2951">
      <w:pPr>
        <w:ind w:firstLine="567"/>
        <w:jc w:val="both"/>
        <w:rPr>
          <w:rFonts w:eastAsia="Times New Roman" w:cs="Times New Roman"/>
          <w:sz w:val="28"/>
          <w:szCs w:val="28"/>
        </w:rPr>
      </w:pPr>
      <w:r>
        <w:rPr>
          <w:rFonts w:eastAsia="Times New Roman" w:cs="Times New Roman"/>
          <w:sz w:val="28"/>
          <w:szCs w:val="28"/>
        </w:rPr>
        <w:t>За</w:t>
      </w:r>
      <w:r w:rsidR="00AE2951" w:rsidRPr="00AE2951">
        <w:rPr>
          <w:rFonts w:eastAsia="Times New Roman" w:cs="Times New Roman"/>
          <w:sz w:val="28"/>
          <w:szCs w:val="28"/>
        </w:rPr>
        <w:t xml:space="preserve"> 201</w:t>
      </w:r>
      <w:r>
        <w:rPr>
          <w:rFonts w:eastAsia="Times New Roman" w:cs="Times New Roman"/>
          <w:sz w:val="28"/>
          <w:szCs w:val="28"/>
        </w:rPr>
        <w:t>5</w:t>
      </w:r>
      <w:r w:rsidR="00AE2951" w:rsidRPr="00AE2951">
        <w:rPr>
          <w:rFonts w:eastAsia="Times New Roman" w:cs="Times New Roman"/>
          <w:sz w:val="28"/>
          <w:szCs w:val="28"/>
        </w:rPr>
        <w:t xml:space="preserve"> год по </w:t>
      </w:r>
      <w:r w:rsidR="00181B73" w:rsidRPr="00AE2951">
        <w:rPr>
          <w:rFonts w:eastAsia="Times New Roman" w:cs="Times New Roman"/>
          <w:sz w:val="28"/>
          <w:szCs w:val="28"/>
        </w:rPr>
        <w:t xml:space="preserve">МУП </w:t>
      </w:r>
      <w:r w:rsidR="00181B73">
        <w:rPr>
          <w:sz w:val="28"/>
          <w:szCs w:val="28"/>
        </w:rPr>
        <w:t>ЖКХ Стародубского района</w:t>
      </w:r>
      <w:r w:rsidR="008376D0">
        <w:rPr>
          <w:sz w:val="28"/>
          <w:szCs w:val="28"/>
        </w:rPr>
        <w:t xml:space="preserve"> </w:t>
      </w:r>
      <w:r w:rsidR="00AE2951" w:rsidRPr="00AE2951">
        <w:rPr>
          <w:rFonts w:eastAsia="Times New Roman" w:cs="Times New Roman"/>
          <w:sz w:val="28"/>
          <w:szCs w:val="28"/>
        </w:rPr>
        <w:t xml:space="preserve">чистая прибыль составила </w:t>
      </w:r>
      <w:r>
        <w:rPr>
          <w:rFonts w:eastAsia="Times New Roman" w:cs="Times New Roman"/>
          <w:sz w:val="28"/>
          <w:szCs w:val="28"/>
        </w:rPr>
        <w:t>1504,0</w:t>
      </w:r>
      <w:r w:rsidR="00AE2951" w:rsidRPr="00AE2951">
        <w:rPr>
          <w:rFonts w:eastAsia="Times New Roman" w:cs="Times New Roman"/>
          <w:sz w:val="28"/>
          <w:szCs w:val="28"/>
        </w:rPr>
        <w:t xml:space="preserve"> тыс. рулей, часть прибыли, подлежащая перечислению в бюджет С</w:t>
      </w:r>
      <w:r>
        <w:rPr>
          <w:rFonts w:eastAsia="Times New Roman" w:cs="Times New Roman"/>
          <w:sz w:val="28"/>
          <w:szCs w:val="28"/>
        </w:rPr>
        <w:t>тародубского</w:t>
      </w:r>
      <w:r w:rsidR="00AE2951" w:rsidRPr="00AE2951">
        <w:rPr>
          <w:rFonts w:eastAsia="Times New Roman" w:cs="Times New Roman"/>
          <w:sz w:val="28"/>
          <w:szCs w:val="28"/>
        </w:rPr>
        <w:t xml:space="preserve"> района составила</w:t>
      </w:r>
      <w:r>
        <w:rPr>
          <w:rFonts w:eastAsia="Times New Roman" w:cs="Times New Roman"/>
          <w:sz w:val="28"/>
          <w:szCs w:val="28"/>
        </w:rPr>
        <w:t>376,0</w:t>
      </w:r>
      <w:r w:rsidR="00AE2951" w:rsidRPr="00AE2951">
        <w:rPr>
          <w:rFonts w:eastAsia="Times New Roman" w:cs="Times New Roman"/>
          <w:sz w:val="28"/>
          <w:szCs w:val="28"/>
        </w:rPr>
        <w:t xml:space="preserve"> тыс. рублей. </w:t>
      </w:r>
    </w:p>
    <w:p w:rsidR="00AE2951" w:rsidRPr="002A0AB9" w:rsidRDefault="002A0AB9" w:rsidP="002A0AB9">
      <w:pPr>
        <w:autoSpaceDE w:val="0"/>
        <w:autoSpaceDN w:val="0"/>
        <w:adjustRightInd w:val="0"/>
        <w:jc w:val="both"/>
        <w:rPr>
          <w:rFonts w:eastAsia="Times New Roman" w:cs="Times New Roman"/>
          <w:sz w:val="28"/>
          <w:szCs w:val="28"/>
        </w:rPr>
      </w:pPr>
      <w:r>
        <w:rPr>
          <w:rFonts w:eastAsia="Times New Roman" w:cs="Times New Roman"/>
          <w:sz w:val="28"/>
          <w:szCs w:val="28"/>
        </w:rPr>
        <w:t xml:space="preserve">         За 2016 год по МУП ЖКХ Стародубского района чистая прибыль составила 1701,0 тыс. рублей,</w:t>
      </w:r>
      <w:r w:rsidR="00AE2951" w:rsidRPr="00AE2951">
        <w:rPr>
          <w:rFonts w:eastAsia="Times New Roman" w:cs="Times New Roman"/>
          <w:sz w:val="28"/>
          <w:szCs w:val="28"/>
        </w:rPr>
        <w:t> </w:t>
      </w:r>
      <w:r w:rsidRPr="00AE2951">
        <w:rPr>
          <w:rFonts w:eastAsia="Times New Roman" w:cs="Times New Roman"/>
          <w:sz w:val="28"/>
          <w:szCs w:val="28"/>
        </w:rPr>
        <w:t>часть прибыли, подлежащая перечислению в бюджет С</w:t>
      </w:r>
      <w:r>
        <w:rPr>
          <w:rFonts w:eastAsia="Times New Roman" w:cs="Times New Roman"/>
          <w:sz w:val="28"/>
          <w:szCs w:val="28"/>
        </w:rPr>
        <w:t>тародубского</w:t>
      </w:r>
      <w:r w:rsidRPr="00AE2951">
        <w:rPr>
          <w:rFonts w:eastAsia="Times New Roman" w:cs="Times New Roman"/>
          <w:sz w:val="28"/>
          <w:szCs w:val="28"/>
        </w:rPr>
        <w:t xml:space="preserve"> района составила</w:t>
      </w:r>
      <w:r>
        <w:rPr>
          <w:rFonts w:eastAsia="Times New Roman" w:cs="Times New Roman"/>
          <w:sz w:val="28"/>
          <w:szCs w:val="28"/>
        </w:rPr>
        <w:t>425,25</w:t>
      </w:r>
      <w:r w:rsidRPr="00AE2951">
        <w:rPr>
          <w:rFonts w:eastAsia="Times New Roman" w:cs="Times New Roman"/>
          <w:sz w:val="28"/>
          <w:szCs w:val="28"/>
        </w:rPr>
        <w:t xml:space="preserve"> тыс. рублей</w:t>
      </w:r>
      <w:r>
        <w:rPr>
          <w:rFonts w:eastAsia="Times New Roman" w:cs="Times New Roman"/>
          <w:sz w:val="28"/>
          <w:szCs w:val="28"/>
        </w:rPr>
        <w:t xml:space="preserve">. </w:t>
      </w:r>
      <w:proofErr w:type="gramStart"/>
      <w:r>
        <w:rPr>
          <w:rFonts w:eastAsia="Times New Roman" w:cs="Times New Roman"/>
          <w:sz w:val="28"/>
          <w:szCs w:val="28"/>
        </w:rPr>
        <w:t>Срок перечисления части прибыли за 2016 год, в соответствии с п.8</w:t>
      </w:r>
      <w:r w:rsidRPr="002A0AB9">
        <w:rPr>
          <w:rFonts w:eastAsia="Calibri" w:cs="Times New Roman"/>
          <w:sz w:val="28"/>
          <w:szCs w:val="28"/>
          <w:lang w:eastAsia="en-US"/>
        </w:rPr>
        <w:t xml:space="preserve"> Положения о порядке</w:t>
      </w:r>
      <w:r>
        <w:rPr>
          <w:rFonts w:eastAsia="Calibri" w:cs="Times New Roman"/>
          <w:sz w:val="28"/>
          <w:szCs w:val="28"/>
          <w:lang w:eastAsia="en-US"/>
        </w:rPr>
        <w:t xml:space="preserve"> п</w:t>
      </w:r>
      <w:r w:rsidRPr="002A0AB9">
        <w:rPr>
          <w:rFonts w:eastAsia="Calibri" w:cs="Times New Roman"/>
          <w:sz w:val="28"/>
          <w:szCs w:val="28"/>
          <w:lang w:eastAsia="en-US"/>
        </w:rPr>
        <w:t>еречисления</w:t>
      </w:r>
      <w:r>
        <w:rPr>
          <w:rFonts w:eastAsia="Calibri" w:cs="Times New Roman"/>
          <w:sz w:val="28"/>
          <w:szCs w:val="28"/>
          <w:lang w:eastAsia="en-US"/>
        </w:rPr>
        <w:t xml:space="preserve"> м</w:t>
      </w:r>
      <w:r w:rsidRPr="002A0AB9">
        <w:rPr>
          <w:rFonts w:eastAsia="Calibri" w:cs="Times New Roman"/>
          <w:sz w:val="28"/>
          <w:szCs w:val="28"/>
          <w:lang w:eastAsia="en-US"/>
        </w:rPr>
        <w:t>униципальными унитарными</w:t>
      </w:r>
      <w:r w:rsidR="008376D0">
        <w:rPr>
          <w:rFonts w:eastAsia="Calibri" w:cs="Times New Roman"/>
          <w:sz w:val="28"/>
          <w:szCs w:val="28"/>
          <w:lang w:eastAsia="en-US"/>
        </w:rPr>
        <w:t xml:space="preserve"> </w:t>
      </w:r>
      <w:r w:rsidRPr="002A0AB9">
        <w:rPr>
          <w:rFonts w:eastAsia="Calibri" w:cs="Times New Roman"/>
          <w:sz w:val="28"/>
          <w:szCs w:val="28"/>
          <w:lang w:eastAsia="en-US"/>
        </w:rPr>
        <w:t>предприятиями в бюджет Стародубского</w:t>
      </w:r>
      <w:r w:rsidR="008376D0">
        <w:rPr>
          <w:rFonts w:eastAsia="Calibri" w:cs="Times New Roman"/>
          <w:sz w:val="28"/>
          <w:szCs w:val="28"/>
          <w:lang w:eastAsia="en-US"/>
        </w:rPr>
        <w:t xml:space="preserve"> </w:t>
      </w:r>
      <w:r w:rsidRPr="002A0AB9">
        <w:rPr>
          <w:rFonts w:eastAsia="Calibri" w:cs="Times New Roman"/>
          <w:sz w:val="28"/>
          <w:szCs w:val="28"/>
          <w:lang w:eastAsia="en-US"/>
        </w:rPr>
        <w:t>муниципального района части прибыли,</w:t>
      </w:r>
      <w:r w:rsidR="008376D0">
        <w:rPr>
          <w:rFonts w:eastAsia="Calibri" w:cs="Times New Roman"/>
          <w:sz w:val="28"/>
          <w:szCs w:val="28"/>
          <w:lang w:eastAsia="en-US"/>
        </w:rPr>
        <w:t xml:space="preserve"> </w:t>
      </w:r>
      <w:r w:rsidRPr="002A0AB9">
        <w:rPr>
          <w:rFonts w:eastAsia="Calibri" w:cs="Times New Roman"/>
          <w:sz w:val="28"/>
          <w:szCs w:val="28"/>
          <w:lang w:eastAsia="en-US"/>
        </w:rPr>
        <w:t>остающейся в их распоряжении после уплаты</w:t>
      </w:r>
      <w:r w:rsidR="008376D0">
        <w:rPr>
          <w:rFonts w:eastAsia="Calibri" w:cs="Times New Roman"/>
          <w:sz w:val="28"/>
          <w:szCs w:val="28"/>
          <w:lang w:eastAsia="en-US"/>
        </w:rPr>
        <w:t xml:space="preserve"> </w:t>
      </w:r>
      <w:r w:rsidRPr="002A0AB9">
        <w:rPr>
          <w:rFonts w:eastAsia="Calibri" w:cs="Times New Roman"/>
          <w:sz w:val="28"/>
          <w:szCs w:val="28"/>
          <w:lang w:eastAsia="en-US"/>
        </w:rPr>
        <w:t>налогов и иных обязательных платежей</w:t>
      </w:r>
      <w:r>
        <w:rPr>
          <w:rFonts w:eastAsia="Calibri" w:cs="Times New Roman"/>
          <w:sz w:val="28"/>
          <w:szCs w:val="28"/>
          <w:lang w:eastAsia="en-US"/>
        </w:rPr>
        <w:t xml:space="preserve">, утвержденного решением Стародубского районного Совета народных депутатов от </w:t>
      </w:r>
      <w:r w:rsidRPr="002A0AB9">
        <w:rPr>
          <w:rFonts w:eastAsia="Calibri" w:cs="Times New Roman"/>
          <w:sz w:val="28"/>
          <w:szCs w:val="28"/>
          <w:lang w:eastAsia="en-US"/>
        </w:rPr>
        <w:t>29.11.2016  № 273</w:t>
      </w:r>
      <w:r>
        <w:rPr>
          <w:rFonts w:eastAsia="Calibri" w:cs="Times New Roman"/>
          <w:sz w:val="28"/>
          <w:szCs w:val="28"/>
          <w:lang w:eastAsia="en-US"/>
        </w:rPr>
        <w:t>, установлен не позднее 01 июля 2017г.</w:t>
      </w:r>
      <w:proofErr w:type="gramEnd"/>
    </w:p>
    <w:p w:rsidR="00AE2951" w:rsidRDefault="00AE2951" w:rsidP="00AE2951">
      <w:pPr>
        <w:ind w:firstLine="567"/>
        <w:jc w:val="both"/>
        <w:rPr>
          <w:rFonts w:eastAsia="Times New Roman" w:cs="Times New Roman"/>
          <w:b/>
          <w:sz w:val="28"/>
          <w:szCs w:val="28"/>
        </w:rPr>
      </w:pPr>
      <w:proofErr w:type="gramStart"/>
      <w:r w:rsidRPr="00AE2951">
        <w:rPr>
          <w:rFonts w:eastAsia="Times New Roman" w:cs="Times New Roman"/>
          <w:b/>
          <w:sz w:val="28"/>
          <w:szCs w:val="28"/>
        </w:rPr>
        <w:t>В нарушение п. 2 ст. 17 Федерального закона от 14.11.2002 года №161-ФЗ «О государственных и муниципальных унитарных предприятиях», п.</w:t>
      </w:r>
      <w:r w:rsidR="00D55515">
        <w:rPr>
          <w:rFonts w:eastAsia="Times New Roman" w:cs="Times New Roman"/>
          <w:b/>
          <w:sz w:val="28"/>
          <w:szCs w:val="28"/>
        </w:rPr>
        <w:t>9</w:t>
      </w:r>
      <w:r w:rsidRPr="00AE2951">
        <w:rPr>
          <w:rFonts w:eastAsia="Times New Roman" w:cs="Times New Roman"/>
          <w:b/>
          <w:sz w:val="28"/>
          <w:szCs w:val="28"/>
        </w:rPr>
        <w:t xml:space="preserve"> Положения о порядке </w:t>
      </w:r>
      <w:r w:rsidR="00D55515">
        <w:rPr>
          <w:rFonts w:eastAsia="Times New Roman" w:cs="Times New Roman"/>
          <w:b/>
          <w:sz w:val="28"/>
          <w:szCs w:val="28"/>
        </w:rPr>
        <w:t>перечисления муниципальными унитарными предприятиями</w:t>
      </w:r>
      <w:r w:rsidR="0025531F">
        <w:rPr>
          <w:rFonts w:eastAsia="Times New Roman" w:cs="Times New Roman"/>
          <w:b/>
          <w:sz w:val="28"/>
          <w:szCs w:val="28"/>
        </w:rPr>
        <w:t xml:space="preserve"> в бюджет Стародубского муниципального района части прибыли, остающейся после уплаты налогов и иных обязательных платежей,</w:t>
      </w:r>
      <w:r w:rsidRPr="00AE2951">
        <w:rPr>
          <w:rFonts w:eastAsia="Times New Roman" w:cs="Times New Roman"/>
          <w:b/>
          <w:sz w:val="28"/>
          <w:szCs w:val="28"/>
        </w:rPr>
        <w:t xml:space="preserve"> утвержденного </w:t>
      </w:r>
      <w:r w:rsidR="0025531F">
        <w:rPr>
          <w:rFonts w:eastAsia="Times New Roman" w:cs="Times New Roman"/>
          <w:b/>
          <w:sz w:val="28"/>
          <w:szCs w:val="28"/>
        </w:rPr>
        <w:t>постановлением Стародубского</w:t>
      </w:r>
      <w:r w:rsidRPr="00AE2951">
        <w:rPr>
          <w:rFonts w:eastAsia="Times New Roman" w:cs="Times New Roman"/>
          <w:b/>
          <w:sz w:val="28"/>
          <w:szCs w:val="28"/>
        </w:rPr>
        <w:t xml:space="preserve"> районного Совета народных депутатов от </w:t>
      </w:r>
      <w:r w:rsidR="0025531F">
        <w:rPr>
          <w:rFonts w:eastAsia="Times New Roman" w:cs="Times New Roman"/>
          <w:b/>
          <w:sz w:val="28"/>
          <w:szCs w:val="28"/>
        </w:rPr>
        <w:t xml:space="preserve">28.09.2005 </w:t>
      </w:r>
      <w:r w:rsidRPr="00AE2951">
        <w:rPr>
          <w:rFonts w:eastAsia="Times New Roman" w:cs="Times New Roman"/>
          <w:b/>
          <w:sz w:val="28"/>
          <w:szCs w:val="28"/>
        </w:rPr>
        <w:t>года №</w:t>
      </w:r>
      <w:r w:rsidR="0025531F">
        <w:rPr>
          <w:rFonts w:eastAsia="Times New Roman" w:cs="Times New Roman"/>
          <w:b/>
          <w:sz w:val="28"/>
          <w:szCs w:val="28"/>
        </w:rPr>
        <w:t>94 (далее – Постановление от 28.09.2005г №94),</w:t>
      </w:r>
      <w:r w:rsidRPr="00AE2951">
        <w:rPr>
          <w:rFonts w:eastAsia="Times New Roman" w:cs="Times New Roman"/>
          <w:b/>
          <w:sz w:val="28"/>
          <w:szCs w:val="28"/>
        </w:rPr>
        <w:t xml:space="preserve">  </w:t>
      </w:r>
      <w:r w:rsidR="00181B73" w:rsidRPr="00AE2951">
        <w:rPr>
          <w:rFonts w:eastAsia="Times New Roman" w:cs="Times New Roman"/>
          <w:b/>
          <w:sz w:val="28"/>
          <w:szCs w:val="28"/>
        </w:rPr>
        <w:t>МУП</w:t>
      </w:r>
      <w:proofErr w:type="gramEnd"/>
      <w:r w:rsidR="008376D0">
        <w:rPr>
          <w:rFonts w:eastAsia="Times New Roman" w:cs="Times New Roman"/>
          <w:b/>
          <w:sz w:val="28"/>
          <w:szCs w:val="28"/>
        </w:rPr>
        <w:t xml:space="preserve"> </w:t>
      </w:r>
      <w:r w:rsidR="00181B73" w:rsidRPr="00181B73">
        <w:rPr>
          <w:b/>
          <w:sz w:val="28"/>
          <w:szCs w:val="28"/>
        </w:rPr>
        <w:t>ЖКХ Стародубского района</w:t>
      </w:r>
      <w:r w:rsidR="008376D0">
        <w:rPr>
          <w:b/>
          <w:sz w:val="28"/>
          <w:szCs w:val="28"/>
        </w:rPr>
        <w:t xml:space="preserve"> </w:t>
      </w:r>
      <w:r w:rsidRPr="00AE2951">
        <w:rPr>
          <w:rFonts w:eastAsia="Times New Roman" w:cs="Times New Roman"/>
          <w:b/>
          <w:sz w:val="28"/>
          <w:szCs w:val="28"/>
        </w:rPr>
        <w:t>по настоящее время не исполнил</w:t>
      </w:r>
      <w:r w:rsidR="00906C00">
        <w:rPr>
          <w:rFonts w:eastAsia="Times New Roman" w:cs="Times New Roman"/>
          <w:b/>
          <w:sz w:val="28"/>
          <w:szCs w:val="28"/>
        </w:rPr>
        <w:t>о</w:t>
      </w:r>
      <w:r w:rsidRPr="00AE2951">
        <w:rPr>
          <w:rFonts w:eastAsia="Times New Roman" w:cs="Times New Roman"/>
          <w:b/>
          <w:sz w:val="28"/>
          <w:szCs w:val="28"/>
        </w:rPr>
        <w:t xml:space="preserve"> свои обязательства по перечислению платежа в бюджет района</w:t>
      </w:r>
      <w:r w:rsidR="0025531F">
        <w:rPr>
          <w:rFonts w:eastAsia="Times New Roman" w:cs="Times New Roman"/>
          <w:b/>
          <w:sz w:val="28"/>
          <w:szCs w:val="28"/>
        </w:rPr>
        <w:t xml:space="preserve"> за 2015г</w:t>
      </w:r>
      <w:r w:rsidRPr="00AE2951">
        <w:rPr>
          <w:rFonts w:eastAsia="Times New Roman" w:cs="Times New Roman"/>
          <w:b/>
          <w:sz w:val="28"/>
          <w:szCs w:val="28"/>
        </w:rPr>
        <w:t xml:space="preserve"> в сумме </w:t>
      </w:r>
      <w:r w:rsidR="002A0AB9">
        <w:rPr>
          <w:rFonts w:eastAsia="Times New Roman" w:cs="Times New Roman"/>
          <w:b/>
          <w:sz w:val="28"/>
          <w:szCs w:val="28"/>
        </w:rPr>
        <w:t>376,0</w:t>
      </w:r>
      <w:r w:rsidRPr="00AE2951">
        <w:rPr>
          <w:rFonts w:eastAsia="Times New Roman" w:cs="Times New Roman"/>
          <w:b/>
          <w:sz w:val="28"/>
          <w:szCs w:val="28"/>
        </w:rPr>
        <w:t xml:space="preserve"> тыс. рублей, перечисление необходимо было осуществить </w:t>
      </w:r>
      <w:r w:rsidR="00D55515">
        <w:rPr>
          <w:rFonts w:eastAsia="Times New Roman" w:cs="Times New Roman"/>
          <w:b/>
          <w:sz w:val="28"/>
          <w:szCs w:val="28"/>
        </w:rPr>
        <w:t>не позднее</w:t>
      </w:r>
      <w:r w:rsidR="008376D0">
        <w:rPr>
          <w:rFonts w:eastAsia="Times New Roman" w:cs="Times New Roman"/>
          <w:b/>
          <w:sz w:val="28"/>
          <w:szCs w:val="28"/>
        </w:rPr>
        <w:t xml:space="preserve"> </w:t>
      </w:r>
      <w:r w:rsidR="00D55515">
        <w:rPr>
          <w:rFonts w:eastAsia="Times New Roman" w:cs="Times New Roman"/>
          <w:b/>
          <w:sz w:val="28"/>
          <w:szCs w:val="28"/>
        </w:rPr>
        <w:t>01мая</w:t>
      </w:r>
      <w:r w:rsidRPr="00AE2951">
        <w:rPr>
          <w:rFonts w:eastAsia="Times New Roman" w:cs="Times New Roman"/>
          <w:b/>
          <w:sz w:val="28"/>
          <w:szCs w:val="28"/>
        </w:rPr>
        <w:t xml:space="preserve"> 2016 года. </w:t>
      </w:r>
    </w:p>
    <w:p w:rsidR="0025531F" w:rsidRPr="00AE2951" w:rsidRDefault="0025531F" w:rsidP="00AE2951">
      <w:pPr>
        <w:ind w:firstLine="567"/>
        <w:jc w:val="both"/>
        <w:rPr>
          <w:rFonts w:eastAsia="Times New Roman" w:cs="Times New Roman"/>
          <w:b/>
        </w:rPr>
      </w:pPr>
      <w:proofErr w:type="gramStart"/>
      <w:r>
        <w:rPr>
          <w:rFonts w:eastAsia="Times New Roman" w:cs="Times New Roman"/>
          <w:b/>
          <w:sz w:val="28"/>
          <w:szCs w:val="28"/>
        </w:rPr>
        <w:t xml:space="preserve">Пунктом 10 Постановления от 28.09.2005г №94 определено, что за нарушение сроков внесения части прибыли, остающейся после уплаты налогов и иных обязательных платежей, подлежащей перечислению в бюджет Стародубского муниципального района применяются финансовые санкции в виде взыскания пени в размерах, предусмотренных федеральным законодательством о налогах и сборах. </w:t>
      </w:r>
      <w:proofErr w:type="gramEnd"/>
    </w:p>
    <w:p w:rsidR="00AE2951" w:rsidRPr="00AE2951" w:rsidRDefault="00AE2951" w:rsidP="00AE2951">
      <w:pPr>
        <w:ind w:firstLine="567"/>
        <w:jc w:val="both"/>
        <w:rPr>
          <w:rFonts w:eastAsia="Times New Roman" w:cs="Times New Roman"/>
        </w:rPr>
      </w:pPr>
      <w:r w:rsidRPr="00AE2951">
        <w:rPr>
          <w:rFonts w:eastAsia="Times New Roman" w:cs="Times New Roman"/>
          <w:sz w:val="28"/>
          <w:szCs w:val="28"/>
        </w:rPr>
        <w:t>МУП «</w:t>
      </w:r>
      <w:r w:rsidR="00181B73">
        <w:rPr>
          <w:rFonts w:eastAsia="Times New Roman" w:cs="Times New Roman"/>
          <w:sz w:val="28"/>
          <w:szCs w:val="28"/>
        </w:rPr>
        <w:t>Стародубский лесхоз</w:t>
      </w:r>
      <w:r w:rsidRPr="00AE2951">
        <w:rPr>
          <w:rFonts w:eastAsia="Times New Roman" w:cs="Times New Roman"/>
          <w:sz w:val="28"/>
          <w:szCs w:val="28"/>
        </w:rPr>
        <w:t>» в течение 201</w:t>
      </w:r>
      <w:r w:rsidR="00181B73">
        <w:rPr>
          <w:rFonts w:eastAsia="Times New Roman" w:cs="Times New Roman"/>
          <w:sz w:val="28"/>
          <w:szCs w:val="28"/>
        </w:rPr>
        <w:t>5</w:t>
      </w:r>
      <w:r w:rsidRPr="00AE2951">
        <w:rPr>
          <w:rFonts w:eastAsia="Times New Roman" w:cs="Times New Roman"/>
          <w:sz w:val="28"/>
          <w:szCs w:val="28"/>
        </w:rPr>
        <w:t>-201</w:t>
      </w:r>
      <w:r w:rsidR="00181B73">
        <w:rPr>
          <w:rFonts w:eastAsia="Times New Roman" w:cs="Times New Roman"/>
          <w:sz w:val="28"/>
          <w:szCs w:val="28"/>
        </w:rPr>
        <w:t>6</w:t>
      </w:r>
      <w:r w:rsidRPr="00AE2951">
        <w:rPr>
          <w:rFonts w:eastAsia="Times New Roman" w:cs="Times New Roman"/>
          <w:sz w:val="28"/>
          <w:szCs w:val="28"/>
        </w:rPr>
        <w:t xml:space="preserve"> годов </w:t>
      </w:r>
      <w:r w:rsidR="00181B73">
        <w:rPr>
          <w:rFonts w:eastAsia="Times New Roman" w:cs="Times New Roman"/>
          <w:sz w:val="28"/>
          <w:szCs w:val="28"/>
        </w:rPr>
        <w:t>сработал</w:t>
      </w:r>
      <w:r w:rsidR="0025531F">
        <w:rPr>
          <w:rFonts w:eastAsia="Times New Roman" w:cs="Times New Roman"/>
          <w:sz w:val="28"/>
          <w:szCs w:val="28"/>
        </w:rPr>
        <w:t>о</w:t>
      </w:r>
      <w:r w:rsidR="00181B73">
        <w:rPr>
          <w:rFonts w:eastAsia="Times New Roman" w:cs="Times New Roman"/>
          <w:sz w:val="28"/>
          <w:szCs w:val="28"/>
        </w:rPr>
        <w:t xml:space="preserve"> с убытком</w:t>
      </w:r>
      <w:r w:rsidRPr="00AE2951">
        <w:rPr>
          <w:rFonts w:eastAsia="Times New Roman" w:cs="Times New Roman"/>
          <w:sz w:val="28"/>
          <w:szCs w:val="28"/>
        </w:rPr>
        <w:t xml:space="preserve">. В соответствии с федеральным законодательством  (статьи 50 и 113 </w:t>
      </w:r>
      <w:r w:rsidRPr="00AE2951">
        <w:rPr>
          <w:rFonts w:eastAsia="Times New Roman" w:cs="Times New Roman"/>
          <w:sz w:val="28"/>
          <w:szCs w:val="28"/>
        </w:rPr>
        <w:lastRenderedPageBreak/>
        <w:t xml:space="preserve">Гражданского кодекса РФ) муниципальные предприятия создаются муниципальными органами для получения прибыли и покрытия собственных убытков. </w:t>
      </w:r>
    </w:p>
    <w:p w:rsidR="00AE2951" w:rsidRPr="00AE2951" w:rsidRDefault="00181B73" w:rsidP="00AE2951">
      <w:pPr>
        <w:ind w:firstLine="567"/>
        <w:jc w:val="both"/>
        <w:rPr>
          <w:rFonts w:eastAsia="Times New Roman" w:cs="Times New Roman"/>
        </w:rPr>
      </w:pPr>
      <w:r>
        <w:rPr>
          <w:rFonts w:eastAsia="Times New Roman" w:cs="Times New Roman"/>
          <w:sz w:val="28"/>
          <w:szCs w:val="28"/>
        </w:rPr>
        <w:t>Не</w:t>
      </w:r>
      <w:r w:rsidR="00AE2951" w:rsidRPr="00AE2951">
        <w:rPr>
          <w:rFonts w:eastAsia="Times New Roman" w:cs="Times New Roman"/>
          <w:sz w:val="28"/>
          <w:szCs w:val="28"/>
        </w:rPr>
        <w:t xml:space="preserve"> поступление доходов от использования муниципального имущества муниципальными предприятиями свидетельствует о неэффективном управлении муниципальным имуществом, как со стороны администрации района, так и предприятий. </w:t>
      </w:r>
    </w:p>
    <w:p w:rsidR="00AE2951" w:rsidRPr="00AE2951" w:rsidRDefault="00AE2951" w:rsidP="00AE2951">
      <w:pPr>
        <w:ind w:firstLine="567"/>
        <w:jc w:val="both"/>
        <w:rPr>
          <w:rFonts w:eastAsia="Times New Roman" w:cs="Times New Roman"/>
        </w:rPr>
      </w:pPr>
      <w:r w:rsidRPr="00AE2951">
        <w:rPr>
          <w:rFonts w:eastAsia="Times New Roman" w:cs="Times New Roman"/>
          <w:sz w:val="28"/>
          <w:szCs w:val="28"/>
        </w:rPr>
        <w:t>В 201</w:t>
      </w:r>
      <w:r w:rsidR="00181B73">
        <w:rPr>
          <w:rFonts w:eastAsia="Times New Roman" w:cs="Times New Roman"/>
          <w:sz w:val="28"/>
          <w:szCs w:val="28"/>
        </w:rPr>
        <w:t>6</w:t>
      </w:r>
      <w:r w:rsidRPr="00AE2951">
        <w:rPr>
          <w:rFonts w:eastAsia="Times New Roman" w:cs="Times New Roman"/>
          <w:sz w:val="28"/>
          <w:szCs w:val="28"/>
        </w:rPr>
        <w:t xml:space="preserve"> году Комитетом по управлению муниципальным имуществом администрации С</w:t>
      </w:r>
      <w:r w:rsidR="00181B73">
        <w:rPr>
          <w:rFonts w:eastAsia="Times New Roman" w:cs="Times New Roman"/>
          <w:sz w:val="28"/>
          <w:szCs w:val="28"/>
        </w:rPr>
        <w:t>тародубского</w:t>
      </w:r>
      <w:r w:rsidRPr="00AE2951">
        <w:rPr>
          <w:rFonts w:eastAsia="Times New Roman" w:cs="Times New Roman"/>
          <w:sz w:val="28"/>
          <w:szCs w:val="28"/>
        </w:rPr>
        <w:t xml:space="preserve"> района, как учредителем всех муниципальных унитарных предприятий выполнялись функции по контролю за правильностью исчисления, полнотой и своевременностью </w:t>
      </w:r>
      <w:proofErr w:type="gramStart"/>
      <w:r w:rsidRPr="00AE2951">
        <w:rPr>
          <w:rFonts w:eastAsia="Times New Roman" w:cs="Times New Roman"/>
          <w:sz w:val="28"/>
          <w:szCs w:val="28"/>
        </w:rPr>
        <w:t>осуществления платежей части прибыли муниципальных унитарных предприятий</w:t>
      </w:r>
      <w:proofErr w:type="gramEnd"/>
      <w:r w:rsidRPr="00AE2951">
        <w:rPr>
          <w:rFonts w:eastAsia="Times New Roman" w:cs="Times New Roman"/>
          <w:sz w:val="28"/>
          <w:szCs w:val="28"/>
        </w:rPr>
        <w:t xml:space="preserve"> в бюджет С</w:t>
      </w:r>
      <w:r w:rsidR="00181B73">
        <w:rPr>
          <w:rFonts w:eastAsia="Times New Roman" w:cs="Times New Roman"/>
          <w:sz w:val="28"/>
          <w:szCs w:val="28"/>
        </w:rPr>
        <w:t>тародубского</w:t>
      </w:r>
      <w:r w:rsidRPr="00AE2951">
        <w:rPr>
          <w:rFonts w:eastAsia="Times New Roman" w:cs="Times New Roman"/>
          <w:sz w:val="28"/>
          <w:szCs w:val="28"/>
        </w:rPr>
        <w:t xml:space="preserve"> района. </w:t>
      </w:r>
    </w:p>
    <w:p w:rsidR="00AE2951" w:rsidRPr="00B7544E" w:rsidRDefault="00AE2951" w:rsidP="000B7662">
      <w:pPr>
        <w:ind w:firstLine="567"/>
        <w:jc w:val="both"/>
        <w:rPr>
          <w:b/>
          <w:sz w:val="28"/>
          <w:szCs w:val="28"/>
        </w:rPr>
      </w:pPr>
      <w:r w:rsidRPr="00B7544E">
        <w:rPr>
          <w:rFonts w:eastAsia="Times New Roman" w:cs="Times New Roman"/>
          <w:b/>
          <w:sz w:val="28"/>
          <w:szCs w:val="28"/>
        </w:rPr>
        <w:t xml:space="preserve">Контрольно-счетная палата рекомендует Комитету по управлению муниципальным имуществом </w:t>
      </w:r>
      <w:r w:rsidR="00B7544E" w:rsidRPr="00B7544E">
        <w:rPr>
          <w:rFonts w:eastAsia="Times New Roman" w:cs="Times New Roman"/>
          <w:b/>
          <w:sz w:val="28"/>
          <w:szCs w:val="28"/>
        </w:rPr>
        <w:t>а</w:t>
      </w:r>
      <w:r w:rsidRPr="00B7544E">
        <w:rPr>
          <w:rFonts w:eastAsia="Times New Roman" w:cs="Times New Roman"/>
          <w:b/>
          <w:sz w:val="28"/>
          <w:szCs w:val="28"/>
        </w:rPr>
        <w:t>дминистрации С</w:t>
      </w:r>
      <w:r w:rsidR="00181B73" w:rsidRPr="00B7544E">
        <w:rPr>
          <w:rFonts w:eastAsia="Times New Roman" w:cs="Times New Roman"/>
          <w:b/>
          <w:sz w:val="28"/>
          <w:szCs w:val="28"/>
        </w:rPr>
        <w:t>тародубского</w:t>
      </w:r>
      <w:r w:rsidRPr="00B7544E">
        <w:rPr>
          <w:rFonts w:eastAsia="Times New Roman" w:cs="Times New Roman"/>
          <w:b/>
          <w:sz w:val="28"/>
          <w:szCs w:val="28"/>
        </w:rPr>
        <w:t xml:space="preserve"> района обратить внимание на правильность исчисления прибыли </w:t>
      </w:r>
      <w:r w:rsidR="0025531F" w:rsidRPr="00B7544E">
        <w:rPr>
          <w:rFonts w:eastAsia="Times New Roman" w:cs="Times New Roman"/>
          <w:b/>
          <w:sz w:val="28"/>
          <w:szCs w:val="28"/>
        </w:rPr>
        <w:t xml:space="preserve">муниципальными предприятиями, </w:t>
      </w:r>
      <w:r w:rsidRPr="00B7544E">
        <w:rPr>
          <w:rFonts w:eastAsia="Times New Roman" w:cs="Times New Roman"/>
          <w:b/>
          <w:sz w:val="28"/>
          <w:szCs w:val="28"/>
        </w:rPr>
        <w:t>своевременность перечисления в бюджет С</w:t>
      </w:r>
      <w:r w:rsidR="00181B73" w:rsidRPr="00B7544E">
        <w:rPr>
          <w:rFonts w:eastAsia="Times New Roman" w:cs="Times New Roman"/>
          <w:b/>
          <w:sz w:val="28"/>
          <w:szCs w:val="28"/>
        </w:rPr>
        <w:t>тародубского</w:t>
      </w:r>
      <w:r w:rsidRPr="00B7544E">
        <w:rPr>
          <w:rFonts w:eastAsia="Times New Roman" w:cs="Times New Roman"/>
          <w:b/>
          <w:sz w:val="28"/>
          <w:szCs w:val="28"/>
        </w:rPr>
        <w:t xml:space="preserve"> района части прибыли</w:t>
      </w:r>
      <w:r w:rsidR="0025531F" w:rsidRPr="00B7544E">
        <w:rPr>
          <w:rFonts w:eastAsia="Times New Roman" w:cs="Times New Roman"/>
          <w:b/>
          <w:sz w:val="28"/>
          <w:szCs w:val="28"/>
        </w:rPr>
        <w:t>, а также принятия необходимых мер по взысканию финансовых санкций, предусмотренных законодательством о налогах и сборах</w:t>
      </w:r>
      <w:r w:rsidRPr="00B7544E">
        <w:rPr>
          <w:rFonts w:eastAsia="Times New Roman" w:cs="Times New Roman"/>
          <w:b/>
          <w:sz w:val="28"/>
          <w:szCs w:val="28"/>
        </w:rPr>
        <w:t xml:space="preserve"> от </w:t>
      </w:r>
      <w:r w:rsidR="00181B73" w:rsidRPr="00B7544E">
        <w:rPr>
          <w:rFonts w:eastAsia="Times New Roman" w:cs="Times New Roman"/>
          <w:b/>
          <w:sz w:val="28"/>
          <w:szCs w:val="28"/>
        </w:rPr>
        <w:t xml:space="preserve">МУП </w:t>
      </w:r>
      <w:r w:rsidR="00181B73" w:rsidRPr="00B7544E">
        <w:rPr>
          <w:b/>
          <w:sz w:val="28"/>
          <w:szCs w:val="28"/>
        </w:rPr>
        <w:t>ЖКХ Стародубского района</w:t>
      </w:r>
      <w:r w:rsidRPr="00B7544E">
        <w:rPr>
          <w:rFonts w:eastAsia="Times New Roman" w:cs="Times New Roman"/>
          <w:b/>
          <w:sz w:val="28"/>
          <w:szCs w:val="28"/>
        </w:rPr>
        <w:t>.</w:t>
      </w:r>
    </w:p>
    <w:p w:rsidR="0068690B" w:rsidRDefault="0068690B" w:rsidP="00493303">
      <w:pPr>
        <w:ind w:firstLine="709"/>
        <w:jc w:val="both"/>
        <w:rPr>
          <w:sz w:val="28"/>
          <w:szCs w:val="28"/>
        </w:rPr>
      </w:pPr>
      <w:r w:rsidRPr="0068690B">
        <w:rPr>
          <w:b/>
          <w:i/>
          <w:sz w:val="28"/>
          <w:szCs w:val="28"/>
        </w:rPr>
        <w:t>Платежи при пользовании природными ресурсами</w:t>
      </w:r>
      <w:r>
        <w:rPr>
          <w:sz w:val="28"/>
          <w:szCs w:val="28"/>
        </w:rPr>
        <w:t xml:space="preserve"> исполнены в сумме </w:t>
      </w:r>
      <w:r w:rsidR="00F716AC">
        <w:rPr>
          <w:sz w:val="28"/>
          <w:szCs w:val="28"/>
        </w:rPr>
        <w:t>309,4</w:t>
      </w:r>
      <w:r>
        <w:rPr>
          <w:sz w:val="28"/>
          <w:szCs w:val="28"/>
        </w:rPr>
        <w:t xml:space="preserve"> тыс. рублей, или на </w:t>
      </w:r>
      <w:r w:rsidR="00F716AC">
        <w:rPr>
          <w:sz w:val="28"/>
          <w:szCs w:val="28"/>
        </w:rPr>
        <w:t>100,8</w:t>
      </w:r>
      <w:r>
        <w:rPr>
          <w:sz w:val="28"/>
          <w:szCs w:val="28"/>
        </w:rPr>
        <w:t>% утвержденного годового</w:t>
      </w:r>
      <w:r w:rsidR="0000028C">
        <w:rPr>
          <w:sz w:val="28"/>
          <w:szCs w:val="28"/>
        </w:rPr>
        <w:t xml:space="preserve"> плана. </w:t>
      </w:r>
      <w:r w:rsidR="005D38BE">
        <w:rPr>
          <w:sz w:val="28"/>
          <w:szCs w:val="28"/>
        </w:rPr>
        <w:t>К</w:t>
      </w:r>
      <w:r w:rsidR="0000028C">
        <w:rPr>
          <w:sz w:val="28"/>
          <w:szCs w:val="28"/>
        </w:rPr>
        <w:t xml:space="preserve"> уровню 201</w:t>
      </w:r>
      <w:r w:rsidR="00F716AC">
        <w:rPr>
          <w:sz w:val="28"/>
          <w:szCs w:val="28"/>
        </w:rPr>
        <w:t>5</w:t>
      </w:r>
      <w:r>
        <w:rPr>
          <w:sz w:val="28"/>
          <w:szCs w:val="28"/>
        </w:rPr>
        <w:t xml:space="preserve"> года </w:t>
      </w:r>
      <w:r w:rsidR="005D38BE">
        <w:rPr>
          <w:sz w:val="28"/>
          <w:szCs w:val="28"/>
        </w:rPr>
        <w:t xml:space="preserve"> поступления снижены на </w:t>
      </w:r>
      <w:r w:rsidR="00F716AC">
        <w:rPr>
          <w:sz w:val="28"/>
          <w:szCs w:val="28"/>
        </w:rPr>
        <w:t>52,4</w:t>
      </w:r>
      <w:r w:rsidR="005D38BE">
        <w:rPr>
          <w:sz w:val="28"/>
          <w:szCs w:val="28"/>
        </w:rPr>
        <w:t xml:space="preserve"> тыс. рублей или на </w:t>
      </w:r>
      <w:r w:rsidR="00F716AC">
        <w:rPr>
          <w:sz w:val="28"/>
          <w:szCs w:val="28"/>
        </w:rPr>
        <w:t>14,5</w:t>
      </w:r>
      <w:r w:rsidR="005D38BE">
        <w:rPr>
          <w:sz w:val="28"/>
          <w:szCs w:val="28"/>
        </w:rPr>
        <w:t xml:space="preserve"> процентов.</w:t>
      </w:r>
    </w:p>
    <w:p w:rsidR="00FB58EF" w:rsidRDefault="00FB58EF" w:rsidP="00493303">
      <w:pPr>
        <w:ind w:firstLine="709"/>
        <w:jc w:val="both"/>
        <w:rPr>
          <w:sz w:val="28"/>
          <w:szCs w:val="28"/>
        </w:rPr>
      </w:pPr>
      <w:r w:rsidRPr="00FB58EF">
        <w:rPr>
          <w:b/>
          <w:i/>
          <w:sz w:val="28"/>
          <w:szCs w:val="28"/>
        </w:rPr>
        <w:t>Доходы от оказания платных услуг (работ) и компенсации затрат государства</w:t>
      </w:r>
      <w:r>
        <w:rPr>
          <w:sz w:val="28"/>
          <w:szCs w:val="28"/>
        </w:rPr>
        <w:t xml:space="preserve"> поступили в объеме </w:t>
      </w:r>
      <w:r w:rsidR="00F716AC">
        <w:rPr>
          <w:sz w:val="28"/>
          <w:szCs w:val="28"/>
        </w:rPr>
        <w:t>346,8</w:t>
      </w:r>
      <w:r>
        <w:rPr>
          <w:sz w:val="28"/>
          <w:szCs w:val="28"/>
        </w:rPr>
        <w:t xml:space="preserve"> тыс. рублей. План исполнен на </w:t>
      </w:r>
      <w:r w:rsidR="00F716AC">
        <w:rPr>
          <w:sz w:val="28"/>
          <w:szCs w:val="28"/>
        </w:rPr>
        <w:t>100,8</w:t>
      </w:r>
      <w:r>
        <w:rPr>
          <w:sz w:val="28"/>
          <w:szCs w:val="28"/>
        </w:rPr>
        <w:t xml:space="preserve"> процент</w:t>
      </w:r>
      <w:r w:rsidR="005D38BE">
        <w:rPr>
          <w:sz w:val="28"/>
          <w:szCs w:val="28"/>
        </w:rPr>
        <w:t>а</w:t>
      </w:r>
      <w:r>
        <w:rPr>
          <w:sz w:val="28"/>
          <w:szCs w:val="28"/>
        </w:rPr>
        <w:t>.</w:t>
      </w:r>
      <w:r w:rsidR="005D38BE">
        <w:rPr>
          <w:sz w:val="28"/>
          <w:szCs w:val="28"/>
        </w:rPr>
        <w:t xml:space="preserve"> К уровню 201</w:t>
      </w:r>
      <w:r w:rsidR="00F716AC">
        <w:rPr>
          <w:sz w:val="28"/>
          <w:szCs w:val="28"/>
        </w:rPr>
        <w:t>5</w:t>
      </w:r>
      <w:r w:rsidR="005D38BE">
        <w:rPr>
          <w:sz w:val="28"/>
          <w:szCs w:val="28"/>
        </w:rPr>
        <w:t xml:space="preserve"> года  поступления </w:t>
      </w:r>
      <w:r w:rsidR="00F716AC">
        <w:rPr>
          <w:sz w:val="28"/>
          <w:szCs w:val="28"/>
        </w:rPr>
        <w:t>снижены</w:t>
      </w:r>
      <w:r w:rsidR="005D38BE">
        <w:rPr>
          <w:sz w:val="28"/>
          <w:szCs w:val="28"/>
        </w:rPr>
        <w:t xml:space="preserve"> на </w:t>
      </w:r>
      <w:r w:rsidR="00F716AC">
        <w:rPr>
          <w:sz w:val="28"/>
          <w:szCs w:val="28"/>
        </w:rPr>
        <w:t>36,9</w:t>
      </w:r>
      <w:r w:rsidR="005D38BE">
        <w:rPr>
          <w:sz w:val="28"/>
          <w:szCs w:val="28"/>
        </w:rPr>
        <w:t xml:space="preserve"> тыс. рублей или на </w:t>
      </w:r>
      <w:r w:rsidR="00F716AC">
        <w:rPr>
          <w:sz w:val="28"/>
          <w:szCs w:val="28"/>
        </w:rPr>
        <w:t>9,6</w:t>
      </w:r>
      <w:r w:rsidR="005D38BE">
        <w:rPr>
          <w:sz w:val="28"/>
          <w:szCs w:val="28"/>
        </w:rPr>
        <w:t xml:space="preserve"> процента.</w:t>
      </w:r>
    </w:p>
    <w:p w:rsidR="00C545BB" w:rsidRDefault="00F607DF" w:rsidP="00C545BB">
      <w:pPr>
        <w:ind w:firstLine="709"/>
        <w:jc w:val="both"/>
        <w:rPr>
          <w:sz w:val="28"/>
          <w:szCs w:val="28"/>
        </w:rPr>
      </w:pPr>
      <w:r w:rsidRPr="00F607DF">
        <w:rPr>
          <w:b/>
          <w:i/>
          <w:sz w:val="28"/>
          <w:szCs w:val="28"/>
        </w:rPr>
        <w:t>Доходы от продажи материальных и нематериальных активов</w:t>
      </w:r>
      <w:r w:rsidR="0000028C">
        <w:rPr>
          <w:sz w:val="28"/>
          <w:szCs w:val="28"/>
        </w:rPr>
        <w:t xml:space="preserve"> за 201</w:t>
      </w:r>
      <w:r w:rsidR="00F716AC">
        <w:rPr>
          <w:sz w:val="28"/>
          <w:szCs w:val="28"/>
        </w:rPr>
        <w:t>6</w:t>
      </w:r>
      <w:r>
        <w:rPr>
          <w:sz w:val="28"/>
          <w:szCs w:val="28"/>
        </w:rPr>
        <w:t xml:space="preserve"> год поступили в сумме </w:t>
      </w:r>
      <w:r w:rsidR="00F716AC">
        <w:rPr>
          <w:sz w:val="28"/>
          <w:szCs w:val="28"/>
        </w:rPr>
        <w:t>6948,2</w:t>
      </w:r>
      <w:r>
        <w:rPr>
          <w:sz w:val="28"/>
          <w:szCs w:val="28"/>
        </w:rPr>
        <w:t xml:space="preserve"> тыс. рублей, </w:t>
      </w:r>
      <w:r w:rsidR="000347D6">
        <w:rPr>
          <w:sz w:val="28"/>
          <w:szCs w:val="28"/>
        </w:rPr>
        <w:t xml:space="preserve">увеличение к уточненным плановым показателям </w:t>
      </w:r>
      <w:r w:rsidR="00AE2951">
        <w:rPr>
          <w:sz w:val="28"/>
          <w:szCs w:val="28"/>
        </w:rPr>
        <w:t>на 40,6%</w:t>
      </w:r>
      <w:r>
        <w:rPr>
          <w:sz w:val="28"/>
          <w:szCs w:val="28"/>
        </w:rPr>
        <w:t>.</w:t>
      </w:r>
      <w:r w:rsidR="000347D6">
        <w:rPr>
          <w:sz w:val="28"/>
          <w:szCs w:val="28"/>
        </w:rPr>
        <w:t xml:space="preserve">К уровню прошлого года поступление дохода увеличилось на </w:t>
      </w:r>
      <w:r w:rsidR="00F716AC">
        <w:rPr>
          <w:sz w:val="28"/>
          <w:szCs w:val="28"/>
        </w:rPr>
        <w:t>4063,0</w:t>
      </w:r>
      <w:r w:rsidR="000347D6">
        <w:rPr>
          <w:sz w:val="28"/>
          <w:szCs w:val="28"/>
        </w:rPr>
        <w:t xml:space="preserve"> тыс. рублей или в </w:t>
      </w:r>
      <w:r w:rsidR="00AE2951">
        <w:rPr>
          <w:sz w:val="28"/>
          <w:szCs w:val="28"/>
        </w:rPr>
        <w:t>2,4 раза</w:t>
      </w:r>
      <w:r w:rsidR="000347D6">
        <w:rPr>
          <w:sz w:val="28"/>
          <w:szCs w:val="28"/>
        </w:rPr>
        <w:t>.</w:t>
      </w:r>
    </w:p>
    <w:p w:rsidR="00F607DF" w:rsidRDefault="00F607DF" w:rsidP="00493303">
      <w:pPr>
        <w:ind w:firstLine="709"/>
        <w:jc w:val="both"/>
        <w:rPr>
          <w:sz w:val="28"/>
          <w:szCs w:val="28"/>
        </w:rPr>
      </w:pPr>
      <w:r w:rsidRPr="00D06E8D">
        <w:rPr>
          <w:b/>
          <w:i/>
          <w:sz w:val="28"/>
          <w:szCs w:val="28"/>
        </w:rPr>
        <w:t xml:space="preserve">Штрафы, санкции, возмещение </w:t>
      </w:r>
      <w:proofErr w:type="spellStart"/>
      <w:r w:rsidRPr="00D06E8D">
        <w:rPr>
          <w:b/>
          <w:i/>
          <w:sz w:val="28"/>
          <w:szCs w:val="28"/>
        </w:rPr>
        <w:t>ущерба</w:t>
      </w:r>
      <w:r w:rsidR="00D06E8D">
        <w:rPr>
          <w:sz w:val="28"/>
          <w:szCs w:val="28"/>
        </w:rPr>
        <w:t>в</w:t>
      </w:r>
      <w:proofErr w:type="spellEnd"/>
      <w:r w:rsidR="00D06E8D">
        <w:rPr>
          <w:sz w:val="28"/>
          <w:szCs w:val="28"/>
        </w:rPr>
        <w:t xml:space="preserve"> бюджет района поступили в сумме </w:t>
      </w:r>
      <w:r w:rsidR="00AE2951">
        <w:rPr>
          <w:sz w:val="28"/>
          <w:szCs w:val="28"/>
        </w:rPr>
        <w:t>774,3</w:t>
      </w:r>
      <w:r w:rsidR="00D06E8D">
        <w:rPr>
          <w:sz w:val="28"/>
          <w:szCs w:val="28"/>
        </w:rPr>
        <w:t xml:space="preserve"> тыс. рублей. Утвержденный план исполнен на </w:t>
      </w:r>
      <w:r w:rsidR="00AE2951">
        <w:rPr>
          <w:sz w:val="28"/>
          <w:szCs w:val="28"/>
        </w:rPr>
        <w:t>111,6</w:t>
      </w:r>
      <w:r w:rsidR="0000028C">
        <w:rPr>
          <w:sz w:val="28"/>
          <w:szCs w:val="28"/>
        </w:rPr>
        <w:t xml:space="preserve"> процентов. К уровню 201</w:t>
      </w:r>
      <w:r w:rsidR="00AE2951">
        <w:rPr>
          <w:sz w:val="28"/>
          <w:szCs w:val="28"/>
        </w:rPr>
        <w:t>5</w:t>
      </w:r>
      <w:r w:rsidR="00D06E8D">
        <w:rPr>
          <w:sz w:val="28"/>
          <w:szCs w:val="28"/>
        </w:rPr>
        <w:t xml:space="preserve"> года </w:t>
      </w:r>
      <w:r w:rsidR="00476BF3">
        <w:rPr>
          <w:sz w:val="28"/>
          <w:szCs w:val="28"/>
        </w:rPr>
        <w:t xml:space="preserve">доходы </w:t>
      </w:r>
      <w:proofErr w:type="spellStart"/>
      <w:r w:rsidR="000347D6">
        <w:rPr>
          <w:sz w:val="28"/>
          <w:szCs w:val="28"/>
        </w:rPr>
        <w:t>увеличены</w:t>
      </w:r>
      <w:r w:rsidR="005D38BE">
        <w:rPr>
          <w:sz w:val="28"/>
          <w:szCs w:val="28"/>
        </w:rPr>
        <w:t>в</w:t>
      </w:r>
      <w:proofErr w:type="spellEnd"/>
      <w:r w:rsidR="005D38BE">
        <w:rPr>
          <w:sz w:val="28"/>
          <w:szCs w:val="28"/>
        </w:rPr>
        <w:t xml:space="preserve"> </w:t>
      </w:r>
      <w:r w:rsidR="00AE2951">
        <w:rPr>
          <w:sz w:val="28"/>
          <w:szCs w:val="28"/>
        </w:rPr>
        <w:t>4,2</w:t>
      </w:r>
      <w:r w:rsidR="005D38BE">
        <w:rPr>
          <w:sz w:val="28"/>
          <w:szCs w:val="28"/>
        </w:rPr>
        <w:t xml:space="preserve"> раза</w:t>
      </w:r>
      <w:r w:rsidR="00476BF3">
        <w:rPr>
          <w:sz w:val="28"/>
          <w:szCs w:val="28"/>
        </w:rPr>
        <w:t>.</w:t>
      </w:r>
    </w:p>
    <w:p w:rsidR="000B7662" w:rsidRDefault="000B7662" w:rsidP="00493303">
      <w:pPr>
        <w:ind w:firstLine="709"/>
        <w:jc w:val="both"/>
        <w:rPr>
          <w:sz w:val="28"/>
          <w:szCs w:val="28"/>
        </w:rPr>
      </w:pPr>
    </w:p>
    <w:p w:rsidR="000347D6" w:rsidRPr="000347D6" w:rsidRDefault="000347D6" w:rsidP="000347D6">
      <w:pPr>
        <w:ind w:firstLine="567"/>
        <w:jc w:val="center"/>
        <w:rPr>
          <w:rFonts w:eastAsia="Times New Roman" w:cs="Times New Roman"/>
        </w:rPr>
      </w:pPr>
      <w:r w:rsidRPr="000347D6">
        <w:rPr>
          <w:rFonts w:eastAsia="Times New Roman" w:cs="Times New Roman"/>
          <w:b/>
          <w:bCs/>
        </w:rPr>
        <w:t>БЕЗВОЗМЕЗДНЫЕ ПОСТУПЛЕНИЯ</w:t>
      </w:r>
    </w:p>
    <w:p w:rsidR="000347D6" w:rsidRPr="000347D6" w:rsidRDefault="000347D6" w:rsidP="000347D6">
      <w:pPr>
        <w:ind w:firstLine="567"/>
        <w:jc w:val="center"/>
        <w:rPr>
          <w:rFonts w:eastAsia="Times New Roman" w:cs="Times New Roman"/>
        </w:rPr>
      </w:pPr>
      <w:r w:rsidRPr="000347D6">
        <w:rPr>
          <w:rFonts w:eastAsia="Times New Roman" w:cs="Times New Roman"/>
          <w:b/>
          <w:bCs/>
          <w:color w:val="FF0000"/>
          <w:sz w:val="28"/>
          <w:szCs w:val="28"/>
        </w:rPr>
        <w:t> </w:t>
      </w:r>
    </w:p>
    <w:p w:rsidR="000347D6" w:rsidRDefault="000347D6" w:rsidP="000347D6">
      <w:pPr>
        <w:ind w:firstLine="709"/>
        <w:jc w:val="both"/>
        <w:rPr>
          <w:sz w:val="28"/>
          <w:szCs w:val="28"/>
        </w:rPr>
      </w:pPr>
      <w:r w:rsidRPr="00D06E8D">
        <w:rPr>
          <w:b/>
          <w:sz w:val="28"/>
          <w:szCs w:val="28"/>
        </w:rPr>
        <w:t xml:space="preserve">Безвозмездные </w:t>
      </w:r>
      <w:proofErr w:type="spellStart"/>
      <w:r w:rsidRPr="00D06E8D">
        <w:rPr>
          <w:b/>
          <w:sz w:val="28"/>
          <w:szCs w:val="28"/>
        </w:rPr>
        <w:t>поступления</w:t>
      </w:r>
      <w:r w:rsidR="001F44EB">
        <w:rPr>
          <w:sz w:val="28"/>
          <w:szCs w:val="28"/>
        </w:rPr>
        <w:t>в</w:t>
      </w:r>
      <w:proofErr w:type="spellEnd"/>
      <w:r w:rsidR="001F44EB">
        <w:rPr>
          <w:sz w:val="28"/>
          <w:szCs w:val="28"/>
        </w:rPr>
        <w:t xml:space="preserve"> бюджет муниципального района </w:t>
      </w:r>
      <w:r>
        <w:rPr>
          <w:sz w:val="28"/>
          <w:szCs w:val="28"/>
        </w:rPr>
        <w:t>в 201</w:t>
      </w:r>
      <w:r w:rsidR="000B7662">
        <w:rPr>
          <w:sz w:val="28"/>
          <w:szCs w:val="28"/>
        </w:rPr>
        <w:t>6</w:t>
      </w:r>
      <w:r>
        <w:rPr>
          <w:sz w:val="28"/>
          <w:szCs w:val="28"/>
        </w:rPr>
        <w:t xml:space="preserve"> году первоначально были запланированы в доходной части бюджета Стародубского муниципального района в объеме </w:t>
      </w:r>
      <w:r w:rsidR="000B7662">
        <w:rPr>
          <w:sz w:val="28"/>
          <w:szCs w:val="28"/>
        </w:rPr>
        <w:t>190199,3</w:t>
      </w:r>
      <w:r>
        <w:rPr>
          <w:sz w:val="28"/>
          <w:szCs w:val="28"/>
        </w:rPr>
        <w:t xml:space="preserve"> тыс. рублей. В ходе исполнения бюджета безвозмездные поступления были увеличены на </w:t>
      </w:r>
      <w:r w:rsidR="000B7662">
        <w:rPr>
          <w:sz w:val="28"/>
          <w:szCs w:val="28"/>
        </w:rPr>
        <w:t>83323,6</w:t>
      </w:r>
      <w:r>
        <w:rPr>
          <w:sz w:val="28"/>
          <w:szCs w:val="28"/>
        </w:rPr>
        <w:t xml:space="preserve"> тыс. рублей и утверждены решением о бюджете в сумме </w:t>
      </w:r>
      <w:r w:rsidR="000B7662">
        <w:rPr>
          <w:sz w:val="28"/>
          <w:szCs w:val="28"/>
        </w:rPr>
        <w:t>273522,9</w:t>
      </w:r>
      <w:r>
        <w:rPr>
          <w:sz w:val="28"/>
          <w:szCs w:val="28"/>
        </w:rPr>
        <w:t xml:space="preserve"> тыс. рублей.</w:t>
      </w:r>
    </w:p>
    <w:p w:rsidR="000347D6" w:rsidRPr="000347D6" w:rsidRDefault="000347D6" w:rsidP="000347D6">
      <w:pPr>
        <w:spacing w:after="120"/>
        <w:ind w:firstLine="567"/>
        <w:jc w:val="both"/>
        <w:rPr>
          <w:rFonts w:eastAsia="Times New Roman" w:cs="Times New Roman"/>
        </w:rPr>
      </w:pPr>
      <w:r w:rsidRPr="000347D6">
        <w:rPr>
          <w:rFonts w:eastAsia="Times New Roman" w:cs="Times New Roman"/>
          <w:sz w:val="28"/>
          <w:szCs w:val="28"/>
        </w:rPr>
        <w:lastRenderedPageBreak/>
        <w:t xml:space="preserve">Наибольший удельный вес в структуре безвозмездных поступлений занимают субвенции  бюджетам  субъектов РФ  муниципальных образований– </w:t>
      </w:r>
      <w:r w:rsidR="00272508" w:rsidRPr="00272508">
        <w:rPr>
          <w:rFonts w:eastAsia="Times New Roman" w:cs="Times New Roman"/>
          <w:sz w:val="28"/>
          <w:szCs w:val="28"/>
        </w:rPr>
        <w:t>58,6</w:t>
      </w:r>
      <w:r w:rsidRPr="00272508">
        <w:rPr>
          <w:rFonts w:eastAsia="Times New Roman" w:cs="Times New Roman"/>
          <w:sz w:val="28"/>
          <w:szCs w:val="28"/>
        </w:rPr>
        <w:t>%</w:t>
      </w:r>
      <w:r w:rsidRPr="000347D6">
        <w:rPr>
          <w:rFonts w:eastAsia="Times New Roman" w:cs="Times New Roman"/>
          <w:sz w:val="28"/>
          <w:szCs w:val="28"/>
        </w:rPr>
        <w:t xml:space="preserve"> (</w:t>
      </w:r>
      <w:r w:rsidR="00272508">
        <w:rPr>
          <w:rFonts w:eastAsia="Times New Roman" w:cs="Times New Roman"/>
          <w:sz w:val="28"/>
          <w:szCs w:val="28"/>
        </w:rPr>
        <w:t>159400,0</w:t>
      </w:r>
      <w:r w:rsidRPr="000347D6">
        <w:rPr>
          <w:rFonts w:eastAsia="Times New Roman" w:cs="Times New Roman"/>
          <w:sz w:val="28"/>
          <w:szCs w:val="28"/>
        </w:rPr>
        <w:t xml:space="preserve">тыс. рублей). </w:t>
      </w:r>
    </w:p>
    <w:p w:rsidR="000347D6" w:rsidRPr="000347D6" w:rsidRDefault="000347D6" w:rsidP="000347D6">
      <w:pPr>
        <w:spacing w:line="276" w:lineRule="auto"/>
        <w:ind w:firstLine="567"/>
        <w:jc w:val="center"/>
        <w:rPr>
          <w:rFonts w:eastAsia="Times New Roman" w:cs="Times New Roman"/>
        </w:rPr>
      </w:pPr>
      <w:r w:rsidRPr="000347D6">
        <w:rPr>
          <w:rFonts w:eastAsia="Times New Roman" w:cs="Times New Roman"/>
          <w:b/>
          <w:bCs/>
          <w:sz w:val="28"/>
          <w:szCs w:val="28"/>
        </w:rPr>
        <w:t>Структура безвозмездных поступлений</w:t>
      </w:r>
    </w:p>
    <w:p w:rsidR="000347D6" w:rsidRPr="000347D6" w:rsidRDefault="000347D6" w:rsidP="000347D6">
      <w:pPr>
        <w:spacing w:line="276" w:lineRule="auto"/>
        <w:ind w:firstLine="567"/>
        <w:jc w:val="right"/>
        <w:rPr>
          <w:rFonts w:eastAsia="Times New Roman" w:cs="Times New Roman"/>
        </w:rPr>
      </w:pPr>
      <w:r w:rsidRPr="000347D6">
        <w:rPr>
          <w:rFonts w:eastAsia="Times New Roman" w:cs="Times New Roman"/>
          <w:sz w:val="28"/>
          <w:szCs w:val="28"/>
        </w:rPr>
        <w:t>Таблица №</w:t>
      </w:r>
      <w:r w:rsidR="00754229">
        <w:rPr>
          <w:rFonts w:eastAsia="Times New Roman" w:cs="Times New Roman"/>
          <w:sz w:val="28"/>
          <w:szCs w:val="28"/>
        </w:rPr>
        <w:t>7</w:t>
      </w:r>
      <w:r w:rsidRPr="000347D6">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4016"/>
        <w:gridCol w:w="1806"/>
        <w:gridCol w:w="992"/>
        <w:gridCol w:w="1843"/>
        <w:gridCol w:w="992"/>
      </w:tblGrid>
      <w:tr w:rsidR="000347D6" w:rsidRPr="000347D6" w:rsidTr="000347D6">
        <w:trPr>
          <w:trHeight w:val="765"/>
        </w:trPr>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rPr>
                <w:rFonts w:ascii="Calibri" w:eastAsia="Calibri" w:hAnsi="Calibri" w:cs="Calibri"/>
                <w:lang w:eastAsia="en-US"/>
              </w:rPr>
            </w:pPr>
            <w:r w:rsidRPr="000347D6">
              <w:rPr>
                <w:rFonts w:eastAsia="Calibri" w:cs="Times New Roman"/>
                <w:b/>
                <w:bCs/>
                <w:sz w:val="22"/>
                <w:szCs w:val="22"/>
                <w:lang w:eastAsia="en-US"/>
              </w:rPr>
              <w:t>Наименование доходов</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Исполнение</w:t>
            </w:r>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201</w:t>
            </w:r>
            <w:r w:rsidR="000B7662">
              <w:rPr>
                <w:rFonts w:eastAsia="Calibri" w:cs="Times New Roman"/>
                <w:b/>
                <w:bCs/>
                <w:sz w:val="22"/>
                <w:szCs w:val="22"/>
                <w:lang w:eastAsia="en-US"/>
              </w:rPr>
              <w:t>5</w:t>
            </w:r>
            <w:r w:rsidRPr="000347D6">
              <w:rPr>
                <w:rFonts w:eastAsia="Calibri" w:cs="Times New Roman"/>
                <w:b/>
                <w:bCs/>
                <w:sz w:val="22"/>
                <w:szCs w:val="22"/>
                <w:lang w:eastAsia="en-US"/>
              </w:rPr>
              <w:t xml:space="preserve"> года</w:t>
            </w:r>
          </w:p>
          <w:p w:rsidR="000B7662" w:rsidRPr="000347D6" w:rsidRDefault="000B7662" w:rsidP="000347D6">
            <w:pPr>
              <w:ind w:right="-109"/>
              <w:rPr>
                <w:rFonts w:ascii="Calibri" w:eastAsia="Calibri" w:hAnsi="Calibri" w:cs="Calibri"/>
                <w:lang w:eastAsia="en-US"/>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proofErr w:type="spellStart"/>
            <w:r w:rsidRPr="000347D6">
              <w:rPr>
                <w:rFonts w:eastAsia="Calibri" w:cs="Times New Roman"/>
                <w:b/>
                <w:bCs/>
                <w:sz w:val="22"/>
                <w:szCs w:val="22"/>
                <w:lang w:eastAsia="en-US"/>
              </w:rPr>
              <w:t>Струк</w:t>
            </w:r>
            <w:proofErr w:type="spellEnd"/>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тура, %</w:t>
            </w:r>
          </w:p>
          <w:p w:rsidR="000B7662" w:rsidRPr="000347D6" w:rsidRDefault="000B7662" w:rsidP="000347D6">
            <w:pPr>
              <w:ind w:right="-109"/>
              <w:rPr>
                <w:rFonts w:ascii="Calibri" w:eastAsia="Calibri" w:hAnsi="Calibri" w:cs="Calibri"/>
                <w:lang w:eastAsia="en-US"/>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Исполнение</w:t>
            </w:r>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201</w:t>
            </w:r>
            <w:r w:rsidR="004633C5">
              <w:rPr>
                <w:rFonts w:eastAsia="Calibri" w:cs="Times New Roman"/>
                <w:b/>
                <w:bCs/>
                <w:sz w:val="22"/>
                <w:szCs w:val="22"/>
                <w:lang w:eastAsia="en-US"/>
              </w:rPr>
              <w:t>6</w:t>
            </w:r>
            <w:r w:rsidRPr="000347D6">
              <w:rPr>
                <w:rFonts w:eastAsia="Calibri" w:cs="Times New Roman"/>
                <w:b/>
                <w:bCs/>
                <w:sz w:val="22"/>
                <w:szCs w:val="22"/>
                <w:lang w:eastAsia="en-US"/>
              </w:rPr>
              <w:t xml:space="preserve"> года</w:t>
            </w:r>
          </w:p>
          <w:p w:rsidR="000B7662" w:rsidRPr="000347D6" w:rsidRDefault="000B7662" w:rsidP="000347D6">
            <w:pPr>
              <w:ind w:right="-109"/>
              <w:rPr>
                <w:rFonts w:ascii="Calibri" w:eastAsia="Calibri" w:hAnsi="Calibri" w:cs="Calibri"/>
                <w:lang w:eastAsia="en-US"/>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proofErr w:type="spellStart"/>
            <w:r w:rsidRPr="000347D6">
              <w:rPr>
                <w:rFonts w:eastAsia="Calibri" w:cs="Times New Roman"/>
                <w:b/>
                <w:bCs/>
                <w:sz w:val="22"/>
                <w:szCs w:val="22"/>
                <w:lang w:eastAsia="en-US"/>
              </w:rPr>
              <w:t>Струк</w:t>
            </w:r>
            <w:proofErr w:type="spellEnd"/>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тура, %</w:t>
            </w:r>
          </w:p>
          <w:p w:rsidR="000B7662" w:rsidRPr="000347D6" w:rsidRDefault="000B7662" w:rsidP="000347D6">
            <w:pPr>
              <w:ind w:right="-109"/>
              <w:rPr>
                <w:rFonts w:ascii="Calibri" w:eastAsia="Calibri" w:hAnsi="Calibri" w:cs="Calibri"/>
                <w:lang w:eastAsia="en-US"/>
              </w:rPr>
            </w:pPr>
          </w:p>
        </w:tc>
      </w:tr>
      <w:tr w:rsidR="000347D6" w:rsidRPr="000347D6" w:rsidTr="000347D6">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b/>
                <w:bCs/>
                <w:sz w:val="20"/>
                <w:szCs w:val="20"/>
              </w:rPr>
              <w:t>БЕЗВОЗМЕЗДНЫЕ ПОСТУПЛЕНИЯ</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b/>
                <w:bCs/>
                <w:sz w:val="22"/>
                <w:szCs w:val="22"/>
                <w:lang w:eastAsia="en-US"/>
              </w:rPr>
              <w:t>259406,4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1F4ABB" w:rsidP="000347D6">
            <w:pPr>
              <w:ind w:right="-109"/>
              <w:rPr>
                <w:rFonts w:ascii="Calibri" w:eastAsia="Calibri" w:hAnsi="Calibri" w:cs="Calibri"/>
                <w:lang w:eastAsia="en-US"/>
              </w:rPr>
            </w:pPr>
            <w:r>
              <w:rPr>
                <w:rFonts w:eastAsia="Calibri" w:cs="Times New Roman"/>
                <w:b/>
                <w:bCs/>
                <w:sz w:val="22"/>
                <w:szCs w:val="22"/>
                <w:lang w:eastAsia="en-US"/>
              </w:rPr>
              <w:t>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b/>
                <w:bCs/>
                <w:sz w:val="22"/>
                <w:szCs w:val="22"/>
                <w:lang w:eastAsia="en-US"/>
              </w:rPr>
              <w:t>272242,0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100,0</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jc w:val="both"/>
              <w:rPr>
                <w:rFonts w:eastAsia="Times New Roman" w:cs="Times New Roman"/>
              </w:rPr>
            </w:pPr>
            <w:r w:rsidRPr="000347D6">
              <w:rPr>
                <w:rFonts w:eastAsia="Times New Roman" w:cs="Times New Roman"/>
                <w:sz w:val="20"/>
                <w:szCs w:val="20"/>
              </w:rPr>
              <w:t>Дотации бюджетам субъектов РФ и муниципальных образований</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35216,8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13,6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19553,0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7,2</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color w:val="000000"/>
                <w:sz w:val="20"/>
                <w:szCs w:val="20"/>
              </w:rPr>
              <w:t>Субсидии бюджетам субъектов РФ и муниципальных образований (межбюджетные субсидии)</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39604,0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15,3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81008,5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29,8</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jc w:val="both"/>
              <w:rPr>
                <w:rFonts w:eastAsia="Times New Roman" w:cs="Times New Roman"/>
              </w:rPr>
            </w:pPr>
            <w:r w:rsidRPr="000347D6">
              <w:rPr>
                <w:rFonts w:eastAsia="Times New Roman" w:cs="Times New Roman"/>
                <w:sz w:val="20"/>
                <w:szCs w:val="20"/>
              </w:rPr>
              <w:t>Субвенции  бюджетам  субъектов РФ  муниципальных образований</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172535,7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66,5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159400,0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58,6</w:t>
            </w:r>
          </w:p>
        </w:tc>
      </w:tr>
      <w:tr w:rsidR="000347D6" w:rsidRPr="000347D6" w:rsidTr="000347D6">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color w:val="000000"/>
                <w:sz w:val="20"/>
                <w:szCs w:val="20"/>
              </w:rPr>
              <w:t>Иные межбюджетные трансферты</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4633C5" w:rsidP="000347D6">
            <w:pPr>
              <w:ind w:right="-109"/>
              <w:rPr>
                <w:rFonts w:ascii="Calibri" w:eastAsia="Calibri" w:hAnsi="Calibri" w:cs="Calibri"/>
                <w:lang w:eastAsia="en-US"/>
              </w:rPr>
            </w:pPr>
            <w:r>
              <w:rPr>
                <w:rFonts w:eastAsia="Calibri" w:cs="Times New Roman"/>
                <w:sz w:val="22"/>
                <w:szCs w:val="22"/>
                <w:lang w:eastAsia="en-US"/>
              </w:rPr>
              <w:t>8785,5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9009,8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0347D6">
            <w:pPr>
              <w:ind w:right="-109"/>
              <w:rPr>
                <w:rFonts w:ascii="Calibri" w:eastAsia="Calibri" w:hAnsi="Calibri" w:cs="Calibri"/>
                <w:lang w:eastAsia="en-US"/>
              </w:rPr>
            </w:pPr>
            <w:r>
              <w:rPr>
                <w:rFonts w:eastAsia="Calibri" w:cs="Times New Roman"/>
                <w:sz w:val="22"/>
                <w:szCs w:val="22"/>
                <w:lang w:eastAsia="en-US"/>
              </w:rPr>
              <w:t>3,3</w:t>
            </w:r>
          </w:p>
        </w:tc>
      </w:tr>
      <w:tr w:rsidR="001F4ABB" w:rsidRPr="000347D6" w:rsidTr="001F4ABB">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ABB" w:rsidRPr="000347D6" w:rsidRDefault="001F4ABB" w:rsidP="001F4ABB">
            <w:pPr>
              <w:ind w:right="-108"/>
              <w:rPr>
                <w:rFonts w:eastAsia="Times New Roman" w:cs="Times New Roman"/>
                <w:color w:val="000000"/>
                <w:sz w:val="20"/>
                <w:szCs w:val="20"/>
              </w:rPr>
            </w:pPr>
            <w:r>
              <w:rPr>
                <w:rFonts w:eastAsia="Times New Roman" w:cs="Times New Roman"/>
                <w:color w:val="000000"/>
                <w:sz w:val="20"/>
                <w:szCs w:val="20"/>
              </w:rPr>
              <w:t>Прочие безвозмездные поступления</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4633C5" w:rsidP="001830C9">
            <w:pPr>
              <w:ind w:right="-109"/>
              <w:rPr>
                <w:rFonts w:eastAsia="Calibri" w:cs="Times New Roman"/>
                <w:lang w:eastAsia="en-US"/>
              </w:rPr>
            </w:pPr>
            <w:r>
              <w:rPr>
                <w:rFonts w:eastAsia="Calibri" w:cs="Times New Roman"/>
                <w:sz w:val="22"/>
                <w:szCs w:val="22"/>
                <w:lang w:eastAsia="en-US"/>
              </w:rPr>
              <w:t>3264,4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FC5FBF" w:rsidP="001830C9">
            <w:pPr>
              <w:ind w:right="-109"/>
              <w:rPr>
                <w:rFonts w:eastAsia="Calibri" w:cs="Times New Roman"/>
                <w:lang w:eastAsia="en-US"/>
              </w:rPr>
            </w:pPr>
            <w:r>
              <w:rPr>
                <w:rFonts w:eastAsia="Calibri" w:cs="Times New Roman"/>
                <w:sz w:val="22"/>
                <w:szCs w:val="22"/>
                <w:lang w:eastAsia="en-US"/>
              </w:rPr>
              <w:t>1,3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FC5FBF" w:rsidP="001830C9">
            <w:pPr>
              <w:ind w:right="-109"/>
              <w:rPr>
                <w:rFonts w:eastAsia="Calibri" w:cs="Times New Roman"/>
                <w:lang w:eastAsia="en-US"/>
              </w:rPr>
            </w:pPr>
            <w:r>
              <w:rPr>
                <w:rFonts w:eastAsia="Calibri" w:cs="Times New Roman"/>
                <w:sz w:val="22"/>
                <w:szCs w:val="22"/>
                <w:lang w:eastAsia="en-US"/>
              </w:rPr>
              <w:t>3270,5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FC5FBF" w:rsidP="001830C9">
            <w:pPr>
              <w:ind w:right="-109"/>
              <w:rPr>
                <w:rFonts w:eastAsia="Calibri" w:cs="Times New Roman"/>
                <w:lang w:eastAsia="en-US"/>
              </w:rPr>
            </w:pPr>
            <w:r>
              <w:rPr>
                <w:rFonts w:eastAsia="Calibri" w:cs="Times New Roman"/>
                <w:sz w:val="22"/>
                <w:szCs w:val="22"/>
                <w:lang w:eastAsia="en-US"/>
              </w:rPr>
              <w:t>1,2</w:t>
            </w:r>
          </w:p>
        </w:tc>
      </w:tr>
    </w:tbl>
    <w:p w:rsidR="000347D6" w:rsidRDefault="000347D6" w:rsidP="00493303">
      <w:pPr>
        <w:ind w:firstLine="709"/>
        <w:jc w:val="both"/>
        <w:rPr>
          <w:sz w:val="28"/>
          <w:szCs w:val="28"/>
        </w:rPr>
      </w:pPr>
    </w:p>
    <w:p w:rsidR="000B041F" w:rsidRDefault="00A17A20" w:rsidP="000B041F">
      <w:pPr>
        <w:ind w:firstLine="709"/>
        <w:jc w:val="both"/>
        <w:rPr>
          <w:sz w:val="28"/>
          <w:szCs w:val="28"/>
        </w:rPr>
      </w:pPr>
      <w:r>
        <w:rPr>
          <w:sz w:val="28"/>
          <w:szCs w:val="28"/>
        </w:rPr>
        <w:t xml:space="preserve">Исполнение составило </w:t>
      </w:r>
      <w:r w:rsidR="00FC5FBF">
        <w:rPr>
          <w:sz w:val="28"/>
          <w:szCs w:val="28"/>
        </w:rPr>
        <w:t>272242,0</w:t>
      </w:r>
      <w:r w:rsidR="00FB58EF">
        <w:rPr>
          <w:sz w:val="28"/>
          <w:szCs w:val="28"/>
        </w:rPr>
        <w:t xml:space="preserve"> тыс. рублей, или </w:t>
      </w:r>
      <w:r w:rsidR="00FC5FBF">
        <w:rPr>
          <w:sz w:val="28"/>
          <w:szCs w:val="28"/>
        </w:rPr>
        <w:t>99,5</w:t>
      </w:r>
      <w:r>
        <w:rPr>
          <w:sz w:val="28"/>
          <w:szCs w:val="28"/>
        </w:rPr>
        <w:t>% от уточне</w:t>
      </w:r>
      <w:r w:rsidR="00F3234C">
        <w:rPr>
          <w:sz w:val="28"/>
          <w:szCs w:val="28"/>
        </w:rPr>
        <w:t>нного плана. По сравнению с 201</w:t>
      </w:r>
      <w:r w:rsidR="00FC5FBF">
        <w:rPr>
          <w:sz w:val="28"/>
          <w:szCs w:val="28"/>
        </w:rPr>
        <w:t>5</w:t>
      </w:r>
      <w:r>
        <w:rPr>
          <w:sz w:val="28"/>
          <w:szCs w:val="28"/>
        </w:rPr>
        <w:t xml:space="preserve"> годом общий объем безвозмездны</w:t>
      </w:r>
      <w:r w:rsidR="00534BF8">
        <w:rPr>
          <w:sz w:val="28"/>
          <w:szCs w:val="28"/>
        </w:rPr>
        <w:t xml:space="preserve">х поступлений </w:t>
      </w:r>
      <w:r w:rsidR="001F44EB">
        <w:rPr>
          <w:sz w:val="28"/>
          <w:szCs w:val="28"/>
        </w:rPr>
        <w:t xml:space="preserve">увеличился </w:t>
      </w:r>
      <w:r w:rsidR="00534BF8">
        <w:rPr>
          <w:sz w:val="28"/>
          <w:szCs w:val="28"/>
        </w:rPr>
        <w:t xml:space="preserve"> на </w:t>
      </w:r>
      <w:r w:rsidR="00FC5FBF">
        <w:rPr>
          <w:sz w:val="28"/>
          <w:szCs w:val="28"/>
        </w:rPr>
        <w:t>12835,6</w:t>
      </w:r>
      <w:r w:rsidR="00F3234C">
        <w:rPr>
          <w:sz w:val="28"/>
          <w:szCs w:val="28"/>
        </w:rPr>
        <w:t xml:space="preserve"> тыс. рублей, или </w:t>
      </w:r>
      <w:r w:rsidR="00FC5FBF">
        <w:rPr>
          <w:sz w:val="28"/>
          <w:szCs w:val="28"/>
        </w:rPr>
        <w:t>4,9</w:t>
      </w:r>
      <w:r w:rsidR="00F3234C">
        <w:rPr>
          <w:sz w:val="28"/>
          <w:szCs w:val="28"/>
        </w:rPr>
        <w:t xml:space="preserve"> процента</w:t>
      </w:r>
      <w:r w:rsidR="000B041F">
        <w:rPr>
          <w:sz w:val="28"/>
          <w:szCs w:val="28"/>
        </w:rPr>
        <w:t>.</w:t>
      </w:r>
    </w:p>
    <w:p w:rsidR="000303E0" w:rsidRDefault="00FB58EF" w:rsidP="00FB58EF">
      <w:pPr>
        <w:shd w:val="clear" w:color="auto" w:fill="FFFFFF"/>
        <w:ind w:left="19" w:right="34" w:firstLine="710"/>
        <w:jc w:val="both"/>
        <w:rPr>
          <w:spacing w:val="-1"/>
          <w:sz w:val="28"/>
          <w:szCs w:val="28"/>
        </w:rPr>
      </w:pPr>
      <w:r w:rsidRPr="0015007B">
        <w:rPr>
          <w:spacing w:val="-1"/>
          <w:sz w:val="28"/>
          <w:szCs w:val="28"/>
        </w:rPr>
        <w:t>Структура безвозмездных поступлений сложилась следующим образом:</w:t>
      </w:r>
    </w:p>
    <w:p w:rsidR="000303E0" w:rsidRDefault="000303E0" w:rsidP="00FB58EF">
      <w:pPr>
        <w:shd w:val="clear" w:color="auto" w:fill="FFFFFF"/>
        <w:ind w:left="19" w:right="34" w:firstLine="710"/>
        <w:jc w:val="both"/>
        <w:rPr>
          <w:sz w:val="28"/>
          <w:szCs w:val="28"/>
        </w:rPr>
      </w:pPr>
      <w:r>
        <w:rPr>
          <w:spacing w:val="-1"/>
          <w:sz w:val="28"/>
          <w:szCs w:val="28"/>
        </w:rPr>
        <w:t xml:space="preserve">- </w:t>
      </w:r>
      <w:r w:rsidR="00FB58EF" w:rsidRPr="0015007B">
        <w:rPr>
          <w:sz w:val="28"/>
          <w:szCs w:val="28"/>
        </w:rPr>
        <w:t xml:space="preserve">дотации – </w:t>
      </w:r>
      <w:r w:rsidR="00FC5FBF">
        <w:rPr>
          <w:sz w:val="28"/>
          <w:szCs w:val="28"/>
        </w:rPr>
        <w:t>7,2</w:t>
      </w:r>
      <w:r w:rsidR="00F3234C">
        <w:rPr>
          <w:sz w:val="28"/>
          <w:szCs w:val="28"/>
        </w:rPr>
        <w:t xml:space="preserve"> %,</w:t>
      </w:r>
    </w:p>
    <w:p w:rsidR="000303E0" w:rsidRDefault="000303E0" w:rsidP="00FB58EF">
      <w:pPr>
        <w:shd w:val="clear" w:color="auto" w:fill="FFFFFF"/>
        <w:ind w:left="19" w:right="34" w:firstLine="710"/>
        <w:jc w:val="both"/>
        <w:rPr>
          <w:sz w:val="28"/>
          <w:szCs w:val="28"/>
        </w:rPr>
      </w:pPr>
      <w:r>
        <w:rPr>
          <w:sz w:val="28"/>
          <w:szCs w:val="28"/>
        </w:rPr>
        <w:t xml:space="preserve">- </w:t>
      </w:r>
      <w:r w:rsidR="00FB58EF" w:rsidRPr="0015007B">
        <w:rPr>
          <w:sz w:val="28"/>
          <w:szCs w:val="28"/>
        </w:rPr>
        <w:t xml:space="preserve">субсидии – </w:t>
      </w:r>
      <w:r w:rsidR="00FC5FBF">
        <w:rPr>
          <w:sz w:val="28"/>
          <w:szCs w:val="28"/>
        </w:rPr>
        <w:t>29,8</w:t>
      </w:r>
      <w:r w:rsidR="00FB58EF">
        <w:rPr>
          <w:sz w:val="28"/>
          <w:szCs w:val="28"/>
        </w:rPr>
        <w:t xml:space="preserve"> %</w:t>
      </w:r>
      <w:r w:rsidR="00F3234C">
        <w:rPr>
          <w:sz w:val="28"/>
          <w:szCs w:val="28"/>
        </w:rPr>
        <w:t>,</w:t>
      </w:r>
    </w:p>
    <w:p w:rsidR="000303E0" w:rsidRDefault="000303E0" w:rsidP="00FB58EF">
      <w:pPr>
        <w:shd w:val="clear" w:color="auto" w:fill="FFFFFF"/>
        <w:ind w:left="19" w:right="34" w:firstLine="710"/>
        <w:jc w:val="both"/>
        <w:rPr>
          <w:sz w:val="28"/>
          <w:szCs w:val="28"/>
        </w:rPr>
      </w:pPr>
      <w:r>
        <w:rPr>
          <w:sz w:val="28"/>
          <w:szCs w:val="28"/>
        </w:rPr>
        <w:t xml:space="preserve">- </w:t>
      </w:r>
      <w:r w:rsidR="00FB58EF">
        <w:rPr>
          <w:sz w:val="28"/>
          <w:szCs w:val="28"/>
        </w:rPr>
        <w:t xml:space="preserve">субвенции – </w:t>
      </w:r>
      <w:r w:rsidR="00FC5FBF">
        <w:rPr>
          <w:sz w:val="28"/>
          <w:szCs w:val="28"/>
        </w:rPr>
        <w:t>58,6</w:t>
      </w:r>
      <w:r w:rsidR="00F3234C">
        <w:rPr>
          <w:sz w:val="28"/>
          <w:szCs w:val="28"/>
        </w:rPr>
        <w:t xml:space="preserve"> %,</w:t>
      </w:r>
    </w:p>
    <w:p w:rsidR="00FB58EF" w:rsidRDefault="000303E0" w:rsidP="00FB58EF">
      <w:pPr>
        <w:shd w:val="clear" w:color="auto" w:fill="FFFFFF"/>
        <w:ind w:left="19" w:right="34" w:firstLine="710"/>
        <w:jc w:val="both"/>
        <w:rPr>
          <w:sz w:val="28"/>
          <w:szCs w:val="28"/>
        </w:rPr>
      </w:pPr>
      <w:r>
        <w:rPr>
          <w:sz w:val="28"/>
          <w:szCs w:val="28"/>
        </w:rPr>
        <w:t xml:space="preserve">- </w:t>
      </w:r>
      <w:r w:rsidR="00F3234C">
        <w:rPr>
          <w:sz w:val="28"/>
          <w:szCs w:val="28"/>
        </w:rPr>
        <w:t xml:space="preserve">иные межбюджетные трансферты – </w:t>
      </w:r>
      <w:r w:rsidR="001F44EB">
        <w:rPr>
          <w:sz w:val="28"/>
          <w:szCs w:val="28"/>
        </w:rPr>
        <w:t>3,</w:t>
      </w:r>
      <w:r w:rsidR="00FC5FBF">
        <w:rPr>
          <w:sz w:val="28"/>
          <w:szCs w:val="28"/>
        </w:rPr>
        <w:t>3</w:t>
      </w:r>
      <w:r w:rsidR="001F44EB">
        <w:rPr>
          <w:sz w:val="28"/>
          <w:szCs w:val="28"/>
        </w:rPr>
        <w:t>%;</w:t>
      </w:r>
    </w:p>
    <w:p w:rsidR="001F44EB" w:rsidRDefault="001F44EB" w:rsidP="00FB58EF">
      <w:pPr>
        <w:shd w:val="clear" w:color="auto" w:fill="FFFFFF"/>
        <w:ind w:left="19" w:right="34" w:firstLine="710"/>
        <w:jc w:val="both"/>
        <w:rPr>
          <w:sz w:val="28"/>
          <w:szCs w:val="28"/>
        </w:rPr>
      </w:pPr>
      <w:r>
        <w:rPr>
          <w:sz w:val="28"/>
          <w:szCs w:val="28"/>
        </w:rPr>
        <w:t xml:space="preserve">- прочие безвозмездные поступления – </w:t>
      </w:r>
      <w:r w:rsidR="00FC5FBF">
        <w:rPr>
          <w:sz w:val="28"/>
          <w:szCs w:val="28"/>
        </w:rPr>
        <w:t>1,2</w:t>
      </w:r>
      <w:r>
        <w:rPr>
          <w:sz w:val="28"/>
          <w:szCs w:val="28"/>
        </w:rPr>
        <w:t xml:space="preserve"> процента.</w:t>
      </w:r>
    </w:p>
    <w:p w:rsidR="00B90348" w:rsidRPr="0015007B" w:rsidRDefault="00B90348" w:rsidP="00B90348">
      <w:pPr>
        <w:shd w:val="clear" w:color="auto" w:fill="FFFFFF"/>
        <w:ind w:left="14" w:right="24" w:firstLine="768"/>
        <w:jc w:val="both"/>
        <w:rPr>
          <w:sz w:val="28"/>
          <w:szCs w:val="28"/>
        </w:rPr>
      </w:pPr>
      <w:r w:rsidRPr="0015007B">
        <w:rPr>
          <w:sz w:val="28"/>
          <w:szCs w:val="28"/>
        </w:rPr>
        <w:t xml:space="preserve">Удельный вес безвозмездных поступлений в общем объеме доходной части бюджета составляет </w:t>
      </w:r>
      <w:r w:rsidR="00FC5FBF">
        <w:rPr>
          <w:sz w:val="28"/>
          <w:szCs w:val="28"/>
        </w:rPr>
        <w:t>70,2</w:t>
      </w:r>
      <w:r w:rsidR="00F3234C">
        <w:rPr>
          <w:sz w:val="28"/>
          <w:szCs w:val="28"/>
        </w:rPr>
        <w:t xml:space="preserve"> процентов</w:t>
      </w:r>
      <w:r w:rsidRPr="0015007B">
        <w:rPr>
          <w:sz w:val="28"/>
          <w:szCs w:val="28"/>
        </w:rPr>
        <w:t xml:space="preserve">. </w:t>
      </w:r>
    </w:p>
    <w:p w:rsidR="000B041F" w:rsidRDefault="000B041F" w:rsidP="000B041F">
      <w:pPr>
        <w:ind w:firstLine="709"/>
        <w:jc w:val="both"/>
        <w:rPr>
          <w:sz w:val="28"/>
          <w:szCs w:val="28"/>
        </w:rPr>
      </w:pPr>
      <w:r>
        <w:rPr>
          <w:sz w:val="28"/>
          <w:szCs w:val="28"/>
        </w:rPr>
        <w:t xml:space="preserve">Поступление в бюджет </w:t>
      </w:r>
      <w:r w:rsidRPr="00FB58EF">
        <w:rPr>
          <w:b/>
          <w:i/>
          <w:sz w:val="28"/>
          <w:szCs w:val="28"/>
        </w:rPr>
        <w:t>дотаций</w:t>
      </w:r>
      <w:r>
        <w:rPr>
          <w:sz w:val="28"/>
          <w:szCs w:val="28"/>
        </w:rPr>
        <w:t xml:space="preserve"> составило </w:t>
      </w:r>
      <w:r w:rsidR="00FC5FBF">
        <w:rPr>
          <w:sz w:val="28"/>
          <w:szCs w:val="28"/>
        </w:rPr>
        <w:t>19553,0</w:t>
      </w:r>
      <w:r>
        <w:rPr>
          <w:sz w:val="28"/>
          <w:szCs w:val="28"/>
        </w:rPr>
        <w:t xml:space="preserve"> тыс. рублей, из них на </w:t>
      </w:r>
      <w:r w:rsidR="00F3234C">
        <w:rPr>
          <w:sz w:val="28"/>
          <w:szCs w:val="28"/>
        </w:rPr>
        <w:t>дотацию</w:t>
      </w:r>
      <w:r w:rsidRPr="000B041F">
        <w:rPr>
          <w:sz w:val="28"/>
          <w:szCs w:val="28"/>
        </w:rPr>
        <w:t xml:space="preserve"> муниципальным районам на поддержку мер по обеспечению сбалансированности бюджетов</w:t>
      </w:r>
      <w:r>
        <w:rPr>
          <w:sz w:val="28"/>
          <w:szCs w:val="28"/>
        </w:rPr>
        <w:t xml:space="preserve"> приходится </w:t>
      </w:r>
      <w:r w:rsidR="00FC5FBF">
        <w:rPr>
          <w:sz w:val="28"/>
          <w:szCs w:val="28"/>
        </w:rPr>
        <w:t>18197,0</w:t>
      </w:r>
      <w:r w:rsidR="00B90348">
        <w:rPr>
          <w:sz w:val="28"/>
          <w:szCs w:val="28"/>
        </w:rPr>
        <w:t xml:space="preserve"> тыс. рублей</w:t>
      </w:r>
      <w:r w:rsidR="005A70FC">
        <w:rPr>
          <w:sz w:val="28"/>
          <w:szCs w:val="28"/>
        </w:rPr>
        <w:t>,</w:t>
      </w:r>
      <w:r w:rsidR="00B90348">
        <w:rPr>
          <w:sz w:val="28"/>
          <w:szCs w:val="28"/>
        </w:rPr>
        <w:t xml:space="preserve"> или </w:t>
      </w:r>
      <w:r w:rsidR="00310193">
        <w:rPr>
          <w:sz w:val="28"/>
          <w:szCs w:val="28"/>
        </w:rPr>
        <w:t>93,1</w:t>
      </w:r>
      <w:r w:rsidR="00B90348">
        <w:rPr>
          <w:sz w:val="28"/>
          <w:szCs w:val="28"/>
        </w:rPr>
        <w:t xml:space="preserve"> процентов</w:t>
      </w:r>
      <w:r w:rsidR="00F3234C">
        <w:rPr>
          <w:sz w:val="28"/>
          <w:szCs w:val="28"/>
        </w:rPr>
        <w:t>, на дотацию</w:t>
      </w:r>
      <w:r>
        <w:rPr>
          <w:sz w:val="28"/>
          <w:szCs w:val="28"/>
        </w:rPr>
        <w:t xml:space="preserve"> на выравнивание бюджетной обеспеченности </w:t>
      </w:r>
      <w:r w:rsidR="005A70FC">
        <w:rPr>
          <w:sz w:val="28"/>
          <w:szCs w:val="28"/>
        </w:rPr>
        <w:t>приходится</w:t>
      </w:r>
      <w:r w:rsidR="00310193">
        <w:rPr>
          <w:sz w:val="28"/>
          <w:szCs w:val="28"/>
        </w:rPr>
        <w:t>1356,0</w:t>
      </w:r>
      <w:r>
        <w:rPr>
          <w:sz w:val="28"/>
          <w:szCs w:val="28"/>
        </w:rPr>
        <w:t xml:space="preserve"> тыс. </w:t>
      </w:r>
      <w:proofErr w:type="spellStart"/>
      <w:r>
        <w:rPr>
          <w:sz w:val="28"/>
          <w:szCs w:val="28"/>
        </w:rPr>
        <w:t>рублей</w:t>
      </w:r>
      <w:proofErr w:type="gramStart"/>
      <w:r w:rsidR="005A70FC">
        <w:rPr>
          <w:sz w:val="28"/>
          <w:szCs w:val="28"/>
        </w:rPr>
        <w:t>,и</w:t>
      </w:r>
      <w:proofErr w:type="gramEnd"/>
      <w:r w:rsidR="005A70FC">
        <w:rPr>
          <w:sz w:val="28"/>
          <w:szCs w:val="28"/>
        </w:rPr>
        <w:t>ли</w:t>
      </w:r>
      <w:proofErr w:type="spellEnd"/>
      <w:r w:rsidR="005A70FC">
        <w:rPr>
          <w:sz w:val="28"/>
          <w:szCs w:val="28"/>
        </w:rPr>
        <w:t xml:space="preserve"> </w:t>
      </w:r>
      <w:r w:rsidR="00310193">
        <w:rPr>
          <w:sz w:val="28"/>
          <w:szCs w:val="28"/>
        </w:rPr>
        <w:t>6,9</w:t>
      </w:r>
      <w:r w:rsidR="005A70FC">
        <w:rPr>
          <w:sz w:val="28"/>
          <w:szCs w:val="28"/>
        </w:rPr>
        <w:t xml:space="preserve"> процентов</w:t>
      </w:r>
      <w:r w:rsidR="00310193">
        <w:rPr>
          <w:sz w:val="28"/>
          <w:szCs w:val="28"/>
        </w:rPr>
        <w:t xml:space="preserve">. </w:t>
      </w:r>
      <w:r>
        <w:rPr>
          <w:sz w:val="28"/>
          <w:szCs w:val="28"/>
        </w:rPr>
        <w:t>Плановые назначения по дотациям исполнены в полном объеме.</w:t>
      </w:r>
    </w:p>
    <w:p w:rsidR="000B041F" w:rsidRDefault="000B041F" w:rsidP="000B041F">
      <w:pPr>
        <w:ind w:firstLine="709"/>
        <w:jc w:val="both"/>
        <w:rPr>
          <w:sz w:val="28"/>
          <w:szCs w:val="28"/>
        </w:rPr>
      </w:pPr>
      <w:r>
        <w:rPr>
          <w:sz w:val="28"/>
          <w:szCs w:val="28"/>
        </w:rPr>
        <w:t xml:space="preserve">По сравнению с </w:t>
      </w:r>
      <w:r w:rsidR="005A70FC">
        <w:rPr>
          <w:sz w:val="28"/>
          <w:szCs w:val="28"/>
        </w:rPr>
        <w:t>201</w:t>
      </w:r>
      <w:r w:rsidR="00310193">
        <w:rPr>
          <w:sz w:val="28"/>
          <w:szCs w:val="28"/>
        </w:rPr>
        <w:t>5</w:t>
      </w:r>
      <w:r w:rsidR="00534BF8">
        <w:rPr>
          <w:sz w:val="28"/>
          <w:szCs w:val="28"/>
        </w:rPr>
        <w:t xml:space="preserve"> годом поступление дотаций </w:t>
      </w:r>
      <w:r w:rsidR="00E105E8">
        <w:rPr>
          <w:sz w:val="28"/>
          <w:szCs w:val="28"/>
        </w:rPr>
        <w:t>уменьшилось</w:t>
      </w:r>
      <w:r w:rsidR="00534BF8">
        <w:rPr>
          <w:sz w:val="28"/>
          <w:szCs w:val="28"/>
        </w:rPr>
        <w:t xml:space="preserve"> на </w:t>
      </w:r>
      <w:r w:rsidR="00310193">
        <w:rPr>
          <w:sz w:val="28"/>
          <w:szCs w:val="28"/>
        </w:rPr>
        <w:t>15663,8</w:t>
      </w:r>
      <w:r w:rsidR="00534BF8">
        <w:rPr>
          <w:sz w:val="28"/>
          <w:szCs w:val="28"/>
        </w:rPr>
        <w:t xml:space="preserve"> тыс. рублей, </w:t>
      </w:r>
      <w:r w:rsidR="00B90348">
        <w:rPr>
          <w:sz w:val="28"/>
          <w:szCs w:val="28"/>
        </w:rPr>
        <w:t xml:space="preserve">или на </w:t>
      </w:r>
      <w:r w:rsidR="00310193">
        <w:rPr>
          <w:sz w:val="28"/>
          <w:szCs w:val="28"/>
        </w:rPr>
        <w:t>44,5</w:t>
      </w:r>
      <w:r w:rsidR="00B90348">
        <w:rPr>
          <w:sz w:val="28"/>
          <w:szCs w:val="28"/>
        </w:rPr>
        <w:t xml:space="preserve"> процентов.</w:t>
      </w:r>
    </w:p>
    <w:p w:rsidR="003C0F64" w:rsidRDefault="005B2837" w:rsidP="003C0F64">
      <w:pPr>
        <w:ind w:firstLine="709"/>
        <w:jc w:val="both"/>
        <w:rPr>
          <w:rStyle w:val="FontStyle31"/>
          <w:sz w:val="28"/>
          <w:szCs w:val="28"/>
        </w:rPr>
      </w:pPr>
      <w:r>
        <w:rPr>
          <w:sz w:val="28"/>
          <w:szCs w:val="28"/>
        </w:rPr>
        <w:t xml:space="preserve">Поступление </w:t>
      </w:r>
      <w:r w:rsidRPr="00B90348">
        <w:rPr>
          <w:b/>
          <w:i/>
          <w:sz w:val="28"/>
          <w:szCs w:val="28"/>
        </w:rPr>
        <w:t>субсидий</w:t>
      </w:r>
      <w:r>
        <w:rPr>
          <w:sz w:val="28"/>
          <w:szCs w:val="28"/>
        </w:rPr>
        <w:t xml:space="preserve"> составило </w:t>
      </w:r>
      <w:r w:rsidR="00310193">
        <w:rPr>
          <w:sz w:val="28"/>
          <w:szCs w:val="28"/>
        </w:rPr>
        <w:t>81008,5</w:t>
      </w:r>
      <w:r>
        <w:rPr>
          <w:sz w:val="28"/>
          <w:szCs w:val="28"/>
        </w:rPr>
        <w:t xml:space="preserve"> тыс. рублей, или </w:t>
      </w:r>
      <w:r w:rsidR="00310193">
        <w:rPr>
          <w:sz w:val="28"/>
          <w:szCs w:val="28"/>
        </w:rPr>
        <w:t>99,8</w:t>
      </w:r>
      <w:r>
        <w:rPr>
          <w:sz w:val="28"/>
          <w:szCs w:val="28"/>
        </w:rPr>
        <w:t>% пл</w:t>
      </w:r>
      <w:r w:rsidR="003C0F64">
        <w:rPr>
          <w:sz w:val="28"/>
          <w:szCs w:val="28"/>
        </w:rPr>
        <w:t xml:space="preserve">ановых назначений, </w:t>
      </w:r>
      <w:r w:rsidR="003C0F64" w:rsidRPr="0015007B">
        <w:rPr>
          <w:rStyle w:val="FontStyle31"/>
          <w:sz w:val="28"/>
          <w:szCs w:val="28"/>
        </w:rPr>
        <w:t xml:space="preserve">из них: </w:t>
      </w:r>
    </w:p>
    <w:p w:rsidR="00B6594D" w:rsidRDefault="00B6594D" w:rsidP="003C0F64">
      <w:pPr>
        <w:ind w:firstLine="709"/>
        <w:jc w:val="both"/>
        <w:rPr>
          <w:rStyle w:val="FontStyle31"/>
          <w:sz w:val="28"/>
          <w:szCs w:val="28"/>
        </w:rPr>
      </w:pPr>
      <w:r>
        <w:rPr>
          <w:rStyle w:val="FontStyle31"/>
          <w:sz w:val="28"/>
          <w:szCs w:val="28"/>
        </w:rPr>
        <w:t xml:space="preserve">- </w:t>
      </w:r>
      <w:r w:rsidR="009E11A2">
        <w:rPr>
          <w:rStyle w:val="FontStyle31"/>
          <w:sz w:val="28"/>
          <w:szCs w:val="28"/>
        </w:rPr>
        <w:t xml:space="preserve">субсидии на </w:t>
      </w:r>
      <w:proofErr w:type="spellStart"/>
      <w:r w:rsidR="009E11A2">
        <w:rPr>
          <w:rStyle w:val="FontStyle31"/>
          <w:sz w:val="28"/>
          <w:szCs w:val="28"/>
        </w:rPr>
        <w:t>софинансирование</w:t>
      </w:r>
      <w:proofErr w:type="spellEnd"/>
      <w:r w:rsidR="009E11A2">
        <w:rPr>
          <w:rStyle w:val="FontStyle31"/>
          <w:sz w:val="28"/>
          <w:szCs w:val="28"/>
        </w:rPr>
        <w:t xml:space="preserve"> капитальных вложений в объекты государственной (муниципальной собственности)</w:t>
      </w:r>
      <w:r>
        <w:rPr>
          <w:rStyle w:val="FontStyle31"/>
          <w:sz w:val="28"/>
          <w:szCs w:val="28"/>
        </w:rPr>
        <w:t xml:space="preserve">– </w:t>
      </w:r>
      <w:r w:rsidR="009E11A2">
        <w:rPr>
          <w:rStyle w:val="FontStyle31"/>
          <w:sz w:val="28"/>
          <w:szCs w:val="28"/>
        </w:rPr>
        <w:t>51718,5</w:t>
      </w:r>
      <w:r>
        <w:rPr>
          <w:rStyle w:val="FontStyle31"/>
          <w:sz w:val="28"/>
          <w:szCs w:val="28"/>
        </w:rPr>
        <w:t xml:space="preserve"> тыс. рублей;</w:t>
      </w:r>
    </w:p>
    <w:p w:rsidR="00B6594D" w:rsidRPr="0015007B" w:rsidRDefault="00B6594D" w:rsidP="003C0F64">
      <w:pPr>
        <w:ind w:firstLine="709"/>
        <w:jc w:val="both"/>
        <w:rPr>
          <w:rStyle w:val="FontStyle31"/>
          <w:sz w:val="28"/>
          <w:szCs w:val="28"/>
        </w:rPr>
      </w:pPr>
      <w:r>
        <w:rPr>
          <w:rStyle w:val="FontStyle31"/>
          <w:sz w:val="28"/>
          <w:szCs w:val="28"/>
        </w:rPr>
        <w:t xml:space="preserve">- </w:t>
      </w:r>
      <w:r w:rsidR="009E11A2">
        <w:rPr>
          <w:rStyle w:val="FontStyle31"/>
          <w:sz w:val="28"/>
          <w:szCs w:val="28"/>
        </w:rPr>
        <w:t>субсидии на создание в общеобразовательных организациях, расположенных в сельской местности, условий для занятий физической культуры и спортом</w:t>
      </w:r>
      <w:r>
        <w:rPr>
          <w:rStyle w:val="FontStyle31"/>
          <w:sz w:val="28"/>
          <w:szCs w:val="28"/>
        </w:rPr>
        <w:t xml:space="preserve"> – </w:t>
      </w:r>
      <w:r w:rsidR="009E11A2">
        <w:rPr>
          <w:rStyle w:val="FontStyle31"/>
          <w:sz w:val="28"/>
          <w:szCs w:val="28"/>
        </w:rPr>
        <w:t>2603,4</w:t>
      </w:r>
      <w:r>
        <w:rPr>
          <w:rStyle w:val="FontStyle31"/>
          <w:sz w:val="28"/>
          <w:szCs w:val="28"/>
        </w:rPr>
        <w:t xml:space="preserve"> тыс. рублей;</w:t>
      </w:r>
    </w:p>
    <w:p w:rsidR="003C0F64" w:rsidRDefault="003C0F64" w:rsidP="003C0F64">
      <w:pPr>
        <w:ind w:firstLine="709"/>
        <w:jc w:val="both"/>
        <w:rPr>
          <w:rStyle w:val="FontStyle31"/>
          <w:sz w:val="28"/>
          <w:szCs w:val="28"/>
        </w:rPr>
      </w:pPr>
      <w:r w:rsidRPr="0015007B">
        <w:rPr>
          <w:rStyle w:val="FontStyle31"/>
          <w:sz w:val="28"/>
          <w:szCs w:val="28"/>
        </w:rPr>
        <w:t xml:space="preserve">- субсидии </w:t>
      </w:r>
      <w:r w:rsidR="00066E25">
        <w:rPr>
          <w:rStyle w:val="FontStyle31"/>
          <w:sz w:val="28"/>
          <w:szCs w:val="28"/>
        </w:rPr>
        <w:t xml:space="preserve">на </w:t>
      </w:r>
      <w:proofErr w:type="spellStart"/>
      <w:r w:rsidR="00066E25">
        <w:rPr>
          <w:rStyle w:val="FontStyle31"/>
          <w:sz w:val="28"/>
          <w:szCs w:val="28"/>
        </w:rPr>
        <w:t>софинансирование</w:t>
      </w:r>
      <w:proofErr w:type="spellEnd"/>
      <w:r w:rsidR="00066E25">
        <w:rPr>
          <w:rStyle w:val="FontStyle31"/>
          <w:sz w:val="28"/>
          <w:szCs w:val="28"/>
        </w:rPr>
        <w:t xml:space="preserve"> капитальных вложений в объекты муниципальной собственности</w:t>
      </w:r>
      <w:r w:rsidRPr="0015007B">
        <w:rPr>
          <w:rStyle w:val="FontStyle31"/>
          <w:sz w:val="28"/>
          <w:szCs w:val="28"/>
        </w:rPr>
        <w:t xml:space="preserve"> – </w:t>
      </w:r>
      <w:r w:rsidR="00BC61D8">
        <w:rPr>
          <w:rStyle w:val="FontStyle31"/>
          <w:sz w:val="28"/>
          <w:szCs w:val="28"/>
        </w:rPr>
        <w:t>25294,6</w:t>
      </w:r>
      <w:r w:rsidRPr="0015007B">
        <w:rPr>
          <w:rStyle w:val="FontStyle31"/>
          <w:sz w:val="28"/>
          <w:szCs w:val="28"/>
        </w:rPr>
        <w:t xml:space="preserve"> тыс. рублей;</w:t>
      </w:r>
    </w:p>
    <w:p w:rsidR="00BC61D8" w:rsidRDefault="00BC61D8" w:rsidP="003C0F64">
      <w:pPr>
        <w:ind w:firstLine="709"/>
        <w:jc w:val="both"/>
        <w:rPr>
          <w:rStyle w:val="FontStyle31"/>
          <w:sz w:val="28"/>
          <w:szCs w:val="28"/>
        </w:rPr>
      </w:pPr>
      <w:r>
        <w:rPr>
          <w:rStyle w:val="FontStyle31"/>
          <w:sz w:val="28"/>
          <w:szCs w:val="28"/>
        </w:rPr>
        <w:lastRenderedPageBreak/>
        <w:t>- с</w:t>
      </w:r>
      <w:r w:rsidRPr="00BC61D8">
        <w:rPr>
          <w:rStyle w:val="FontStyle31"/>
          <w:sz w:val="28"/>
          <w:szCs w:val="28"/>
        </w:rPr>
        <w:t>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Style w:val="FontStyle31"/>
          <w:sz w:val="28"/>
          <w:szCs w:val="28"/>
        </w:rPr>
        <w:t xml:space="preserve"> – </w:t>
      </w:r>
      <w:r w:rsidR="009E11A2">
        <w:rPr>
          <w:rStyle w:val="FontStyle31"/>
          <w:sz w:val="28"/>
          <w:szCs w:val="28"/>
        </w:rPr>
        <w:t>23612,7</w:t>
      </w:r>
      <w:r>
        <w:rPr>
          <w:rStyle w:val="FontStyle31"/>
          <w:sz w:val="28"/>
          <w:szCs w:val="28"/>
        </w:rPr>
        <w:t xml:space="preserve"> тыс. рублей;</w:t>
      </w:r>
    </w:p>
    <w:p w:rsidR="009E11A2" w:rsidRDefault="009E11A2" w:rsidP="003C0F64">
      <w:pPr>
        <w:ind w:firstLine="709"/>
        <w:jc w:val="both"/>
        <w:rPr>
          <w:rStyle w:val="FontStyle31"/>
          <w:sz w:val="28"/>
          <w:szCs w:val="28"/>
        </w:rPr>
      </w:pPr>
      <w:r>
        <w:rPr>
          <w:rStyle w:val="FontStyle31"/>
          <w:sz w:val="28"/>
          <w:szCs w:val="28"/>
        </w:rPr>
        <w:t>- субсидии на реализацию мероприятий по поэтапному внедрению Всеросси</w:t>
      </w:r>
      <w:r w:rsidR="009C187E">
        <w:rPr>
          <w:rStyle w:val="FontStyle31"/>
          <w:sz w:val="28"/>
          <w:szCs w:val="28"/>
        </w:rPr>
        <w:t>йского физкультурно-спортивного комплекса «Готов к труду и обороне» (ГТО) – 39,9 тыс. рублей;</w:t>
      </w:r>
    </w:p>
    <w:p w:rsidR="009C187E" w:rsidRPr="0015007B" w:rsidRDefault="009C187E" w:rsidP="003C0F64">
      <w:pPr>
        <w:ind w:firstLine="709"/>
        <w:jc w:val="both"/>
        <w:rPr>
          <w:rStyle w:val="FontStyle31"/>
          <w:sz w:val="28"/>
          <w:szCs w:val="28"/>
        </w:rPr>
      </w:pPr>
      <w:r>
        <w:rPr>
          <w:rStyle w:val="FontStyle31"/>
          <w:sz w:val="28"/>
          <w:szCs w:val="28"/>
        </w:rPr>
        <w:t>- субсидии на реализацию мероприятий по содействию создания в субъектах РФ новых мест в общеобразовательных организациях</w:t>
      </w:r>
      <w:r w:rsidR="00272508">
        <w:rPr>
          <w:rStyle w:val="FontStyle31"/>
          <w:sz w:val="28"/>
          <w:szCs w:val="28"/>
        </w:rPr>
        <w:t xml:space="preserve"> – 712,5 тыс. рублей;</w:t>
      </w:r>
    </w:p>
    <w:p w:rsidR="003C0F64" w:rsidRPr="0015007B" w:rsidRDefault="003C0F64" w:rsidP="003C0F64">
      <w:pPr>
        <w:ind w:firstLine="709"/>
        <w:jc w:val="both"/>
        <w:rPr>
          <w:rStyle w:val="FontStyle31"/>
          <w:sz w:val="28"/>
          <w:szCs w:val="28"/>
        </w:rPr>
      </w:pPr>
      <w:r w:rsidRPr="0015007B">
        <w:rPr>
          <w:rStyle w:val="FontStyle31"/>
          <w:sz w:val="28"/>
          <w:szCs w:val="28"/>
        </w:rPr>
        <w:t xml:space="preserve">- прочие субсидии – </w:t>
      </w:r>
      <w:r w:rsidR="00272508">
        <w:rPr>
          <w:rStyle w:val="FontStyle31"/>
          <w:sz w:val="28"/>
          <w:szCs w:val="28"/>
        </w:rPr>
        <w:t>2321,6</w:t>
      </w:r>
      <w:r w:rsidRPr="0015007B">
        <w:rPr>
          <w:rStyle w:val="FontStyle31"/>
          <w:sz w:val="28"/>
          <w:szCs w:val="28"/>
        </w:rPr>
        <w:t>тыс. рублей.</w:t>
      </w:r>
    </w:p>
    <w:p w:rsidR="005B2837" w:rsidRDefault="00BC61D8" w:rsidP="000B041F">
      <w:pPr>
        <w:ind w:firstLine="709"/>
        <w:jc w:val="both"/>
        <w:rPr>
          <w:sz w:val="28"/>
          <w:szCs w:val="28"/>
        </w:rPr>
      </w:pPr>
      <w:r>
        <w:rPr>
          <w:sz w:val="28"/>
          <w:szCs w:val="28"/>
        </w:rPr>
        <w:t xml:space="preserve">К </w:t>
      </w:r>
      <w:r w:rsidR="005A70FC">
        <w:rPr>
          <w:sz w:val="28"/>
          <w:szCs w:val="28"/>
        </w:rPr>
        <w:t>уровню 201</w:t>
      </w:r>
      <w:r w:rsidR="00272508">
        <w:rPr>
          <w:sz w:val="28"/>
          <w:szCs w:val="28"/>
        </w:rPr>
        <w:t>5</w:t>
      </w:r>
      <w:r w:rsidR="00633B5A">
        <w:rPr>
          <w:sz w:val="28"/>
          <w:szCs w:val="28"/>
        </w:rPr>
        <w:t xml:space="preserve"> года </w:t>
      </w:r>
      <w:r>
        <w:rPr>
          <w:sz w:val="28"/>
          <w:szCs w:val="28"/>
        </w:rPr>
        <w:t xml:space="preserve"> поступление субсидий увеличилось на </w:t>
      </w:r>
      <w:r w:rsidR="00272508">
        <w:rPr>
          <w:sz w:val="28"/>
          <w:szCs w:val="28"/>
        </w:rPr>
        <w:t>41404,5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w:t>
      </w:r>
      <w:r w:rsidR="00567E12">
        <w:rPr>
          <w:sz w:val="28"/>
          <w:szCs w:val="28"/>
        </w:rPr>
        <w:t xml:space="preserve">в </w:t>
      </w:r>
      <w:r w:rsidR="00272508">
        <w:rPr>
          <w:sz w:val="28"/>
          <w:szCs w:val="28"/>
        </w:rPr>
        <w:t>2,0</w:t>
      </w:r>
      <w:r w:rsidR="00567E12">
        <w:rPr>
          <w:sz w:val="28"/>
          <w:szCs w:val="28"/>
        </w:rPr>
        <w:t xml:space="preserve"> раза.</w:t>
      </w:r>
    </w:p>
    <w:p w:rsidR="00D15733" w:rsidRDefault="00A1453B" w:rsidP="00D15733">
      <w:pPr>
        <w:ind w:firstLine="709"/>
        <w:jc w:val="both"/>
        <w:rPr>
          <w:sz w:val="28"/>
          <w:szCs w:val="28"/>
        </w:rPr>
      </w:pPr>
      <w:proofErr w:type="gramStart"/>
      <w:r>
        <w:rPr>
          <w:sz w:val="28"/>
          <w:szCs w:val="28"/>
        </w:rPr>
        <w:t>В 201</w:t>
      </w:r>
      <w:r w:rsidR="00272508">
        <w:rPr>
          <w:sz w:val="28"/>
          <w:szCs w:val="28"/>
        </w:rPr>
        <w:t>6</w:t>
      </w:r>
      <w:r>
        <w:rPr>
          <w:sz w:val="28"/>
          <w:szCs w:val="28"/>
        </w:rPr>
        <w:t xml:space="preserve"> году объем полученных из областного </w:t>
      </w:r>
      <w:proofErr w:type="spellStart"/>
      <w:r>
        <w:rPr>
          <w:sz w:val="28"/>
          <w:szCs w:val="28"/>
        </w:rPr>
        <w:t>бюджета</w:t>
      </w:r>
      <w:r w:rsidR="0076560A" w:rsidRPr="0076560A">
        <w:rPr>
          <w:b/>
          <w:i/>
          <w:sz w:val="28"/>
          <w:szCs w:val="28"/>
        </w:rPr>
        <w:t>субвенций</w:t>
      </w:r>
      <w:r>
        <w:rPr>
          <w:sz w:val="28"/>
          <w:szCs w:val="28"/>
        </w:rPr>
        <w:t>составил</w:t>
      </w:r>
      <w:proofErr w:type="spellEnd"/>
      <w:r>
        <w:rPr>
          <w:sz w:val="28"/>
          <w:szCs w:val="28"/>
        </w:rPr>
        <w:t xml:space="preserve"> </w:t>
      </w:r>
      <w:r w:rsidR="00272508">
        <w:rPr>
          <w:sz w:val="28"/>
          <w:szCs w:val="28"/>
        </w:rPr>
        <w:t>159400,0</w:t>
      </w:r>
      <w:r>
        <w:rPr>
          <w:sz w:val="28"/>
          <w:szCs w:val="28"/>
        </w:rPr>
        <w:t xml:space="preserve"> тыс. рублей, или </w:t>
      </w:r>
      <w:r w:rsidR="00272508">
        <w:rPr>
          <w:sz w:val="28"/>
          <w:szCs w:val="28"/>
        </w:rPr>
        <w:t>99,2</w:t>
      </w:r>
      <w:r>
        <w:rPr>
          <w:sz w:val="28"/>
          <w:szCs w:val="28"/>
        </w:rPr>
        <w:t>% плановых назначений</w:t>
      </w:r>
      <w:r w:rsidR="005A70FC">
        <w:rPr>
          <w:sz w:val="28"/>
          <w:szCs w:val="28"/>
        </w:rPr>
        <w:t>, из них:</w:t>
      </w:r>
      <w:proofErr w:type="gramEnd"/>
    </w:p>
    <w:p w:rsidR="005A70FC" w:rsidRDefault="005A70FC" w:rsidP="00D15733">
      <w:pPr>
        <w:ind w:firstLine="709"/>
        <w:jc w:val="both"/>
        <w:rPr>
          <w:sz w:val="28"/>
          <w:szCs w:val="28"/>
        </w:rPr>
      </w:pPr>
      <w:r>
        <w:rPr>
          <w:sz w:val="28"/>
          <w:szCs w:val="28"/>
        </w:rPr>
        <w:t xml:space="preserve">- субвенция на осуществление первичного воинского учета на территориях, где отсутствуют военные комиссариаты – </w:t>
      </w:r>
      <w:r w:rsidR="00272508">
        <w:rPr>
          <w:sz w:val="28"/>
          <w:szCs w:val="28"/>
        </w:rPr>
        <w:t>875,6</w:t>
      </w:r>
      <w:r>
        <w:rPr>
          <w:sz w:val="28"/>
          <w:szCs w:val="28"/>
        </w:rPr>
        <w:t xml:space="preserve"> тыс. рублей;</w:t>
      </w:r>
    </w:p>
    <w:p w:rsidR="005A70FC" w:rsidRDefault="005A70FC" w:rsidP="00D15733">
      <w:pPr>
        <w:ind w:firstLine="709"/>
        <w:jc w:val="both"/>
        <w:rPr>
          <w:sz w:val="28"/>
          <w:szCs w:val="28"/>
        </w:rPr>
      </w:pPr>
      <w:r>
        <w:rPr>
          <w:sz w:val="28"/>
          <w:szCs w:val="28"/>
        </w:rPr>
        <w:t xml:space="preserve">- субвенция на выплату единовременного пособия при всех формах устройства детей, лишенных родительского попечения – </w:t>
      </w:r>
      <w:r w:rsidR="00272508">
        <w:rPr>
          <w:sz w:val="28"/>
          <w:szCs w:val="28"/>
        </w:rPr>
        <w:t>223,6</w:t>
      </w:r>
      <w:r>
        <w:rPr>
          <w:sz w:val="28"/>
          <w:szCs w:val="28"/>
        </w:rPr>
        <w:t xml:space="preserve"> тыс. рублей;</w:t>
      </w:r>
    </w:p>
    <w:p w:rsidR="008632C0" w:rsidRDefault="008632C0" w:rsidP="00D15733">
      <w:pPr>
        <w:ind w:firstLine="709"/>
        <w:jc w:val="both"/>
        <w:rPr>
          <w:sz w:val="28"/>
          <w:szCs w:val="28"/>
        </w:rPr>
      </w:pPr>
      <w:r>
        <w:rPr>
          <w:sz w:val="28"/>
          <w:szCs w:val="28"/>
        </w:rPr>
        <w:t>- субвенция бюджетам муниципальных районов на выполнение передаваемых полномочий субъектов РФ</w:t>
      </w:r>
      <w:r w:rsidR="00567E12">
        <w:rPr>
          <w:sz w:val="28"/>
          <w:szCs w:val="28"/>
        </w:rPr>
        <w:t xml:space="preserve"> – </w:t>
      </w:r>
      <w:r w:rsidR="00272508">
        <w:rPr>
          <w:sz w:val="28"/>
          <w:szCs w:val="28"/>
        </w:rPr>
        <w:t>155919,4</w:t>
      </w:r>
      <w:r>
        <w:rPr>
          <w:sz w:val="28"/>
          <w:szCs w:val="28"/>
        </w:rPr>
        <w:t xml:space="preserve"> тыс. рублей;</w:t>
      </w:r>
    </w:p>
    <w:p w:rsidR="001D6351" w:rsidRDefault="001D6351" w:rsidP="00D15733">
      <w:pPr>
        <w:ind w:firstLine="709"/>
        <w:jc w:val="both"/>
        <w:rPr>
          <w:sz w:val="28"/>
          <w:szCs w:val="28"/>
        </w:rPr>
      </w:pPr>
      <w:r>
        <w:rPr>
          <w:sz w:val="28"/>
          <w:szCs w:val="28"/>
        </w:rPr>
        <w:t>-</w:t>
      </w:r>
      <w:r w:rsidR="00567E12">
        <w:rPr>
          <w:sz w:val="28"/>
          <w:szCs w:val="28"/>
        </w:rPr>
        <w:t>с</w:t>
      </w:r>
      <w:r w:rsidR="00567E12" w:rsidRPr="00567E12">
        <w:rPr>
          <w:sz w:val="28"/>
          <w:szCs w:val="28"/>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567E12">
        <w:rPr>
          <w:sz w:val="28"/>
          <w:szCs w:val="28"/>
        </w:rPr>
        <w:t xml:space="preserve"> – </w:t>
      </w:r>
      <w:r w:rsidR="00272508">
        <w:rPr>
          <w:sz w:val="28"/>
          <w:szCs w:val="28"/>
        </w:rPr>
        <w:t>839,7</w:t>
      </w:r>
      <w:r w:rsidR="00567E12">
        <w:rPr>
          <w:sz w:val="28"/>
          <w:szCs w:val="28"/>
        </w:rPr>
        <w:t xml:space="preserve"> тыс. рублей;</w:t>
      </w:r>
    </w:p>
    <w:p w:rsidR="00AF1127" w:rsidRDefault="00AF1127" w:rsidP="00D15733">
      <w:pPr>
        <w:ind w:firstLine="709"/>
        <w:jc w:val="both"/>
        <w:rPr>
          <w:sz w:val="28"/>
          <w:szCs w:val="28"/>
        </w:rPr>
      </w:pPr>
      <w:r>
        <w:rPr>
          <w:sz w:val="28"/>
          <w:szCs w:val="28"/>
        </w:rPr>
        <w:t xml:space="preserve">-субвенции бюджетам муниципальных районов  на предоставление </w:t>
      </w:r>
      <w:r w:rsidR="004A35F7">
        <w:rPr>
          <w:sz w:val="28"/>
          <w:szCs w:val="28"/>
        </w:rPr>
        <w:t>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67E12">
        <w:rPr>
          <w:sz w:val="28"/>
          <w:szCs w:val="28"/>
        </w:rPr>
        <w:t xml:space="preserve"> – </w:t>
      </w:r>
      <w:r w:rsidR="00272508">
        <w:rPr>
          <w:sz w:val="28"/>
          <w:szCs w:val="28"/>
        </w:rPr>
        <w:t>550,0</w:t>
      </w:r>
      <w:r w:rsidR="004A35F7">
        <w:rPr>
          <w:sz w:val="28"/>
          <w:szCs w:val="28"/>
        </w:rPr>
        <w:t xml:space="preserve"> тыс. рублей;</w:t>
      </w:r>
    </w:p>
    <w:p w:rsidR="00272508" w:rsidRDefault="00272508" w:rsidP="00D15733">
      <w:pPr>
        <w:ind w:firstLine="709"/>
        <w:jc w:val="both"/>
        <w:rPr>
          <w:sz w:val="28"/>
          <w:szCs w:val="28"/>
        </w:rPr>
      </w:pPr>
      <w:r>
        <w:rPr>
          <w:sz w:val="28"/>
          <w:szCs w:val="28"/>
        </w:rPr>
        <w:t>- субвенции на проведение Всероссийской сельскохозяйственной переписи в 2016 году – 991,8 тыс. рублей.</w:t>
      </w:r>
    </w:p>
    <w:p w:rsidR="0076560A" w:rsidRDefault="0076560A" w:rsidP="0076560A">
      <w:pPr>
        <w:ind w:firstLine="709"/>
        <w:jc w:val="both"/>
        <w:rPr>
          <w:sz w:val="28"/>
          <w:szCs w:val="28"/>
        </w:rPr>
      </w:pPr>
      <w:r>
        <w:rPr>
          <w:sz w:val="28"/>
          <w:szCs w:val="28"/>
        </w:rPr>
        <w:t xml:space="preserve">Объем поступлений субвенций </w:t>
      </w:r>
      <w:r w:rsidR="00567E12">
        <w:rPr>
          <w:sz w:val="28"/>
          <w:szCs w:val="28"/>
        </w:rPr>
        <w:t xml:space="preserve"> ниже на </w:t>
      </w:r>
      <w:r w:rsidR="00272508">
        <w:rPr>
          <w:sz w:val="28"/>
          <w:szCs w:val="28"/>
        </w:rPr>
        <w:t>13135,7</w:t>
      </w:r>
      <w:r w:rsidR="00567E12">
        <w:rPr>
          <w:sz w:val="28"/>
          <w:szCs w:val="28"/>
        </w:rPr>
        <w:t xml:space="preserve"> тыс. рублей</w:t>
      </w:r>
      <w:r w:rsidR="00272508">
        <w:rPr>
          <w:sz w:val="28"/>
          <w:szCs w:val="28"/>
        </w:rPr>
        <w:t xml:space="preserve"> или на 7,6%</w:t>
      </w:r>
      <w:r w:rsidR="00567E12">
        <w:rPr>
          <w:sz w:val="28"/>
          <w:szCs w:val="28"/>
        </w:rPr>
        <w:t xml:space="preserve"> уровня 201</w:t>
      </w:r>
      <w:r w:rsidR="00272508">
        <w:rPr>
          <w:sz w:val="28"/>
          <w:szCs w:val="28"/>
        </w:rPr>
        <w:t>5</w:t>
      </w:r>
      <w:r w:rsidR="00567E12">
        <w:rPr>
          <w:sz w:val="28"/>
          <w:szCs w:val="28"/>
        </w:rPr>
        <w:t xml:space="preserve"> года.</w:t>
      </w:r>
    </w:p>
    <w:p w:rsidR="00095F2A" w:rsidRDefault="00095F2A" w:rsidP="004002F4">
      <w:pPr>
        <w:ind w:firstLine="709"/>
        <w:jc w:val="both"/>
        <w:rPr>
          <w:sz w:val="28"/>
          <w:szCs w:val="28"/>
        </w:rPr>
      </w:pPr>
      <w:r>
        <w:rPr>
          <w:sz w:val="28"/>
          <w:szCs w:val="28"/>
        </w:rPr>
        <w:t>Иные межбюджетные трансферты в бюджет Стародубского муниципального района в 201</w:t>
      </w:r>
      <w:r w:rsidR="00272508">
        <w:rPr>
          <w:sz w:val="28"/>
          <w:szCs w:val="28"/>
        </w:rPr>
        <w:t>6</w:t>
      </w:r>
      <w:r>
        <w:rPr>
          <w:sz w:val="28"/>
          <w:szCs w:val="28"/>
        </w:rPr>
        <w:t xml:space="preserve"> году поступили в сумме </w:t>
      </w:r>
      <w:r w:rsidR="00272508">
        <w:rPr>
          <w:sz w:val="28"/>
          <w:szCs w:val="28"/>
        </w:rPr>
        <w:t>9009,8</w:t>
      </w:r>
      <w:r>
        <w:rPr>
          <w:sz w:val="28"/>
          <w:szCs w:val="28"/>
        </w:rPr>
        <w:t xml:space="preserve"> тыс. рублей, или 100,0 % плана</w:t>
      </w:r>
      <w:r w:rsidR="00272508">
        <w:rPr>
          <w:sz w:val="28"/>
          <w:szCs w:val="28"/>
        </w:rPr>
        <w:t xml:space="preserve">, что выше уровня 2015 года на </w:t>
      </w:r>
      <w:r w:rsidR="000B0D48">
        <w:rPr>
          <w:sz w:val="28"/>
          <w:szCs w:val="28"/>
        </w:rPr>
        <w:t>224,3 тыс. рублей или на 2,5 процента.</w:t>
      </w:r>
    </w:p>
    <w:p w:rsidR="00567E12" w:rsidRDefault="00567E12" w:rsidP="004002F4">
      <w:pPr>
        <w:ind w:firstLine="709"/>
        <w:jc w:val="both"/>
        <w:rPr>
          <w:sz w:val="28"/>
          <w:szCs w:val="28"/>
        </w:rPr>
      </w:pPr>
      <w:r>
        <w:rPr>
          <w:sz w:val="28"/>
          <w:szCs w:val="28"/>
        </w:rPr>
        <w:t xml:space="preserve">Прочие безвозмездные поступление составили </w:t>
      </w:r>
      <w:r w:rsidR="000B0D48">
        <w:rPr>
          <w:sz w:val="28"/>
          <w:szCs w:val="28"/>
        </w:rPr>
        <w:t>3270,5</w:t>
      </w:r>
      <w:r>
        <w:rPr>
          <w:sz w:val="28"/>
          <w:szCs w:val="28"/>
        </w:rPr>
        <w:t xml:space="preserve"> тыс. рублей, которые поступили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1830C9" w:rsidRDefault="001830C9" w:rsidP="004002F4">
      <w:pPr>
        <w:ind w:firstLine="709"/>
        <w:jc w:val="both"/>
        <w:rPr>
          <w:sz w:val="28"/>
          <w:szCs w:val="28"/>
        </w:rPr>
      </w:pPr>
    </w:p>
    <w:p w:rsidR="00D15733" w:rsidRDefault="00D15733" w:rsidP="00D15733">
      <w:pPr>
        <w:tabs>
          <w:tab w:val="left" w:pos="2552"/>
        </w:tabs>
        <w:spacing w:before="120"/>
        <w:ind w:firstLine="720"/>
        <w:jc w:val="both"/>
        <w:rPr>
          <w:b/>
          <w:sz w:val="28"/>
          <w:szCs w:val="28"/>
        </w:rPr>
      </w:pPr>
      <w:r w:rsidRPr="00C30EE2">
        <w:rPr>
          <w:b/>
          <w:sz w:val="28"/>
          <w:szCs w:val="28"/>
        </w:rPr>
        <w:lastRenderedPageBreak/>
        <w:t>4.1.2. Анализ исполнения расходной части бюджета Стародубского муниципального района по разделам и подразделам бюджетной классификации, по ведомственной структуре</w:t>
      </w:r>
    </w:p>
    <w:p w:rsidR="001830C9" w:rsidRPr="001830C9" w:rsidRDefault="001830C9" w:rsidP="001830C9">
      <w:pPr>
        <w:spacing w:line="276" w:lineRule="auto"/>
        <w:ind w:left="1259"/>
        <w:jc w:val="center"/>
        <w:rPr>
          <w:rFonts w:eastAsia="Times New Roman" w:cs="Times New Roman"/>
        </w:rPr>
      </w:pPr>
      <w:r w:rsidRPr="001830C9">
        <w:rPr>
          <w:rFonts w:eastAsia="Times New Roman" w:cs="Times New Roman"/>
          <w:b/>
          <w:bCs/>
        </w:rPr>
        <w:t> </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Освоением бюджетных обязательств за 201</w:t>
      </w:r>
      <w:r w:rsidR="002C6B8F">
        <w:rPr>
          <w:rFonts w:eastAsia="Times New Roman" w:cs="Times New Roman"/>
          <w:sz w:val="28"/>
          <w:szCs w:val="28"/>
        </w:rPr>
        <w:t>6</w:t>
      </w:r>
      <w:r w:rsidRPr="001830C9">
        <w:rPr>
          <w:rFonts w:eastAsia="Times New Roman" w:cs="Times New Roman"/>
          <w:sz w:val="28"/>
          <w:szCs w:val="28"/>
        </w:rPr>
        <w:t xml:space="preserve">год обеспечена социальная направленность бюджета района, направленная на повышение благосостояния населения, улучшение условий и качества жизни человека.    </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Приоритетное направление в расходовании бюджетных ресурсов в 201</w:t>
      </w:r>
      <w:r w:rsidR="002C6B8F">
        <w:rPr>
          <w:rFonts w:eastAsia="Times New Roman" w:cs="Times New Roman"/>
          <w:sz w:val="28"/>
          <w:szCs w:val="28"/>
        </w:rPr>
        <w:t>6</w:t>
      </w:r>
      <w:r w:rsidRPr="001830C9">
        <w:rPr>
          <w:rFonts w:eastAsia="Times New Roman" w:cs="Times New Roman"/>
          <w:sz w:val="28"/>
          <w:szCs w:val="28"/>
        </w:rPr>
        <w:t xml:space="preserve"> году по</w:t>
      </w:r>
      <w:r w:rsidR="00037B97">
        <w:rPr>
          <w:rFonts w:eastAsia="Times New Roman" w:cs="Times New Roman"/>
          <w:sz w:val="28"/>
          <w:szCs w:val="28"/>
        </w:rPr>
        <w:t>-</w:t>
      </w:r>
      <w:r w:rsidRPr="001830C9">
        <w:rPr>
          <w:rFonts w:eastAsia="Times New Roman" w:cs="Times New Roman"/>
          <w:sz w:val="28"/>
          <w:szCs w:val="28"/>
        </w:rPr>
        <w:t xml:space="preserve">прежнему составляют расходы на образование </w:t>
      </w:r>
      <w:r w:rsidR="002A0AB9">
        <w:rPr>
          <w:rFonts w:eastAsia="Times New Roman" w:cs="Times New Roman"/>
          <w:sz w:val="28"/>
          <w:szCs w:val="28"/>
        </w:rPr>
        <w:t>54,3</w:t>
      </w:r>
      <w:r w:rsidRPr="001830C9">
        <w:rPr>
          <w:rFonts w:eastAsia="Times New Roman" w:cs="Times New Roman"/>
          <w:sz w:val="28"/>
          <w:szCs w:val="28"/>
        </w:rPr>
        <w:t>% от общих расходов бюджета.</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 xml:space="preserve">Расходы бюджета </w:t>
      </w:r>
      <w:r>
        <w:rPr>
          <w:rFonts w:eastAsia="Times New Roman" w:cs="Times New Roman"/>
          <w:sz w:val="28"/>
          <w:szCs w:val="28"/>
        </w:rPr>
        <w:t>Стародубского муниципального</w:t>
      </w:r>
      <w:r w:rsidRPr="001830C9">
        <w:rPr>
          <w:rFonts w:eastAsia="Times New Roman" w:cs="Times New Roman"/>
          <w:sz w:val="28"/>
          <w:szCs w:val="28"/>
        </w:rPr>
        <w:t xml:space="preserve"> района на 201</w:t>
      </w:r>
      <w:r w:rsidR="002C6B8F">
        <w:rPr>
          <w:rFonts w:eastAsia="Times New Roman" w:cs="Times New Roman"/>
          <w:sz w:val="28"/>
          <w:szCs w:val="28"/>
        </w:rPr>
        <w:t>6</w:t>
      </w:r>
      <w:r w:rsidRPr="001830C9">
        <w:rPr>
          <w:rFonts w:eastAsia="Times New Roman" w:cs="Times New Roman"/>
          <w:sz w:val="28"/>
          <w:szCs w:val="28"/>
        </w:rPr>
        <w:t xml:space="preserve"> год утверждены в сумме </w:t>
      </w:r>
      <w:r w:rsidR="009F6064">
        <w:rPr>
          <w:rFonts w:eastAsia="Times New Roman" w:cs="Times New Roman"/>
          <w:sz w:val="28"/>
          <w:szCs w:val="28"/>
        </w:rPr>
        <w:t>375366,5</w:t>
      </w:r>
      <w:r w:rsidRPr="001830C9">
        <w:rPr>
          <w:rFonts w:eastAsia="Times New Roman" w:cs="Times New Roman"/>
          <w:sz w:val="28"/>
          <w:szCs w:val="28"/>
        </w:rPr>
        <w:t xml:space="preserve"> тыс. руб., исполнение расходов составило </w:t>
      </w:r>
      <w:r w:rsidR="009F6064">
        <w:rPr>
          <w:rFonts w:eastAsia="Times New Roman" w:cs="Times New Roman"/>
          <w:sz w:val="28"/>
          <w:szCs w:val="28"/>
        </w:rPr>
        <w:t>370039,1</w:t>
      </w:r>
      <w:r w:rsidRPr="001830C9">
        <w:rPr>
          <w:rFonts w:eastAsia="Times New Roman" w:cs="Times New Roman"/>
          <w:sz w:val="28"/>
          <w:szCs w:val="28"/>
        </w:rPr>
        <w:t xml:space="preserve"> тыс. рублей или </w:t>
      </w:r>
      <w:r w:rsidR="009F6064">
        <w:rPr>
          <w:rFonts w:eastAsia="Times New Roman" w:cs="Times New Roman"/>
          <w:sz w:val="28"/>
          <w:szCs w:val="28"/>
        </w:rPr>
        <w:t>98,6</w:t>
      </w:r>
      <w:r w:rsidRPr="001830C9">
        <w:rPr>
          <w:rFonts w:eastAsia="Times New Roman" w:cs="Times New Roman"/>
          <w:sz w:val="28"/>
          <w:szCs w:val="28"/>
        </w:rPr>
        <w:t>%.</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 xml:space="preserve">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w:t>
      </w:r>
      <w:proofErr w:type="spellStart"/>
      <w:r w:rsidRPr="001830C9">
        <w:rPr>
          <w:rFonts w:eastAsia="Times New Roman" w:cs="Times New Roman"/>
          <w:sz w:val="28"/>
          <w:szCs w:val="28"/>
        </w:rPr>
        <w:t>классификациирасходов</w:t>
      </w:r>
      <w:proofErr w:type="spellEnd"/>
      <w:r w:rsidRPr="001830C9">
        <w:rPr>
          <w:rFonts w:eastAsia="Times New Roman" w:cs="Times New Roman"/>
          <w:sz w:val="28"/>
          <w:szCs w:val="28"/>
        </w:rPr>
        <w:t xml:space="preserve">: </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54229">
        <w:rPr>
          <w:rFonts w:eastAsia="Times New Roman" w:cs="Times New Roman"/>
          <w:sz w:val="28"/>
          <w:szCs w:val="28"/>
        </w:rPr>
        <w:t>8</w:t>
      </w:r>
      <w:r w:rsidRPr="001830C9">
        <w:rPr>
          <w:rFonts w:eastAsia="Times New Roman" w:cs="Times New Roman"/>
          <w:sz w:val="28"/>
          <w:szCs w:val="28"/>
        </w:rPr>
        <w:t>, тыс. рублей</w:t>
      </w:r>
    </w:p>
    <w:tbl>
      <w:tblPr>
        <w:tblW w:w="9615" w:type="dxa"/>
        <w:tblInd w:w="98" w:type="dxa"/>
        <w:tblCellMar>
          <w:left w:w="0" w:type="dxa"/>
          <w:right w:w="0" w:type="dxa"/>
        </w:tblCellMar>
        <w:tblLook w:val="04A0" w:firstRow="1" w:lastRow="0" w:firstColumn="1" w:lastColumn="0" w:noHBand="0" w:noVBand="1"/>
      </w:tblPr>
      <w:tblGrid>
        <w:gridCol w:w="2586"/>
        <w:gridCol w:w="814"/>
        <w:gridCol w:w="1101"/>
        <w:gridCol w:w="1388"/>
        <w:gridCol w:w="1100"/>
        <w:gridCol w:w="806"/>
        <w:gridCol w:w="948"/>
        <w:gridCol w:w="853"/>
        <w:gridCol w:w="19"/>
      </w:tblGrid>
      <w:tr w:rsidR="002672F9" w:rsidRPr="001830C9" w:rsidTr="00CA2454">
        <w:trPr>
          <w:trHeight w:val="306"/>
        </w:trPr>
        <w:tc>
          <w:tcPr>
            <w:tcW w:w="25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8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Раздел</w:t>
            </w:r>
          </w:p>
        </w:tc>
        <w:tc>
          <w:tcPr>
            <w:tcW w:w="11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2672F9" w:rsidRPr="001830C9" w:rsidRDefault="002672F9" w:rsidP="009F6064">
            <w:pPr>
              <w:ind w:right="-109"/>
              <w:rPr>
                <w:rFonts w:ascii="Calibri" w:eastAsia="Calibri" w:hAnsi="Calibri" w:cs="Calibri"/>
                <w:lang w:eastAsia="en-US"/>
              </w:rPr>
            </w:pPr>
            <w:r w:rsidRPr="001830C9">
              <w:rPr>
                <w:rFonts w:eastAsia="Calibri" w:cs="Times New Roman"/>
                <w:b/>
                <w:bCs/>
                <w:sz w:val="22"/>
                <w:szCs w:val="22"/>
                <w:lang w:eastAsia="en-US"/>
              </w:rPr>
              <w:t>201</w:t>
            </w:r>
            <w:r w:rsidR="009F6064">
              <w:rPr>
                <w:rFonts w:eastAsia="Calibri" w:cs="Times New Roman"/>
                <w:b/>
                <w:bCs/>
                <w:sz w:val="22"/>
                <w:szCs w:val="22"/>
                <w:lang w:eastAsia="en-US"/>
              </w:rPr>
              <w:t>5</w:t>
            </w:r>
            <w:r w:rsidRPr="001830C9">
              <w:rPr>
                <w:rFonts w:eastAsia="Calibri" w:cs="Times New Roman"/>
                <w:b/>
                <w:bCs/>
                <w:sz w:val="22"/>
                <w:szCs w:val="22"/>
                <w:lang w:eastAsia="en-US"/>
              </w:rPr>
              <w:t xml:space="preserve"> год</w:t>
            </w:r>
          </w:p>
        </w:tc>
        <w:tc>
          <w:tcPr>
            <w:tcW w:w="13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b/>
                <w:bCs/>
                <w:sz w:val="22"/>
                <w:szCs w:val="22"/>
                <w:lang w:eastAsia="en-US"/>
              </w:rPr>
              <w:t>Уточненный</w:t>
            </w:r>
          </w:p>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 xml:space="preserve">план </w:t>
            </w:r>
          </w:p>
          <w:p w:rsidR="002672F9" w:rsidRPr="001830C9" w:rsidRDefault="002672F9" w:rsidP="00CB0CD0">
            <w:pPr>
              <w:ind w:right="-109"/>
              <w:rPr>
                <w:rFonts w:ascii="Calibri" w:eastAsia="Calibri" w:hAnsi="Calibri" w:cs="Calibri"/>
                <w:lang w:eastAsia="en-US"/>
              </w:rPr>
            </w:pPr>
            <w:r w:rsidRPr="001830C9">
              <w:rPr>
                <w:rFonts w:eastAsia="Calibri" w:cs="Times New Roman"/>
                <w:b/>
                <w:bCs/>
                <w:sz w:val="22"/>
                <w:szCs w:val="22"/>
                <w:lang w:eastAsia="en-US"/>
              </w:rPr>
              <w:t>201</w:t>
            </w:r>
            <w:r w:rsidR="00CB0CD0">
              <w:rPr>
                <w:rFonts w:eastAsia="Calibri" w:cs="Times New Roman"/>
                <w:b/>
                <w:bCs/>
                <w:sz w:val="22"/>
                <w:szCs w:val="22"/>
                <w:lang w:eastAsia="en-US"/>
              </w:rPr>
              <w:t>6</w:t>
            </w:r>
            <w:r w:rsidRPr="001830C9">
              <w:rPr>
                <w:rFonts w:eastAsia="Calibri" w:cs="Times New Roman"/>
                <w:b/>
                <w:bCs/>
                <w:sz w:val="22"/>
                <w:szCs w:val="22"/>
                <w:lang w:eastAsia="en-US"/>
              </w:rPr>
              <w:t xml:space="preserve"> год</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2672F9" w:rsidRPr="001830C9" w:rsidRDefault="002672F9" w:rsidP="00CB0CD0">
            <w:pPr>
              <w:ind w:right="-109"/>
              <w:rPr>
                <w:rFonts w:ascii="Calibri" w:eastAsia="Calibri" w:hAnsi="Calibri" w:cs="Calibri"/>
                <w:lang w:eastAsia="en-US"/>
              </w:rPr>
            </w:pPr>
            <w:r w:rsidRPr="001830C9">
              <w:rPr>
                <w:rFonts w:eastAsia="Calibri" w:cs="Times New Roman"/>
                <w:b/>
                <w:bCs/>
                <w:sz w:val="22"/>
                <w:szCs w:val="22"/>
                <w:lang w:eastAsia="en-US"/>
              </w:rPr>
              <w:t>201</w:t>
            </w:r>
            <w:r w:rsidR="00CB0CD0">
              <w:rPr>
                <w:rFonts w:eastAsia="Calibri" w:cs="Times New Roman"/>
                <w:b/>
                <w:bCs/>
                <w:sz w:val="22"/>
                <w:szCs w:val="22"/>
                <w:lang w:eastAsia="en-US"/>
              </w:rPr>
              <w:t>6</w:t>
            </w:r>
            <w:r w:rsidRPr="001830C9">
              <w:rPr>
                <w:rFonts w:eastAsia="Calibri" w:cs="Times New Roman"/>
                <w:b/>
                <w:bCs/>
                <w:sz w:val="22"/>
                <w:szCs w:val="22"/>
                <w:lang w:eastAsia="en-US"/>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 xml:space="preserve">% </w:t>
            </w:r>
            <w:proofErr w:type="spellStart"/>
            <w:proofErr w:type="gramStart"/>
            <w:r w:rsidRPr="001830C9">
              <w:rPr>
                <w:rFonts w:eastAsia="Calibri" w:cs="Times New Roman"/>
                <w:b/>
                <w:bCs/>
                <w:sz w:val="22"/>
                <w:szCs w:val="22"/>
                <w:lang w:eastAsia="en-US"/>
              </w:rPr>
              <w:t>испол</w:t>
            </w:r>
            <w:proofErr w:type="spellEnd"/>
            <w:r w:rsidRPr="001830C9">
              <w:rPr>
                <w:rFonts w:eastAsia="Calibri" w:cs="Times New Roman"/>
                <w:b/>
                <w:bCs/>
                <w:sz w:val="22"/>
                <w:szCs w:val="22"/>
                <w:lang w:eastAsia="en-US"/>
              </w:rPr>
              <w:t>-нения</w:t>
            </w:r>
            <w:proofErr w:type="gramEnd"/>
          </w:p>
        </w:tc>
        <w:tc>
          <w:tcPr>
            <w:tcW w:w="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CB0CD0">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в 201</w:t>
            </w:r>
            <w:r w:rsidR="00CB0CD0">
              <w:rPr>
                <w:rFonts w:eastAsia="Calibri" w:cs="Times New Roman"/>
                <w:b/>
                <w:bCs/>
                <w:sz w:val="22"/>
                <w:szCs w:val="22"/>
                <w:lang w:eastAsia="en-US"/>
              </w:rPr>
              <w:t>6</w:t>
            </w:r>
            <w:r w:rsidRPr="001830C9">
              <w:rPr>
                <w:rFonts w:eastAsia="Calibri" w:cs="Times New Roman"/>
                <w:b/>
                <w:bCs/>
                <w:sz w:val="22"/>
                <w:szCs w:val="22"/>
                <w:lang w:eastAsia="en-US"/>
              </w:rPr>
              <w:t>г. к 201</w:t>
            </w:r>
            <w:r w:rsidR="00CB0CD0">
              <w:rPr>
                <w:rFonts w:eastAsia="Calibri" w:cs="Times New Roman"/>
                <w:b/>
                <w:bCs/>
                <w:sz w:val="22"/>
                <w:szCs w:val="22"/>
                <w:lang w:eastAsia="en-US"/>
              </w:rPr>
              <w:t>5</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r w:rsidRPr="001830C9">
              <w:rPr>
                <w:rFonts w:eastAsia="Calibri" w:cs="Times New Roman"/>
                <w:b/>
                <w:bCs/>
                <w:sz w:val="22"/>
                <w:szCs w:val="22"/>
                <w:lang w:eastAsia="en-US"/>
              </w:rPr>
              <w:t xml:space="preserve"> (+,-)</w:t>
            </w:r>
          </w:p>
        </w:tc>
        <w:tc>
          <w:tcPr>
            <w:tcW w:w="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CB0CD0">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в 201</w:t>
            </w:r>
            <w:r w:rsidR="00CB0CD0">
              <w:rPr>
                <w:rFonts w:eastAsia="Calibri" w:cs="Times New Roman"/>
                <w:b/>
                <w:bCs/>
                <w:sz w:val="22"/>
                <w:szCs w:val="22"/>
                <w:lang w:eastAsia="en-US"/>
              </w:rPr>
              <w:t>6</w:t>
            </w:r>
            <w:r w:rsidRPr="001830C9">
              <w:rPr>
                <w:rFonts w:eastAsia="Calibri" w:cs="Times New Roman"/>
                <w:b/>
                <w:bCs/>
                <w:sz w:val="22"/>
                <w:szCs w:val="22"/>
                <w:lang w:eastAsia="en-US"/>
              </w:rPr>
              <w:t>г к 201</w:t>
            </w:r>
            <w:r w:rsidR="00CB0CD0">
              <w:rPr>
                <w:rFonts w:eastAsia="Calibri" w:cs="Times New Roman"/>
                <w:b/>
                <w:bCs/>
                <w:sz w:val="22"/>
                <w:szCs w:val="22"/>
                <w:lang w:eastAsia="en-US"/>
              </w:rPr>
              <w:t>5</w:t>
            </w:r>
            <w:r w:rsidRPr="001830C9">
              <w:rPr>
                <w:rFonts w:eastAsia="Calibri" w:cs="Times New Roman"/>
                <w:b/>
                <w:bCs/>
                <w:sz w:val="22"/>
                <w:szCs w:val="22"/>
                <w:lang w:eastAsia="en-US"/>
              </w:rPr>
              <w:t>гв %</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853" w:type="dxa"/>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853" w:type="dxa"/>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ОБЩЕГОСУДАРСТВЕННЫЕ ВОПРОСЫ</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01</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28496,9</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24634,6</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42211E" w:rsidP="001830C9">
            <w:pPr>
              <w:ind w:right="-109"/>
              <w:rPr>
                <w:rFonts w:ascii="Calibri" w:eastAsia="Calibri" w:hAnsi="Calibri" w:cs="Calibri"/>
                <w:lang w:eastAsia="en-US"/>
              </w:rPr>
            </w:pPr>
            <w:r>
              <w:rPr>
                <w:rFonts w:eastAsia="Calibri" w:cs="Times New Roman"/>
                <w:sz w:val="22"/>
                <w:szCs w:val="22"/>
                <w:lang w:eastAsia="en-US"/>
              </w:rPr>
              <w:t>24612,6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99,9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-3884,3</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86,4</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ОБОРОНА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02</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836,1</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875,6</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875,6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39,5</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104,7</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53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БЕЗОПАСНОСТЬ И ПРАВООХРАНИТЕЛЬНАЯ ДЕЯТЕЛЬНОСТЬ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03</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1184,4</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1295,0</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1289,7</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99,6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105,3</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108,9</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ЭКОНОМИКА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04</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45252,5</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86376,7</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A40F7" w:rsidP="001830C9">
            <w:pPr>
              <w:ind w:right="-109"/>
              <w:rPr>
                <w:rFonts w:ascii="Calibri" w:eastAsia="Calibri" w:hAnsi="Calibri" w:cs="Calibri"/>
                <w:lang w:eastAsia="en-US"/>
              </w:rPr>
            </w:pPr>
            <w:r>
              <w:rPr>
                <w:rFonts w:eastAsia="Calibri" w:cs="Times New Roman"/>
                <w:sz w:val="22"/>
                <w:szCs w:val="22"/>
                <w:lang w:eastAsia="en-US"/>
              </w:rPr>
              <w:t>81868,5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94,8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36616,0</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180,9</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53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ЖИЛИЩНО-КОММУНАЛЬНОЕ ХОЗЯЙСТВО</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05</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3313,4</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6538,0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6488,6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99,2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3175,2</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195,8</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ОБРАЗОВАНИЕ</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07</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212039,5</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201564,4</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200929,3</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99,7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-11110,2</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94,8</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КУЛЬТУРА, КИНЕМАТОГРАФИЯ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08</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27584,2</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26974,5</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26973,2</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A2454" w:rsidP="001830C9">
            <w:pPr>
              <w:ind w:right="-109"/>
              <w:rPr>
                <w:rFonts w:ascii="Calibri" w:eastAsia="Calibri" w:hAnsi="Calibri" w:cs="Calibri"/>
                <w:lang w:eastAsia="en-US"/>
              </w:rPr>
            </w:pPr>
            <w:r>
              <w:rPr>
                <w:rFonts w:eastAsia="Calibri" w:cs="Times New Roman"/>
                <w:sz w:val="22"/>
                <w:szCs w:val="22"/>
                <w:lang w:eastAsia="en-US"/>
              </w:rPr>
              <w:t>99,9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-611,0</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97,8</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СОЦИАЛЬНАЯ ПОЛИТИКА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16027,1</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13862,1</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13756,0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99,2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-2271,1</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85,8</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ФИЗИЧЕСКАЯ КУЛЬТУРА И СПОРТ</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11</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239,9</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248,1</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248,1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1830C9">
            <w:pPr>
              <w:ind w:right="-109"/>
              <w:rPr>
                <w:rFonts w:ascii="Calibri" w:eastAsia="Calibri" w:hAnsi="Calibri" w:cs="Calibri"/>
                <w:lang w:eastAsia="en-US"/>
              </w:rPr>
            </w:pPr>
            <w:r>
              <w:rPr>
                <w:rFonts w:eastAsia="Calibri" w:cs="Times New Roman"/>
                <w:sz w:val="22"/>
                <w:szCs w:val="22"/>
                <w:lang w:eastAsia="en-US"/>
              </w:rPr>
              <w:t>8,2</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103,4</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919"/>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МЕЖБЮДЖЕТНЫЕ ТРАНСФЕРТЫ ОБЩЕГО ХАРАКТЕРА БЮДЖЕТАМ СУБЪЕКТОВ РФ И МУНИЦИПАЛЬНЫХ ОБРАЗОВАНИЙ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14</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sz w:val="22"/>
                <w:szCs w:val="22"/>
                <w:lang w:eastAsia="en-US"/>
              </w:rPr>
              <w:t>16233,9</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12997,5</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790597" w:rsidP="001830C9">
            <w:pPr>
              <w:ind w:right="-109"/>
              <w:rPr>
                <w:rFonts w:ascii="Calibri" w:eastAsia="Calibri" w:hAnsi="Calibri" w:cs="Calibri"/>
                <w:lang w:eastAsia="en-US"/>
              </w:rPr>
            </w:pPr>
            <w:r>
              <w:rPr>
                <w:rFonts w:eastAsia="Calibri" w:cs="Times New Roman"/>
                <w:sz w:val="22"/>
                <w:szCs w:val="22"/>
                <w:lang w:eastAsia="en-US"/>
              </w:rPr>
              <w:t>12997,5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sz w:val="22"/>
                <w:szCs w:val="22"/>
                <w:lang w:eastAsia="en-US"/>
              </w:rPr>
              <w:t>-3236,4</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color w:val="000000"/>
                <w:sz w:val="22"/>
                <w:szCs w:val="22"/>
                <w:lang w:eastAsia="en-US"/>
              </w:rPr>
              <w:t>80,1</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b/>
                <w:bCs/>
                <w:sz w:val="18"/>
                <w:szCs w:val="18"/>
              </w:rPr>
              <w:t>ИТОГО РАСХОДОВ:</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firstLine="709"/>
              <w:rPr>
                <w:rFonts w:eastAsia="Times New Roman" w:cs="Times New Roman"/>
              </w:rPr>
            </w:pP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b/>
                <w:bCs/>
                <w:sz w:val="22"/>
                <w:szCs w:val="22"/>
                <w:lang w:eastAsia="en-US"/>
              </w:rPr>
              <w:t>351207,7</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790597" w:rsidRDefault="00790597" w:rsidP="001830C9">
            <w:pPr>
              <w:ind w:right="-109"/>
              <w:rPr>
                <w:rFonts w:eastAsia="Calibri" w:cs="Times New Roman"/>
                <w:b/>
                <w:lang w:eastAsia="en-US"/>
              </w:rPr>
            </w:pPr>
            <w:r w:rsidRPr="00790597">
              <w:rPr>
                <w:rFonts w:eastAsia="Calibri" w:cs="Times New Roman"/>
                <w:b/>
                <w:lang w:eastAsia="en-US"/>
              </w:rPr>
              <w:t>375366,5</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790597" w:rsidRDefault="00790597" w:rsidP="001830C9">
            <w:pPr>
              <w:ind w:right="-109"/>
              <w:rPr>
                <w:rFonts w:eastAsia="Calibri" w:cs="Times New Roman"/>
                <w:b/>
                <w:lang w:eastAsia="en-US"/>
              </w:rPr>
            </w:pPr>
            <w:r w:rsidRPr="00790597">
              <w:rPr>
                <w:rFonts w:eastAsia="Calibri" w:cs="Times New Roman"/>
                <w:b/>
                <w:lang w:eastAsia="en-US"/>
              </w:rPr>
              <w:t>370039,1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562191" w:rsidP="003C6132">
            <w:pPr>
              <w:ind w:right="-109"/>
              <w:rPr>
                <w:rFonts w:ascii="Calibri" w:eastAsia="Calibri" w:hAnsi="Calibri" w:cs="Calibri"/>
                <w:lang w:eastAsia="en-US"/>
              </w:rPr>
            </w:pPr>
            <w:r>
              <w:rPr>
                <w:rFonts w:eastAsia="Calibri" w:cs="Times New Roman"/>
                <w:b/>
                <w:bCs/>
                <w:sz w:val="22"/>
                <w:szCs w:val="22"/>
                <w:lang w:eastAsia="en-US"/>
              </w:rPr>
              <w:t>98,6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3C6132">
            <w:pPr>
              <w:ind w:right="-109"/>
              <w:rPr>
                <w:rFonts w:ascii="Calibri" w:eastAsia="Calibri" w:hAnsi="Calibri" w:cs="Calibri"/>
                <w:lang w:eastAsia="en-US"/>
              </w:rPr>
            </w:pPr>
            <w:r>
              <w:rPr>
                <w:rFonts w:eastAsia="Calibri" w:cs="Times New Roman"/>
                <w:b/>
                <w:bCs/>
                <w:sz w:val="22"/>
                <w:szCs w:val="22"/>
                <w:lang w:eastAsia="en-US"/>
              </w:rPr>
              <w:t>18831,4</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AE6A09" w:rsidP="001830C9">
            <w:pPr>
              <w:ind w:right="-109"/>
              <w:rPr>
                <w:rFonts w:ascii="Calibri" w:eastAsia="Calibri" w:hAnsi="Calibri" w:cs="Calibri"/>
                <w:lang w:eastAsia="en-US"/>
              </w:rPr>
            </w:pPr>
            <w:r>
              <w:rPr>
                <w:rFonts w:eastAsia="Calibri" w:cs="Times New Roman"/>
                <w:b/>
                <w:bCs/>
                <w:color w:val="000000"/>
                <w:sz w:val="22"/>
                <w:szCs w:val="22"/>
                <w:lang w:eastAsia="en-US"/>
              </w:rPr>
              <w:t>105,4</w:t>
            </w:r>
          </w:p>
        </w:tc>
        <w:tc>
          <w:tcPr>
            <w:tcW w:w="19" w:type="dxa"/>
            <w:vAlign w:val="center"/>
            <w:hideMark/>
          </w:tcPr>
          <w:p w:rsidR="002672F9" w:rsidRPr="001830C9" w:rsidRDefault="002672F9" w:rsidP="001830C9">
            <w:pPr>
              <w:ind w:firstLine="709"/>
              <w:rPr>
                <w:rFonts w:eastAsia="Times New Roman" w:cs="Times New Roman"/>
              </w:rPr>
            </w:pPr>
          </w:p>
        </w:tc>
      </w:tr>
    </w:tbl>
    <w:p w:rsidR="00037B97" w:rsidRDefault="001830C9" w:rsidP="001830C9">
      <w:pPr>
        <w:ind w:firstLine="709"/>
        <w:jc w:val="both"/>
        <w:rPr>
          <w:rFonts w:eastAsia="Times New Roman" w:cs="Times New Roman"/>
          <w:sz w:val="28"/>
          <w:szCs w:val="28"/>
        </w:rPr>
      </w:pPr>
      <w:r w:rsidRPr="001830C9">
        <w:rPr>
          <w:rFonts w:eastAsia="Times New Roman" w:cs="Times New Roman"/>
          <w:sz w:val="28"/>
          <w:szCs w:val="28"/>
        </w:rPr>
        <w:t xml:space="preserve">Расходы бюджета </w:t>
      </w:r>
      <w:r w:rsidR="00037B97">
        <w:rPr>
          <w:rFonts w:eastAsia="Times New Roman" w:cs="Times New Roman"/>
          <w:sz w:val="28"/>
          <w:szCs w:val="28"/>
        </w:rPr>
        <w:t>Стародубского муниципального</w:t>
      </w:r>
      <w:r w:rsidRPr="001830C9">
        <w:rPr>
          <w:rFonts w:eastAsia="Times New Roman" w:cs="Times New Roman"/>
          <w:sz w:val="28"/>
          <w:szCs w:val="28"/>
        </w:rPr>
        <w:t xml:space="preserve"> района на 201</w:t>
      </w:r>
      <w:r w:rsidR="00CB0CD0">
        <w:rPr>
          <w:rFonts w:eastAsia="Times New Roman" w:cs="Times New Roman"/>
          <w:sz w:val="28"/>
          <w:szCs w:val="28"/>
        </w:rPr>
        <w:t>6</w:t>
      </w:r>
      <w:r w:rsidRPr="001830C9">
        <w:rPr>
          <w:rFonts w:eastAsia="Times New Roman" w:cs="Times New Roman"/>
          <w:sz w:val="28"/>
          <w:szCs w:val="28"/>
        </w:rPr>
        <w:t xml:space="preserve"> год </w:t>
      </w:r>
      <w:r w:rsidR="00037B97">
        <w:rPr>
          <w:rFonts w:eastAsia="Times New Roman" w:cs="Times New Roman"/>
          <w:sz w:val="28"/>
          <w:szCs w:val="28"/>
        </w:rPr>
        <w:t>выше</w:t>
      </w:r>
      <w:r w:rsidRPr="001830C9">
        <w:rPr>
          <w:rFonts w:eastAsia="Times New Roman" w:cs="Times New Roman"/>
          <w:sz w:val="28"/>
          <w:szCs w:val="28"/>
        </w:rPr>
        <w:t xml:space="preserve"> уровня 201</w:t>
      </w:r>
      <w:r w:rsidR="00AE6A09">
        <w:rPr>
          <w:rFonts w:eastAsia="Times New Roman" w:cs="Times New Roman"/>
          <w:sz w:val="28"/>
          <w:szCs w:val="28"/>
        </w:rPr>
        <w:t>5</w:t>
      </w:r>
      <w:r w:rsidRPr="001830C9">
        <w:rPr>
          <w:rFonts w:eastAsia="Times New Roman" w:cs="Times New Roman"/>
          <w:sz w:val="28"/>
          <w:szCs w:val="28"/>
        </w:rPr>
        <w:t xml:space="preserve"> года на </w:t>
      </w:r>
      <w:r w:rsidR="00AE6A09">
        <w:rPr>
          <w:rFonts w:eastAsia="Times New Roman" w:cs="Times New Roman"/>
          <w:sz w:val="28"/>
          <w:szCs w:val="28"/>
        </w:rPr>
        <w:t>18831,4</w:t>
      </w:r>
      <w:r w:rsidRPr="001830C9">
        <w:rPr>
          <w:rFonts w:eastAsia="Times New Roman" w:cs="Times New Roman"/>
          <w:sz w:val="28"/>
          <w:szCs w:val="28"/>
        </w:rPr>
        <w:t xml:space="preserve"> тыс. рублей, или на </w:t>
      </w:r>
      <w:r w:rsidR="00AE6A09">
        <w:rPr>
          <w:rFonts w:eastAsia="Times New Roman" w:cs="Times New Roman"/>
          <w:sz w:val="28"/>
          <w:szCs w:val="28"/>
        </w:rPr>
        <w:t>5,4</w:t>
      </w:r>
      <w:r w:rsidRPr="001830C9">
        <w:rPr>
          <w:rFonts w:eastAsia="Times New Roman" w:cs="Times New Roman"/>
          <w:sz w:val="28"/>
          <w:szCs w:val="28"/>
        </w:rPr>
        <w:t>%. К уровню 201</w:t>
      </w:r>
      <w:r w:rsidR="00AE6A09">
        <w:rPr>
          <w:rFonts w:eastAsia="Times New Roman" w:cs="Times New Roman"/>
          <w:sz w:val="28"/>
          <w:szCs w:val="28"/>
        </w:rPr>
        <w:t>5</w:t>
      </w:r>
      <w:r w:rsidRPr="001830C9">
        <w:rPr>
          <w:rFonts w:eastAsia="Times New Roman" w:cs="Times New Roman"/>
          <w:sz w:val="28"/>
          <w:szCs w:val="28"/>
        </w:rPr>
        <w:t xml:space="preserve"> года наибольшее </w:t>
      </w:r>
      <w:r w:rsidR="00037B97">
        <w:rPr>
          <w:rFonts w:eastAsia="Times New Roman" w:cs="Times New Roman"/>
          <w:sz w:val="28"/>
          <w:szCs w:val="28"/>
        </w:rPr>
        <w:t>увеличение</w:t>
      </w:r>
      <w:r w:rsidRPr="001830C9">
        <w:rPr>
          <w:rFonts w:eastAsia="Times New Roman" w:cs="Times New Roman"/>
          <w:sz w:val="28"/>
          <w:szCs w:val="28"/>
        </w:rPr>
        <w:t xml:space="preserve"> составило по </w:t>
      </w:r>
      <w:r w:rsidR="00037B97">
        <w:rPr>
          <w:rFonts w:eastAsia="Times New Roman" w:cs="Times New Roman"/>
          <w:sz w:val="28"/>
          <w:szCs w:val="28"/>
        </w:rPr>
        <w:t xml:space="preserve"> разделу 04 «Национальная экономика» </w:t>
      </w:r>
      <w:r w:rsidR="00AE6A09">
        <w:rPr>
          <w:rFonts w:eastAsia="Times New Roman" w:cs="Times New Roman"/>
          <w:sz w:val="28"/>
          <w:szCs w:val="28"/>
        </w:rPr>
        <w:t>на 80,9%</w:t>
      </w:r>
      <w:r w:rsidR="00037B97">
        <w:rPr>
          <w:rFonts w:eastAsia="Times New Roman" w:cs="Times New Roman"/>
          <w:sz w:val="28"/>
          <w:szCs w:val="28"/>
        </w:rPr>
        <w:t>, по разделу 0</w:t>
      </w:r>
      <w:r w:rsidR="00AE6A09">
        <w:rPr>
          <w:rFonts w:eastAsia="Times New Roman" w:cs="Times New Roman"/>
          <w:sz w:val="28"/>
          <w:szCs w:val="28"/>
        </w:rPr>
        <w:t>5</w:t>
      </w:r>
      <w:r w:rsidR="00037B97">
        <w:rPr>
          <w:rFonts w:eastAsia="Times New Roman" w:cs="Times New Roman"/>
          <w:sz w:val="28"/>
          <w:szCs w:val="28"/>
        </w:rPr>
        <w:t xml:space="preserve"> «</w:t>
      </w:r>
      <w:r w:rsidR="00AE6A09">
        <w:rPr>
          <w:rFonts w:eastAsia="Times New Roman" w:cs="Times New Roman"/>
          <w:sz w:val="28"/>
          <w:szCs w:val="28"/>
        </w:rPr>
        <w:t>Жилищно-коммунальное хозяйство</w:t>
      </w:r>
      <w:r w:rsidR="00037B97">
        <w:rPr>
          <w:rFonts w:eastAsia="Times New Roman" w:cs="Times New Roman"/>
          <w:sz w:val="28"/>
          <w:szCs w:val="28"/>
        </w:rPr>
        <w:t xml:space="preserve">» </w:t>
      </w:r>
      <w:r w:rsidR="00AE6A09">
        <w:rPr>
          <w:rFonts w:eastAsia="Times New Roman" w:cs="Times New Roman"/>
          <w:sz w:val="28"/>
          <w:szCs w:val="28"/>
        </w:rPr>
        <w:t>на 95,8 процентов.</w:t>
      </w:r>
    </w:p>
    <w:p w:rsidR="001830C9" w:rsidRPr="001830C9" w:rsidRDefault="001830C9" w:rsidP="001830C9">
      <w:pPr>
        <w:ind w:firstLine="709"/>
        <w:jc w:val="both"/>
        <w:rPr>
          <w:rFonts w:eastAsia="Times New Roman" w:cs="Times New Roman"/>
        </w:rPr>
      </w:pPr>
      <w:r w:rsidRPr="001830C9">
        <w:rPr>
          <w:rFonts w:eastAsia="Times New Roman" w:cs="Times New Roman"/>
          <w:sz w:val="28"/>
          <w:szCs w:val="28"/>
        </w:rPr>
        <w:lastRenderedPageBreak/>
        <w:t> </w:t>
      </w:r>
    </w:p>
    <w:p w:rsidR="001830C9" w:rsidRPr="001830C9" w:rsidRDefault="001830C9" w:rsidP="001830C9">
      <w:pPr>
        <w:spacing w:line="276" w:lineRule="auto"/>
        <w:ind w:firstLine="709"/>
        <w:jc w:val="center"/>
        <w:rPr>
          <w:rFonts w:eastAsia="Times New Roman" w:cs="Times New Roman"/>
        </w:rPr>
      </w:pPr>
      <w:r w:rsidRPr="001830C9">
        <w:rPr>
          <w:rFonts w:eastAsia="Times New Roman" w:cs="Times New Roman"/>
          <w:b/>
          <w:bCs/>
          <w:sz w:val="28"/>
          <w:szCs w:val="28"/>
        </w:rPr>
        <w:t xml:space="preserve">Структура расходов бюджета </w:t>
      </w:r>
      <w:r w:rsidR="00037B97">
        <w:rPr>
          <w:rFonts w:eastAsia="Times New Roman" w:cs="Times New Roman"/>
          <w:b/>
          <w:bCs/>
          <w:sz w:val="28"/>
          <w:szCs w:val="28"/>
        </w:rPr>
        <w:t>Стародубского муниципального района</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54229">
        <w:rPr>
          <w:rFonts w:eastAsia="Times New Roman" w:cs="Times New Roman"/>
          <w:sz w:val="28"/>
          <w:szCs w:val="28"/>
        </w:rPr>
        <w:t>9</w:t>
      </w:r>
      <w:r w:rsidRPr="001830C9">
        <w:rPr>
          <w:rFonts w:eastAsia="Times New Roman" w:cs="Times New Roman"/>
          <w:sz w:val="28"/>
          <w:szCs w:val="28"/>
        </w:rPr>
        <w:t>, тыс. рублей</w:t>
      </w:r>
    </w:p>
    <w:tbl>
      <w:tblPr>
        <w:tblpPr w:leftFromText="171" w:rightFromText="171" w:vertAnchor="text"/>
        <w:tblW w:w="9794" w:type="dxa"/>
        <w:tblCellMar>
          <w:left w:w="0" w:type="dxa"/>
          <w:right w:w="0" w:type="dxa"/>
        </w:tblCellMar>
        <w:tblLook w:val="04A0" w:firstRow="1" w:lastRow="0" w:firstColumn="1" w:lastColumn="0" w:noHBand="0" w:noVBand="1"/>
      </w:tblPr>
      <w:tblGrid>
        <w:gridCol w:w="4644"/>
        <w:gridCol w:w="878"/>
        <w:gridCol w:w="1187"/>
        <w:gridCol w:w="918"/>
        <w:gridCol w:w="1224"/>
        <w:gridCol w:w="918"/>
        <w:gridCol w:w="25"/>
      </w:tblGrid>
      <w:tr w:rsidR="00037B97" w:rsidRPr="001830C9" w:rsidTr="00EB5641">
        <w:trPr>
          <w:trHeight w:val="764"/>
        </w:trPr>
        <w:tc>
          <w:tcPr>
            <w:tcW w:w="4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8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Раздел</w:t>
            </w:r>
          </w:p>
        </w:tc>
        <w:tc>
          <w:tcPr>
            <w:tcW w:w="11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037B97" w:rsidRPr="001830C9" w:rsidRDefault="00037B97" w:rsidP="00AF7A8B">
            <w:pPr>
              <w:ind w:right="-110"/>
              <w:rPr>
                <w:rFonts w:ascii="Calibri" w:eastAsia="Calibri" w:hAnsi="Calibri" w:cs="Calibri"/>
                <w:lang w:eastAsia="en-US"/>
              </w:rPr>
            </w:pPr>
            <w:r w:rsidRPr="001830C9">
              <w:rPr>
                <w:rFonts w:eastAsia="Calibri" w:cs="Times New Roman"/>
                <w:b/>
                <w:bCs/>
                <w:sz w:val="22"/>
                <w:szCs w:val="22"/>
                <w:lang w:eastAsia="en-US"/>
              </w:rPr>
              <w:t>201</w:t>
            </w:r>
            <w:r w:rsidR="00AF7A8B">
              <w:rPr>
                <w:rFonts w:eastAsia="Calibri" w:cs="Times New Roman"/>
                <w:b/>
                <w:bCs/>
                <w:sz w:val="22"/>
                <w:szCs w:val="22"/>
                <w:lang w:eastAsia="en-US"/>
              </w:rPr>
              <w:t>5</w:t>
            </w:r>
            <w:r w:rsidRPr="001830C9">
              <w:rPr>
                <w:rFonts w:eastAsia="Calibri" w:cs="Times New Roman"/>
                <w:b/>
                <w:bCs/>
                <w:sz w:val="22"/>
                <w:szCs w:val="22"/>
                <w:lang w:eastAsia="en-US"/>
              </w:rPr>
              <w:t xml:space="preserve"> год</w:t>
            </w:r>
          </w:p>
        </w:tc>
        <w:tc>
          <w:tcPr>
            <w:tcW w:w="9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r w:rsidRPr="001830C9">
              <w:rPr>
                <w:rFonts w:eastAsia="Calibri" w:cs="Times New Roman"/>
                <w:b/>
                <w:bCs/>
                <w:sz w:val="22"/>
                <w:szCs w:val="22"/>
                <w:lang w:eastAsia="en-US"/>
              </w:rPr>
              <w:t>Струк</w:t>
            </w:r>
            <w:proofErr w:type="spellEnd"/>
          </w:p>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тура %</w:t>
            </w:r>
          </w:p>
        </w:tc>
        <w:tc>
          <w:tcPr>
            <w:tcW w:w="12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AF7A8B">
            <w:pPr>
              <w:ind w:right="-110"/>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201</w:t>
            </w:r>
            <w:r w:rsidR="00AF7A8B">
              <w:rPr>
                <w:rFonts w:eastAsia="Calibri" w:cs="Times New Roman"/>
                <w:b/>
                <w:bCs/>
                <w:sz w:val="22"/>
                <w:szCs w:val="22"/>
                <w:lang w:eastAsia="en-US"/>
              </w:rPr>
              <w:t>6</w:t>
            </w:r>
            <w:r w:rsidRPr="001830C9">
              <w:rPr>
                <w:rFonts w:eastAsia="Calibri" w:cs="Times New Roman"/>
                <w:b/>
                <w:bCs/>
                <w:sz w:val="22"/>
                <w:szCs w:val="22"/>
                <w:lang w:eastAsia="en-US"/>
              </w:rPr>
              <w:t xml:space="preserve"> год</w:t>
            </w:r>
          </w:p>
        </w:tc>
        <w:tc>
          <w:tcPr>
            <w:tcW w:w="9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r w:rsidRPr="001830C9">
              <w:rPr>
                <w:rFonts w:eastAsia="Calibri" w:cs="Times New Roman"/>
                <w:b/>
                <w:bCs/>
                <w:sz w:val="22"/>
                <w:szCs w:val="22"/>
                <w:lang w:eastAsia="en-US"/>
              </w:rPr>
              <w:t>Струк</w:t>
            </w:r>
            <w:proofErr w:type="spellEnd"/>
          </w:p>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тура %</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vMerge/>
            <w:tcBorders>
              <w:top w:val="single" w:sz="8" w:space="0" w:color="auto"/>
              <w:left w:val="single" w:sz="8" w:space="0" w:color="auto"/>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87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91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vMerge/>
            <w:tcBorders>
              <w:top w:val="single" w:sz="8" w:space="0" w:color="auto"/>
              <w:left w:val="single" w:sz="8" w:space="0" w:color="auto"/>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87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91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ОБЩЕГОСУДАРСТВЕННЫЕ ВОПРОСЫ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28496,9</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8,1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24612,6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6,7</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НАЦИОНАЛЬНАЯ ОБОРОНА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02</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836,1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875,6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0,2</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94"/>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 xml:space="preserve">НАЦИОНАЛЬНАЯ БЕЗОПАСНОСТЬ И </w:t>
            </w:r>
            <w:proofErr w:type="gramStart"/>
            <w:r w:rsidRPr="001830C9">
              <w:rPr>
                <w:rFonts w:eastAsia="Times New Roman" w:cs="Times New Roman"/>
                <w:sz w:val="18"/>
                <w:szCs w:val="18"/>
              </w:rPr>
              <w:t>ПРАВООХРА-НИТЕЛЬНАЯ</w:t>
            </w:r>
            <w:proofErr w:type="gramEnd"/>
            <w:r w:rsidRPr="001830C9">
              <w:rPr>
                <w:rFonts w:eastAsia="Times New Roman" w:cs="Times New Roman"/>
                <w:sz w:val="18"/>
                <w:szCs w:val="18"/>
              </w:rPr>
              <w:t xml:space="preserve"> ДЕЯТЕЛЬНОСТЬ</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03</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1184,4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0,3</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1289,7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0,3</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НАЦИОНАЛЬНАЯ ЭКОНОМИКА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45252,5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12,9</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81868,5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22,1</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ЖИЛИЩНО-КОММУНАЛЬНОЕ ХОЗЯЙСТВО</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05</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3313,4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0,9</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6488,6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1,8</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ОБРАЗОВАНИЕ</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212039,5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60,4</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200929,3</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2F189B" w:rsidP="001830C9">
            <w:pPr>
              <w:ind w:right="-110"/>
              <w:rPr>
                <w:rFonts w:ascii="Calibri" w:eastAsia="Calibri" w:hAnsi="Calibri" w:cs="Calibri"/>
                <w:lang w:eastAsia="en-US"/>
              </w:rPr>
            </w:pPr>
            <w:r>
              <w:rPr>
                <w:rFonts w:eastAsia="Calibri" w:cs="Times New Roman"/>
                <w:sz w:val="22"/>
                <w:szCs w:val="22"/>
                <w:lang w:eastAsia="en-US"/>
              </w:rPr>
              <w:t>54,3</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КУЛЬТУРА, КИНЕМАТОГРАФИЯ</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27584,2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7,9</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26973,2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2F189B" w:rsidP="001830C9">
            <w:pPr>
              <w:ind w:right="-110"/>
              <w:rPr>
                <w:rFonts w:ascii="Calibri" w:eastAsia="Calibri" w:hAnsi="Calibri" w:cs="Calibri"/>
                <w:lang w:eastAsia="en-US"/>
              </w:rPr>
            </w:pPr>
            <w:r>
              <w:rPr>
                <w:rFonts w:eastAsia="Calibri" w:cs="Times New Roman"/>
                <w:sz w:val="22"/>
                <w:szCs w:val="22"/>
                <w:lang w:eastAsia="en-US"/>
              </w:rPr>
              <w:t>7,3</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СОЦИАЛЬНАЯ ПОЛИТИКА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16027,1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9D6426" w:rsidP="00AF7A8B">
            <w:pPr>
              <w:ind w:right="-110"/>
              <w:rPr>
                <w:rFonts w:ascii="Calibri" w:eastAsia="Calibri" w:hAnsi="Calibri" w:cs="Calibri"/>
                <w:lang w:eastAsia="en-US"/>
              </w:rPr>
            </w:pPr>
            <w:r>
              <w:rPr>
                <w:rFonts w:eastAsia="Calibri" w:cs="Times New Roman"/>
                <w:sz w:val="22"/>
                <w:szCs w:val="22"/>
                <w:lang w:eastAsia="en-US"/>
              </w:rPr>
              <w:t>4,</w:t>
            </w:r>
            <w:r w:rsidR="00AF7A8B">
              <w:rPr>
                <w:rFonts w:eastAsia="Calibri" w:cs="Times New Roman"/>
                <w:sz w:val="22"/>
                <w:szCs w:val="22"/>
                <w:lang w:eastAsia="en-US"/>
              </w:rPr>
              <w:t>6</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13756,0</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2F189B" w:rsidP="001830C9">
            <w:pPr>
              <w:ind w:right="-110"/>
              <w:rPr>
                <w:rFonts w:ascii="Calibri" w:eastAsia="Calibri" w:hAnsi="Calibri" w:cs="Calibri"/>
                <w:lang w:eastAsia="en-US"/>
              </w:rPr>
            </w:pPr>
            <w:r>
              <w:rPr>
                <w:rFonts w:eastAsia="Calibri" w:cs="Times New Roman"/>
                <w:sz w:val="22"/>
                <w:szCs w:val="22"/>
                <w:lang w:eastAsia="en-US"/>
              </w:rPr>
              <w:t>3,7</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ФИЗИЧЕСКАЯ КУЛЬТУРА И СПОРТ</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239,9</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9D6426" w:rsidP="00AF7A8B">
            <w:pPr>
              <w:ind w:right="-110"/>
              <w:rPr>
                <w:rFonts w:ascii="Calibri" w:eastAsia="Calibri" w:hAnsi="Calibri" w:cs="Calibri"/>
                <w:lang w:eastAsia="en-US"/>
              </w:rPr>
            </w:pPr>
            <w:r>
              <w:rPr>
                <w:rFonts w:eastAsia="Calibri" w:cs="Times New Roman"/>
                <w:sz w:val="22"/>
                <w:szCs w:val="22"/>
                <w:lang w:eastAsia="en-US"/>
              </w:rPr>
              <w:t>0,0</w:t>
            </w:r>
            <w:r w:rsidR="00AF7A8B">
              <w:rPr>
                <w:rFonts w:eastAsia="Calibri" w:cs="Times New Roman"/>
                <w:sz w:val="22"/>
                <w:szCs w:val="22"/>
                <w:lang w:eastAsia="en-US"/>
              </w:rPr>
              <w:t>7</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248,1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2F189B" w:rsidP="001830C9">
            <w:pPr>
              <w:ind w:right="-110"/>
              <w:rPr>
                <w:rFonts w:ascii="Calibri" w:eastAsia="Calibri" w:hAnsi="Calibri" w:cs="Calibri"/>
                <w:lang w:eastAsia="en-US"/>
              </w:rPr>
            </w:pPr>
            <w:r>
              <w:rPr>
                <w:rFonts w:eastAsia="Calibri" w:cs="Times New Roman"/>
                <w:sz w:val="22"/>
                <w:szCs w:val="22"/>
                <w:lang w:eastAsia="en-US"/>
              </w:rPr>
              <w:t>0,07</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63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 xml:space="preserve">МЕЖБЮДЖЕТНЫЕ ТРАНСФЕРТЫ ОБЩЕГО </w:t>
            </w:r>
            <w:proofErr w:type="gramStart"/>
            <w:r w:rsidRPr="001830C9">
              <w:rPr>
                <w:rFonts w:eastAsia="Times New Roman" w:cs="Times New Roman"/>
                <w:sz w:val="18"/>
                <w:szCs w:val="18"/>
              </w:rPr>
              <w:t>ХАРАК-ТЕРА</w:t>
            </w:r>
            <w:proofErr w:type="gramEnd"/>
            <w:r w:rsidRPr="001830C9">
              <w:rPr>
                <w:rFonts w:eastAsia="Times New Roman" w:cs="Times New Roman"/>
                <w:sz w:val="18"/>
                <w:szCs w:val="18"/>
              </w:rPr>
              <w:t xml:space="preserve"> БЮДЖЕТАМ СУБЪЕКТОВ РФ И МУНИЦИПАЛЬНЫХ ОБРАЗОВАНИЙ</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16233,9</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4,6</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12997,4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2F189B" w:rsidP="001830C9">
            <w:pPr>
              <w:ind w:right="-110"/>
              <w:rPr>
                <w:rFonts w:ascii="Calibri" w:eastAsia="Calibri" w:hAnsi="Calibri" w:cs="Calibri"/>
                <w:lang w:eastAsia="en-US"/>
              </w:rPr>
            </w:pPr>
            <w:r>
              <w:rPr>
                <w:rFonts w:eastAsia="Calibri" w:cs="Times New Roman"/>
                <w:sz w:val="22"/>
                <w:szCs w:val="22"/>
                <w:lang w:eastAsia="en-US"/>
              </w:rPr>
              <w:t>3,5</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b/>
                <w:bCs/>
                <w:sz w:val="18"/>
                <w:szCs w:val="18"/>
              </w:rPr>
              <w:t>ИТОГО РАСХОДОВ:</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firstLine="709"/>
              <w:rPr>
                <w:rFonts w:eastAsia="Times New Roman" w:cs="Times New Roman"/>
              </w:rPr>
            </w:pP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b/>
                <w:bCs/>
                <w:sz w:val="22"/>
                <w:szCs w:val="22"/>
                <w:lang w:eastAsia="en-US"/>
              </w:rPr>
              <w:t>351207,7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100,0</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b/>
                <w:bCs/>
                <w:sz w:val="22"/>
                <w:szCs w:val="22"/>
                <w:lang w:eastAsia="en-US"/>
              </w:rPr>
              <w:t>370039,1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100,0</w:t>
            </w:r>
          </w:p>
        </w:tc>
        <w:tc>
          <w:tcPr>
            <w:tcW w:w="25" w:type="dxa"/>
            <w:vAlign w:val="center"/>
            <w:hideMark/>
          </w:tcPr>
          <w:p w:rsidR="00037B97" w:rsidRPr="001830C9" w:rsidRDefault="00037B97" w:rsidP="001830C9">
            <w:pPr>
              <w:ind w:firstLine="709"/>
              <w:rPr>
                <w:rFonts w:eastAsia="Times New Roman" w:cs="Times New Roman"/>
              </w:rPr>
            </w:pPr>
          </w:p>
        </w:tc>
      </w:tr>
    </w:tbl>
    <w:p w:rsidR="00037B97" w:rsidRDefault="00037B97" w:rsidP="00B6600C">
      <w:pPr>
        <w:jc w:val="both"/>
        <w:rPr>
          <w:sz w:val="28"/>
          <w:szCs w:val="28"/>
        </w:rPr>
      </w:pPr>
    </w:p>
    <w:p w:rsidR="00B6600C" w:rsidRDefault="004A7A79" w:rsidP="0084453D">
      <w:pPr>
        <w:ind w:firstLine="709"/>
        <w:jc w:val="both"/>
        <w:rPr>
          <w:sz w:val="28"/>
          <w:szCs w:val="28"/>
        </w:rPr>
      </w:pPr>
      <w:r w:rsidRPr="0015007B">
        <w:rPr>
          <w:sz w:val="28"/>
          <w:szCs w:val="28"/>
        </w:rPr>
        <w:t xml:space="preserve">На 100 % к уточненному плану </w:t>
      </w:r>
      <w:r w:rsidR="001A2236">
        <w:rPr>
          <w:sz w:val="28"/>
          <w:szCs w:val="28"/>
        </w:rPr>
        <w:t xml:space="preserve">исполнены обязательства по разделам «Национальная </w:t>
      </w:r>
      <w:proofErr w:type="spellStart"/>
      <w:r w:rsidR="001A2236">
        <w:rPr>
          <w:sz w:val="28"/>
          <w:szCs w:val="28"/>
        </w:rPr>
        <w:t>оборона»</w:t>
      </w:r>
      <w:proofErr w:type="gramStart"/>
      <w:r w:rsidR="001A2236">
        <w:rPr>
          <w:sz w:val="28"/>
          <w:szCs w:val="28"/>
        </w:rPr>
        <w:t>,</w:t>
      </w:r>
      <w:r w:rsidR="0039481C" w:rsidRPr="0039481C">
        <w:rPr>
          <w:sz w:val="28"/>
          <w:szCs w:val="28"/>
        </w:rPr>
        <w:t>«</w:t>
      </w:r>
      <w:proofErr w:type="gramEnd"/>
      <w:r w:rsidR="0039481C" w:rsidRPr="0039481C">
        <w:rPr>
          <w:sz w:val="28"/>
          <w:szCs w:val="28"/>
        </w:rPr>
        <w:t>Национальная</w:t>
      </w:r>
      <w:proofErr w:type="spellEnd"/>
      <w:r w:rsidR="0039481C" w:rsidRPr="0039481C">
        <w:rPr>
          <w:sz w:val="28"/>
          <w:szCs w:val="28"/>
        </w:rPr>
        <w:t xml:space="preserve"> безопасность и правоохранительная </w:t>
      </w:r>
      <w:proofErr w:type="spellStart"/>
      <w:r w:rsidR="0039481C" w:rsidRPr="0039481C">
        <w:rPr>
          <w:sz w:val="28"/>
          <w:szCs w:val="28"/>
        </w:rPr>
        <w:t>деятельность»,«Физическая</w:t>
      </w:r>
      <w:proofErr w:type="spellEnd"/>
      <w:r w:rsidR="0039481C" w:rsidRPr="0039481C">
        <w:rPr>
          <w:sz w:val="28"/>
          <w:szCs w:val="28"/>
        </w:rPr>
        <w:t xml:space="preserve"> культура и </w:t>
      </w:r>
      <w:proofErr w:type="spellStart"/>
      <w:r w:rsidR="0039481C" w:rsidRPr="0039481C">
        <w:rPr>
          <w:sz w:val="28"/>
          <w:szCs w:val="28"/>
        </w:rPr>
        <w:t>спорт»</w:t>
      </w:r>
      <w:r w:rsidR="001A2236">
        <w:rPr>
          <w:sz w:val="28"/>
          <w:szCs w:val="28"/>
        </w:rPr>
        <w:t>и</w:t>
      </w:r>
      <w:proofErr w:type="spellEnd"/>
      <w:r w:rsidR="001A2236">
        <w:rPr>
          <w:sz w:val="28"/>
          <w:szCs w:val="28"/>
        </w:rPr>
        <w:t xml:space="preserve"> «Межбюджетные трансферты</w:t>
      </w:r>
      <w:r>
        <w:rPr>
          <w:sz w:val="28"/>
          <w:szCs w:val="28"/>
        </w:rPr>
        <w:t xml:space="preserve"> общего характера бюджетам субъектов РФ и муниципальных образований</w:t>
      </w:r>
      <w:r w:rsidR="001A2236">
        <w:rPr>
          <w:sz w:val="28"/>
          <w:szCs w:val="28"/>
        </w:rPr>
        <w:t>».</w:t>
      </w:r>
    </w:p>
    <w:p w:rsidR="001A2236" w:rsidRDefault="001A2236" w:rsidP="0084453D">
      <w:pPr>
        <w:ind w:firstLine="709"/>
        <w:jc w:val="both"/>
        <w:rPr>
          <w:sz w:val="28"/>
          <w:szCs w:val="28"/>
        </w:rPr>
      </w:pPr>
      <w:r>
        <w:rPr>
          <w:sz w:val="28"/>
          <w:szCs w:val="28"/>
        </w:rPr>
        <w:t xml:space="preserve">По остальным разделам исполнение составило от </w:t>
      </w:r>
      <w:r w:rsidR="00662FDE">
        <w:rPr>
          <w:sz w:val="28"/>
          <w:szCs w:val="28"/>
        </w:rPr>
        <w:t>94,8</w:t>
      </w:r>
      <w:r>
        <w:rPr>
          <w:sz w:val="28"/>
          <w:szCs w:val="28"/>
        </w:rPr>
        <w:t xml:space="preserve">% до </w:t>
      </w:r>
      <w:r w:rsidR="00B6600C">
        <w:rPr>
          <w:sz w:val="28"/>
          <w:szCs w:val="28"/>
        </w:rPr>
        <w:t>99,8</w:t>
      </w:r>
      <w:r w:rsidR="004A7A79">
        <w:rPr>
          <w:sz w:val="28"/>
          <w:szCs w:val="28"/>
        </w:rPr>
        <w:t xml:space="preserve"> процентов</w:t>
      </w:r>
      <w:r>
        <w:rPr>
          <w:sz w:val="28"/>
          <w:szCs w:val="28"/>
        </w:rPr>
        <w:t>.</w:t>
      </w:r>
    </w:p>
    <w:p w:rsidR="00A87EB0" w:rsidRDefault="00A87EB0" w:rsidP="0084453D">
      <w:pPr>
        <w:ind w:firstLine="709"/>
        <w:jc w:val="both"/>
        <w:rPr>
          <w:sz w:val="28"/>
          <w:szCs w:val="28"/>
        </w:rPr>
      </w:pPr>
      <w:r>
        <w:rPr>
          <w:sz w:val="28"/>
          <w:szCs w:val="28"/>
        </w:rPr>
        <w:t xml:space="preserve">Наибольший удельный вес в общей структуре расходов занимают расходы по разделу «Образование» - </w:t>
      </w:r>
      <w:r w:rsidR="00C61274">
        <w:rPr>
          <w:sz w:val="28"/>
          <w:szCs w:val="28"/>
        </w:rPr>
        <w:t>54,3</w:t>
      </w:r>
      <w:r>
        <w:rPr>
          <w:sz w:val="28"/>
          <w:szCs w:val="28"/>
        </w:rPr>
        <w:t>%,</w:t>
      </w:r>
      <w:r w:rsidR="004A7A79">
        <w:rPr>
          <w:sz w:val="28"/>
          <w:szCs w:val="28"/>
        </w:rPr>
        <w:t xml:space="preserve"> по сравнению с прошлым годом </w:t>
      </w:r>
      <w:proofErr w:type="spellStart"/>
      <w:r w:rsidR="00C61274">
        <w:rPr>
          <w:sz w:val="28"/>
          <w:szCs w:val="28"/>
        </w:rPr>
        <w:t>снизились</w:t>
      </w:r>
      <w:r w:rsidR="008976AD">
        <w:rPr>
          <w:sz w:val="28"/>
          <w:szCs w:val="28"/>
        </w:rPr>
        <w:t>на</w:t>
      </w:r>
      <w:proofErr w:type="spellEnd"/>
      <w:r w:rsidR="008976AD">
        <w:rPr>
          <w:sz w:val="28"/>
          <w:szCs w:val="28"/>
        </w:rPr>
        <w:t xml:space="preserve"> </w:t>
      </w:r>
      <w:r w:rsidR="00C61274">
        <w:rPr>
          <w:sz w:val="28"/>
          <w:szCs w:val="28"/>
        </w:rPr>
        <w:t>11110,2</w:t>
      </w:r>
      <w:r w:rsidR="008976AD">
        <w:rPr>
          <w:sz w:val="28"/>
          <w:szCs w:val="28"/>
        </w:rPr>
        <w:t xml:space="preserve"> тыс. рублей или на </w:t>
      </w:r>
      <w:r w:rsidR="00C61274">
        <w:rPr>
          <w:sz w:val="28"/>
          <w:szCs w:val="28"/>
        </w:rPr>
        <w:t>5,2</w:t>
      </w:r>
      <w:r w:rsidR="008976AD">
        <w:rPr>
          <w:sz w:val="28"/>
          <w:szCs w:val="28"/>
        </w:rPr>
        <w:t xml:space="preserve"> процента</w:t>
      </w:r>
    </w:p>
    <w:p w:rsidR="00716BDC" w:rsidRDefault="00716BDC" w:rsidP="00716BDC">
      <w:pPr>
        <w:ind w:firstLine="709"/>
        <w:jc w:val="both"/>
        <w:rPr>
          <w:sz w:val="28"/>
          <w:szCs w:val="28"/>
        </w:rPr>
      </w:pPr>
      <w:r w:rsidRPr="0015007B">
        <w:rPr>
          <w:sz w:val="28"/>
          <w:szCs w:val="28"/>
        </w:rPr>
        <w:t xml:space="preserve">По разделу </w:t>
      </w:r>
      <w:r w:rsidRPr="0015007B">
        <w:rPr>
          <w:b/>
          <w:bCs/>
          <w:sz w:val="28"/>
          <w:szCs w:val="28"/>
        </w:rPr>
        <w:t xml:space="preserve">«Общегосударственные вопросы» </w:t>
      </w:r>
      <w:r w:rsidRPr="0015007B">
        <w:rPr>
          <w:sz w:val="28"/>
          <w:szCs w:val="28"/>
        </w:rPr>
        <w:t xml:space="preserve">плановые назначения исполнены в сумме </w:t>
      </w:r>
      <w:r w:rsidR="00C61274">
        <w:rPr>
          <w:sz w:val="28"/>
          <w:szCs w:val="28"/>
        </w:rPr>
        <w:t>24612,6</w:t>
      </w:r>
      <w:r w:rsidRPr="0015007B">
        <w:rPr>
          <w:sz w:val="28"/>
          <w:szCs w:val="28"/>
        </w:rPr>
        <w:t xml:space="preserve"> тыс. рублей, что составляет </w:t>
      </w:r>
      <w:r w:rsidR="00906A56">
        <w:rPr>
          <w:sz w:val="28"/>
          <w:szCs w:val="28"/>
        </w:rPr>
        <w:t>99,</w:t>
      </w:r>
      <w:r w:rsidR="00C61274">
        <w:rPr>
          <w:sz w:val="28"/>
          <w:szCs w:val="28"/>
        </w:rPr>
        <w:t>9</w:t>
      </w:r>
      <w:r w:rsidRPr="0015007B">
        <w:rPr>
          <w:sz w:val="28"/>
          <w:szCs w:val="28"/>
        </w:rPr>
        <w:t xml:space="preserve"> % к </w:t>
      </w:r>
      <w:proofErr w:type="spellStart"/>
      <w:r w:rsidRPr="0015007B">
        <w:rPr>
          <w:sz w:val="28"/>
          <w:szCs w:val="28"/>
        </w:rPr>
        <w:t>плану</w:t>
      </w:r>
      <w:proofErr w:type="gramStart"/>
      <w:r w:rsidRPr="0015007B">
        <w:rPr>
          <w:sz w:val="28"/>
          <w:szCs w:val="28"/>
        </w:rPr>
        <w:t>.</w:t>
      </w:r>
      <w:r>
        <w:rPr>
          <w:sz w:val="28"/>
          <w:szCs w:val="28"/>
        </w:rPr>
        <w:t>Д</w:t>
      </w:r>
      <w:proofErr w:type="gramEnd"/>
      <w:r>
        <w:rPr>
          <w:sz w:val="28"/>
          <w:szCs w:val="28"/>
        </w:rPr>
        <w:t>оля</w:t>
      </w:r>
      <w:proofErr w:type="spellEnd"/>
      <w:r>
        <w:rPr>
          <w:sz w:val="28"/>
          <w:szCs w:val="28"/>
        </w:rPr>
        <w:t xml:space="preserve"> расходов по данному разделу в общем объеме расходов бюджета составила </w:t>
      </w:r>
      <w:r w:rsidR="000356C8">
        <w:rPr>
          <w:sz w:val="28"/>
          <w:szCs w:val="28"/>
        </w:rPr>
        <w:t>8,1</w:t>
      </w:r>
      <w:r>
        <w:rPr>
          <w:sz w:val="28"/>
          <w:szCs w:val="28"/>
        </w:rPr>
        <w:t xml:space="preserve"> </w:t>
      </w:r>
      <w:proofErr w:type="spellStart"/>
      <w:r>
        <w:rPr>
          <w:sz w:val="28"/>
          <w:szCs w:val="28"/>
        </w:rPr>
        <w:t>процентов.По</w:t>
      </w:r>
      <w:proofErr w:type="spellEnd"/>
      <w:r>
        <w:rPr>
          <w:sz w:val="28"/>
          <w:szCs w:val="28"/>
        </w:rPr>
        <w:t xml:space="preserve"> сравнению с предшествующим периодом расходы </w:t>
      </w:r>
      <w:r w:rsidR="0053156D">
        <w:rPr>
          <w:sz w:val="28"/>
          <w:szCs w:val="28"/>
        </w:rPr>
        <w:t>снизились</w:t>
      </w:r>
      <w:r>
        <w:rPr>
          <w:sz w:val="28"/>
          <w:szCs w:val="28"/>
        </w:rPr>
        <w:t xml:space="preserve"> на </w:t>
      </w:r>
      <w:r w:rsidR="0053156D">
        <w:rPr>
          <w:sz w:val="28"/>
          <w:szCs w:val="28"/>
        </w:rPr>
        <w:t>13,6</w:t>
      </w:r>
      <w:r>
        <w:rPr>
          <w:sz w:val="28"/>
          <w:szCs w:val="28"/>
        </w:rPr>
        <w:t>процентов.</w:t>
      </w:r>
    </w:p>
    <w:p w:rsidR="00716BDC" w:rsidRDefault="00716BDC" w:rsidP="00716BDC">
      <w:pPr>
        <w:shd w:val="clear" w:color="auto" w:fill="FFFFFF"/>
        <w:ind w:left="43" w:right="53" w:firstLine="706"/>
        <w:jc w:val="both"/>
        <w:rPr>
          <w:sz w:val="28"/>
          <w:szCs w:val="28"/>
        </w:rPr>
      </w:pPr>
      <w:r w:rsidRPr="0015007B">
        <w:rPr>
          <w:sz w:val="28"/>
          <w:szCs w:val="28"/>
        </w:rPr>
        <w:t xml:space="preserve">В </w:t>
      </w:r>
      <w:proofErr w:type="gramStart"/>
      <w:r w:rsidRPr="0015007B">
        <w:rPr>
          <w:sz w:val="28"/>
          <w:szCs w:val="28"/>
        </w:rPr>
        <w:t>рамках раздела</w:t>
      </w:r>
      <w:proofErr w:type="gramEnd"/>
      <w:r w:rsidRPr="0015007B">
        <w:rPr>
          <w:sz w:val="28"/>
          <w:szCs w:val="28"/>
        </w:rPr>
        <w:t xml:space="preserve"> бюджетные ассигнования направлены на финансирование расходов по следующим подразделам:</w:t>
      </w:r>
    </w:p>
    <w:p w:rsidR="002A0AB9" w:rsidRPr="002A0AB9" w:rsidRDefault="002A0AB9" w:rsidP="00716BDC">
      <w:pPr>
        <w:shd w:val="clear" w:color="auto" w:fill="FFFFFF"/>
        <w:ind w:left="43" w:right="53" w:firstLine="706"/>
        <w:jc w:val="both"/>
        <w:rPr>
          <w:sz w:val="28"/>
          <w:szCs w:val="28"/>
        </w:rPr>
      </w:pPr>
      <w:r>
        <w:rPr>
          <w:sz w:val="28"/>
          <w:szCs w:val="28"/>
        </w:rPr>
        <w:t xml:space="preserve">-   0102   </w:t>
      </w:r>
      <w:r w:rsidRPr="002A0AB9">
        <w:rPr>
          <w:i/>
          <w:sz w:val="28"/>
          <w:szCs w:val="28"/>
        </w:rPr>
        <w:t>«Функционирование высшего должностного лица субъекта РФ и муниципального образования»</w:t>
      </w:r>
      <w:r>
        <w:rPr>
          <w:sz w:val="28"/>
          <w:szCs w:val="28"/>
        </w:rPr>
        <w:t xml:space="preserve"> - 223,8 тыс. рублей (100% плановых назначений) расходы главы Стародубского района, который с 01.11.2016г работает на платной основе;</w:t>
      </w:r>
    </w:p>
    <w:p w:rsidR="00716BDC" w:rsidRPr="0015007B" w:rsidRDefault="00716BDC" w:rsidP="00716BDC">
      <w:pPr>
        <w:shd w:val="clear" w:color="auto" w:fill="FFFFFF"/>
        <w:ind w:left="43" w:right="53" w:firstLine="706"/>
        <w:jc w:val="both"/>
        <w:rPr>
          <w:spacing w:val="-1"/>
          <w:sz w:val="28"/>
          <w:szCs w:val="28"/>
        </w:rPr>
      </w:pPr>
      <w:r w:rsidRPr="0015007B">
        <w:rPr>
          <w:sz w:val="28"/>
          <w:szCs w:val="28"/>
        </w:rPr>
        <w:t>- 0103</w:t>
      </w:r>
      <w:r w:rsidRPr="0015007B">
        <w:rPr>
          <w:i/>
          <w:sz w:val="28"/>
          <w:szCs w:val="28"/>
        </w:rPr>
        <w:t xml:space="preserve"> «Функционирование </w:t>
      </w:r>
      <w:r w:rsidRPr="0015007B">
        <w:rPr>
          <w:i/>
          <w:spacing w:val="-1"/>
          <w:sz w:val="28"/>
          <w:szCs w:val="28"/>
        </w:rPr>
        <w:t xml:space="preserve">законодательных (представительных) </w:t>
      </w:r>
      <w:r w:rsidRPr="0015007B">
        <w:rPr>
          <w:i/>
          <w:spacing w:val="-1"/>
          <w:sz w:val="28"/>
          <w:szCs w:val="28"/>
        </w:rPr>
        <w:br/>
        <w:t>органов государственной власти и представительных органов муниципальных образований»</w:t>
      </w:r>
      <w:r w:rsidRPr="0015007B">
        <w:rPr>
          <w:spacing w:val="-1"/>
          <w:sz w:val="28"/>
          <w:szCs w:val="28"/>
        </w:rPr>
        <w:t xml:space="preserve"> – </w:t>
      </w:r>
      <w:r w:rsidR="002A0AB9">
        <w:rPr>
          <w:spacing w:val="-1"/>
          <w:sz w:val="28"/>
          <w:szCs w:val="28"/>
        </w:rPr>
        <w:t>2059,8</w:t>
      </w:r>
      <w:r w:rsidRPr="0015007B">
        <w:rPr>
          <w:spacing w:val="-1"/>
          <w:sz w:val="28"/>
          <w:szCs w:val="28"/>
        </w:rPr>
        <w:t xml:space="preserve"> тыс. рублей – обеспечение деятельности райо</w:t>
      </w:r>
      <w:r w:rsidR="002A0AB9">
        <w:rPr>
          <w:spacing w:val="-1"/>
          <w:sz w:val="28"/>
          <w:szCs w:val="28"/>
        </w:rPr>
        <w:t>нного Совета народных депутатов, что на 1,03% ниже уровня 2015г;</w:t>
      </w:r>
    </w:p>
    <w:p w:rsidR="00716BDC" w:rsidRDefault="00716BDC" w:rsidP="00716BDC">
      <w:pPr>
        <w:pStyle w:val="ConsPlusNonformat"/>
        <w:ind w:firstLine="709"/>
        <w:jc w:val="both"/>
        <w:rPr>
          <w:rFonts w:ascii="Times New Roman" w:hAnsi="Times New Roman" w:cs="Times New Roman"/>
          <w:spacing w:val="-6"/>
          <w:sz w:val="28"/>
          <w:szCs w:val="28"/>
        </w:rPr>
      </w:pPr>
      <w:r w:rsidRPr="0015007B">
        <w:rPr>
          <w:rFonts w:ascii="Times New Roman" w:hAnsi="Times New Roman" w:cs="Times New Roman"/>
          <w:spacing w:val="-6"/>
          <w:sz w:val="28"/>
          <w:szCs w:val="28"/>
        </w:rPr>
        <w:t>- 0104</w:t>
      </w:r>
      <w:r w:rsidRPr="0015007B">
        <w:rPr>
          <w:rFonts w:ascii="Times New Roman" w:hAnsi="Times New Roman" w:cs="Times New Roman"/>
          <w:i/>
          <w:spacing w:val="-6"/>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5007B">
        <w:rPr>
          <w:rFonts w:ascii="Times New Roman" w:hAnsi="Times New Roman" w:cs="Times New Roman"/>
          <w:i/>
          <w:spacing w:val="-6"/>
          <w:sz w:val="28"/>
          <w:szCs w:val="28"/>
        </w:rPr>
        <w:lastRenderedPageBreak/>
        <w:t xml:space="preserve">Федерации, местных администраций» </w:t>
      </w:r>
      <w:r w:rsidRPr="0015007B">
        <w:rPr>
          <w:rFonts w:ascii="Times New Roman" w:hAnsi="Times New Roman" w:cs="Times New Roman"/>
          <w:spacing w:val="-6"/>
          <w:sz w:val="28"/>
          <w:szCs w:val="28"/>
        </w:rPr>
        <w:t xml:space="preserve">– </w:t>
      </w:r>
      <w:r w:rsidR="002A0AB9">
        <w:rPr>
          <w:rFonts w:ascii="Times New Roman" w:hAnsi="Times New Roman" w:cs="Times New Roman"/>
          <w:spacing w:val="-6"/>
          <w:sz w:val="28"/>
          <w:szCs w:val="28"/>
        </w:rPr>
        <w:t>12844,6</w:t>
      </w:r>
      <w:r w:rsidRPr="0015007B">
        <w:rPr>
          <w:rFonts w:ascii="Times New Roman" w:hAnsi="Times New Roman" w:cs="Times New Roman"/>
          <w:spacing w:val="-6"/>
          <w:sz w:val="28"/>
          <w:szCs w:val="28"/>
        </w:rPr>
        <w:t xml:space="preserve"> тыс. рублей</w:t>
      </w:r>
      <w:r w:rsidR="000356C8">
        <w:rPr>
          <w:rFonts w:ascii="Times New Roman" w:hAnsi="Times New Roman" w:cs="Times New Roman"/>
          <w:spacing w:val="-6"/>
          <w:sz w:val="28"/>
          <w:szCs w:val="28"/>
        </w:rPr>
        <w:t xml:space="preserve"> (</w:t>
      </w:r>
      <w:r w:rsidR="002A0AB9">
        <w:rPr>
          <w:rFonts w:ascii="Times New Roman" w:hAnsi="Times New Roman" w:cs="Times New Roman"/>
          <w:spacing w:val="-6"/>
          <w:sz w:val="28"/>
          <w:szCs w:val="28"/>
        </w:rPr>
        <w:t>99,9</w:t>
      </w:r>
      <w:r w:rsidR="000356C8">
        <w:rPr>
          <w:rFonts w:ascii="Times New Roman" w:hAnsi="Times New Roman" w:cs="Times New Roman"/>
          <w:spacing w:val="-6"/>
          <w:sz w:val="28"/>
          <w:szCs w:val="28"/>
        </w:rPr>
        <w:t xml:space="preserve"> % плановых назначений)</w:t>
      </w:r>
      <w:r w:rsidRPr="0015007B">
        <w:rPr>
          <w:rFonts w:ascii="Times New Roman" w:hAnsi="Times New Roman" w:cs="Times New Roman"/>
          <w:spacing w:val="-6"/>
          <w:sz w:val="28"/>
          <w:szCs w:val="28"/>
        </w:rPr>
        <w:t xml:space="preserve"> из них: обеспечение деятельности центрального аппарата – </w:t>
      </w:r>
      <w:r w:rsidR="002A0AB9">
        <w:rPr>
          <w:rFonts w:ascii="Times New Roman" w:hAnsi="Times New Roman" w:cs="Times New Roman"/>
          <w:spacing w:val="-6"/>
          <w:sz w:val="28"/>
          <w:szCs w:val="28"/>
        </w:rPr>
        <w:t>11734,4</w:t>
      </w:r>
      <w:r w:rsidRPr="0015007B">
        <w:rPr>
          <w:rFonts w:ascii="Times New Roman" w:hAnsi="Times New Roman" w:cs="Times New Roman"/>
          <w:spacing w:val="-6"/>
          <w:sz w:val="28"/>
          <w:szCs w:val="28"/>
        </w:rPr>
        <w:t xml:space="preserve"> тыс. рублей, главы администрации района – </w:t>
      </w:r>
      <w:r w:rsidR="002A0AB9">
        <w:rPr>
          <w:rFonts w:ascii="Times New Roman" w:hAnsi="Times New Roman" w:cs="Times New Roman"/>
          <w:spacing w:val="-6"/>
          <w:sz w:val="28"/>
          <w:szCs w:val="28"/>
        </w:rPr>
        <w:t>1110,2</w:t>
      </w:r>
      <w:r w:rsidRPr="0015007B">
        <w:rPr>
          <w:rFonts w:ascii="Times New Roman" w:hAnsi="Times New Roman" w:cs="Times New Roman"/>
          <w:spacing w:val="-6"/>
          <w:sz w:val="28"/>
          <w:szCs w:val="28"/>
        </w:rPr>
        <w:t xml:space="preserve"> тыс. рублей</w:t>
      </w:r>
      <w:r w:rsidR="002A0AB9">
        <w:rPr>
          <w:rFonts w:ascii="Times New Roman" w:hAnsi="Times New Roman" w:cs="Times New Roman"/>
          <w:spacing w:val="-6"/>
          <w:sz w:val="28"/>
          <w:szCs w:val="28"/>
        </w:rPr>
        <w:t>. К уровню 2015 г расходы по данному подразделу снизились на 5605,2 тыс. рублей или на 30,4 процентов;</w:t>
      </w:r>
    </w:p>
    <w:p w:rsidR="00906A56" w:rsidRPr="0015007B" w:rsidRDefault="00906A56" w:rsidP="00716BDC">
      <w:pPr>
        <w:pStyle w:val="ConsPlusNonforma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0105    «</w:t>
      </w:r>
      <w:r w:rsidRPr="00906A56">
        <w:rPr>
          <w:rFonts w:ascii="Times New Roman" w:hAnsi="Times New Roman" w:cs="Times New Roman"/>
          <w:i/>
          <w:spacing w:val="-6"/>
          <w:sz w:val="28"/>
          <w:szCs w:val="28"/>
        </w:rPr>
        <w:t>Судебная система</w:t>
      </w:r>
      <w:r>
        <w:rPr>
          <w:rFonts w:ascii="Times New Roman" w:hAnsi="Times New Roman" w:cs="Times New Roman"/>
          <w:spacing w:val="-6"/>
          <w:sz w:val="28"/>
          <w:szCs w:val="28"/>
        </w:rPr>
        <w:t>» -</w:t>
      </w:r>
      <w:r w:rsidR="002A0AB9">
        <w:rPr>
          <w:rFonts w:ascii="Times New Roman" w:hAnsi="Times New Roman" w:cs="Times New Roman"/>
          <w:spacing w:val="-6"/>
          <w:sz w:val="28"/>
          <w:szCs w:val="28"/>
        </w:rPr>
        <w:t>0,5</w:t>
      </w:r>
      <w:r>
        <w:rPr>
          <w:rFonts w:ascii="Times New Roman" w:hAnsi="Times New Roman" w:cs="Times New Roman"/>
          <w:spacing w:val="-6"/>
          <w:sz w:val="28"/>
          <w:szCs w:val="28"/>
        </w:rPr>
        <w:t xml:space="preserve"> тыс. рублей, по данному подразделу отражены </w:t>
      </w:r>
      <w:r w:rsidR="002A0AB9">
        <w:rPr>
          <w:rFonts w:ascii="Times New Roman" w:hAnsi="Times New Roman" w:cs="Times New Roman"/>
          <w:spacing w:val="-6"/>
          <w:sz w:val="28"/>
          <w:szCs w:val="28"/>
        </w:rPr>
        <w:t>плановые назначения</w:t>
      </w:r>
      <w:r>
        <w:rPr>
          <w:rFonts w:ascii="Times New Roman" w:hAnsi="Times New Roman" w:cs="Times New Roman"/>
          <w:spacing w:val="-6"/>
          <w:sz w:val="28"/>
          <w:szCs w:val="28"/>
        </w:rPr>
        <w:t xml:space="preserve"> по 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r w:rsidR="002A0AB9">
        <w:rPr>
          <w:rFonts w:ascii="Times New Roman" w:hAnsi="Times New Roman" w:cs="Times New Roman"/>
          <w:spacing w:val="-6"/>
          <w:sz w:val="28"/>
          <w:szCs w:val="28"/>
        </w:rPr>
        <w:t>, кассовое исполнение по данному подразделу отсутствует;</w:t>
      </w:r>
    </w:p>
    <w:p w:rsidR="00716BDC" w:rsidRDefault="00716BDC" w:rsidP="00716BDC">
      <w:pPr>
        <w:shd w:val="clear" w:color="auto" w:fill="FFFFFF"/>
        <w:ind w:left="43" w:right="53" w:firstLine="706"/>
        <w:jc w:val="both"/>
        <w:rPr>
          <w:spacing w:val="-1"/>
          <w:sz w:val="28"/>
          <w:szCs w:val="28"/>
        </w:rPr>
      </w:pPr>
      <w:proofErr w:type="gramStart"/>
      <w:r w:rsidRPr="0015007B">
        <w:rPr>
          <w:spacing w:val="-1"/>
          <w:sz w:val="28"/>
          <w:szCs w:val="28"/>
        </w:rPr>
        <w:t>- 0106</w:t>
      </w:r>
      <w:r w:rsidRPr="0015007B">
        <w:rPr>
          <w:i/>
          <w:spacing w:val="-1"/>
          <w:sz w:val="28"/>
          <w:szCs w:val="28"/>
        </w:rPr>
        <w:t xml:space="preserve"> «Обеспечение деятельности финансовых, налоговых и таможенных органов и органов финансового (финансово-бюджетного) надзора»</w:t>
      </w:r>
      <w:r w:rsidRPr="0015007B">
        <w:rPr>
          <w:spacing w:val="-1"/>
          <w:sz w:val="28"/>
          <w:szCs w:val="28"/>
        </w:rPr>
        <w:t xml:space="preserve"> – </w:t>
      </w:r>
      <w:r w:rsidR="002A0AB9">
        <w:rPr>
          <w:spacing w:val="-1"/>
          <w:sz w:val="28"/>
          <w:szCs w:val="28"/>
        </w:rPr>
        <w:t>4579,1</w:t>
      </w:r>
      <w:r w:rsidRPr="0015007B">
        <w:rPr>
          <w:spacing w:val="-1"/>
          <w:sz w:val="28"/>
          <w:szCs w:val="28"/>
        </w:rPr>
        <w:t xml:space="preserve"> тыс. рублей</w:t>
      </w:r>
      <w:r w:rsidR="00065779">
        <w:rPr>
          <w:spacing w:val="-1"/>
          <w:sz w:val="28"/>
          <w:szCs w:val="28"/>
        </w:rPr>
        <w:t>, из них:</w:t>
      </w:r>
      <w:r w:rsidRPr="0015007B">
        <w:rPr>
          <w:spacing w:val="-1"/>
          <w:sz w:val="28"/>
          <w:szCs w:val="28"/>
        </w:rPr>
        <w:t xml:space="preserve"> расходы по содержанию финансового управления </w:t>
      </w:r>
      <w:r w:rsidR="00BC5083">
        <w:rPr>
          <w:spacing w:val="-1"/>
          <w:sz w:val="28"/>
          <w:szCs w:val="28"/>
        </w:rPr>
        <w:t xml:space="preserve">Стародубского </w:t>
      </w:r>
      <w:r w:rsidRPr="0015007B">
        <w:rPr>
          <w:spacing w:val="-1"/>
          <w:sz w:val="28"/>
          <w:szCs w:val="28"/>
        </w:rPr>
        <w:t xml:space="preserve">муниципального </w:t>
      </w:r>
      <w:r w:rsidR="00BC5083">
        <w:rPr>
          <w:spacing w:val="-1"/>
          <w:sz w:val="28"/>
          <w:szCs w:val="28"/>
        </w:rPr>
        <w:t>района</w:t>
      </w:r>
      <w:r w:rsidR="00065779">
        <w:rPr>
          <w:spacing w:val="-1"/>
          <w:sz w:val="28"/>
          <w:szCs w:val="28"/>
        </w:rPr>
        <w:t xml:space="preserve"> – </w:t>
      </w:r>
      <w:r w:rsidR="002A0AB9">
        <w:rPr>
          <w:spacing w:val="-1"/>
          <w:sz w:val="28"/>
          <w:szCs w:val="28"/>
        </w:rPr>
        <w:t>3751,9</w:t>
      </w:r>
      <w:r w:rsidR="00065779">
        <w:rPr>
          <w:spacing w:val="-1"/>
          <w:sz w:val="28"/>
          <w:szCs w:val="28"/>
        </w:rPr>
        <w:t xml:space="preserve"> тыс. рублей</w:t>
      </w:r>
      <w:r w:rsidR="002A0AB9">
        <w:rPr>
          <w:spacing w:val="-1"/>
          <w:sz w:val="28"/>
          <w:szCs w:val="28"/>
        </w:rPr>
        <w:t xml:space="preserve"> (100% плановых назначений)</w:t>
      </w:r>
      <w:r w:rsidR="00065779">
        <w:rPr>
          <w:spacing w:val="-1"/>
          <w:sz w:val="28"/>
          <w:szCs w:val="28"/>
        </w:rPr>
        <w:t xml:space="preserve">, Контрольно-счетной палаты Стародубского муниципального района – </w:t>
      </w:r>
      <w:r w:rsidR="002A0AB9">
        <w:rPr>
          <w:spacing w:val="-1"/>
          <w:sz w:val="28"/>
          <w:szCs w:val="28"/>
        </w:rPr>
        <w:t>827,2</w:t>
      </w:r>
      <w:r w:rsidR="00065779">
        <w:rPr>
          <w:spacing w:val="-1"/>
          <w:sz w:val="28"/>
          <w:szCs w:val="28"/>
        </w:rPr>
        <w:t xml:space="preserve"> тыс. рублей</w:t>
      </w:r>
      <w:r w:rsidR="002A0AB9">
        <w:rPr>
          <w:spacing w:val="-1"/>
          <w:sz w:val="28"/>
          <w:szCs w:val="28"/>
        </w:rPr>
        <w:t xml:space="preserve"> (100% плановых назначений).</w:t>
      </w:r>
      <w:proofErr w:type="gramEnd"/>
      <w:r w:rsidR="002A0AB9">
        <w:rPr>
          <w:spacing w:val="-1"/>
          <w:sz w:val="28"/>
          <w:szCs w:val="28"/>
        </w:rPr>
        <w:t xml:space="preserve"> К уровню 2015 года расходы по данному подразделу снизились на 1022,3 тыс. рублей или на 18,3 процента;</w:t>
      </w:r>
    </w:p>
    <w:p w:rsidR="00716BDC" w:rsidRPr="0015007B" w:rsidRDefault="00716BDC" w:rsidP="00716BDC">
      <w:pPr>
        <w:shd w:val="clear" w:color="auto" w:fill="FFFFFF"/>
        <w:ind w:left="43" w:right="53" w:firstLine="706"/>
        <w:jc w:val="both"/>
        <w:rPr>
          <w:spacing w:val="-1"/>
          <w:sz w:val="28"/>
          <w:szCs w:val="28"/>
        </w:rPr>
      </w:pPr>
      <w:proofErr w:type="gramStart"/>
      <w:r w:rsidRPr="0015007B">
        <w:rPr>
          <w:spacing w:val="-1"/>
          <w:sz w:val="28"/>
          <w:szCs w:val="28"/>
        </w:rPr>
        <w:t>- 0113</w:t>
      </w:r>
      <w:r w:rsidRPr="0015007B">
        <w:rPr>
          <w:i/>
          <w:spacing w:val="-1"/>
          <w:sz w:val="28"/>
          <w:szCs w:val="28"/>
        </w:rPr>
        <w:t xml:space="preserve"> «Другие общегосударственные вопросы»</w:t>
      </w:r>
      <w:r w:rsidRPr="0015007B">
        <w:rPr>
          <w:spacing w:val="-1"/>
          <w:sz w:val="28"/>
          <w:szCs w:val="28"/>
        </w:rPr>
        <w:t xml:space="preserve"> - </w:t>
      </w:r>
      <w:r w:rsidR="002A0AB9">
        <w:rPr>
          <w:spacing w:val="-1"/>
          <w:sz w:val="28"/>
          <w:szCs w:val="28"/>
        </w:rPr>
        <w:t>4905,3</w:t>
      </w:r>
      <w:r w:rsidRPr="0015007B">
        <w:rPr>
          <w:spacing w:val="-1"/>
          <w:sz w:val="28"/>
          <w:szCs w:val="28"/>
        </w:rPr>
        <w:t>тыс. рублей</w:t>
      </w:r>
      <w:r w:rsidR="002A0AB9">
        <w:rPr>
          <w:spacing w:val="-1"/>
          <w:sz w:val="28"/>
          <w:szCs w:val="28"/>
        </w:rPr>
        <w:t xml:space="preserve"> (100% плановых назначений)</w:t>
      </w:r>
      <w:r w:rsidR="00D76A54">
        <w:rPr>
          <w:spacing w:val="-1"/>
          <w:sz w:val="28"/>
          <w:szCs w:val="28"/>
        </w:rPr>
        <w:t>, по данному разделу</w:t>
      </w:r>
      <w:r w:rsidR="008575E4">
        <w:rPr>
          <w:spacing w:val="-1"/>
          <w:sz w:val="28"/>
          <w:szCs w:val="28"/>
        </w:rPr>
        <w:t xml:space="preserve"> отражены расходы на содержание комитета по управлению муниципальным имуществом</w:t>
      </w:r>
      <w:r w:rsidR="00D76A54">
        <w:rPr>
          <w:spacing w:val="-1"/>
          <w:sz w:val="28"/>
          <w:szCs w:val="28"/>
        </w:rPr>
        <w:t xml:space="preserve"> – </w:t>
      </w:r>
      <w:r w:rsidR="002A0AB9">
        <w:rPr>
          <w:spacing w:val="-1"/>
          <w:sz w:val="28"/>
          <w:szCs w:val="28"/>
        </w:rPr>
        <w:t>1619,2</w:t>
      </w:r>
      <w:r w:rsidR="00D76A54">
        <w:rPr>
          <w:spacing w:val="-1"/>
          <w:sz w:val="28"/>
          <w:szCs w:val="28"/>
        </w:rPr>
        <w:t xml:space="preserve"> тыс. рублей, расходы на организацию деятельности административной комиссии  - </w:t>
      </w:r>
      <w:r w:rsidR="002A0AB9">
        <w:rPr>
          <w:spacing w:val="-1"/>
          <w:sz w:val="28"/>
          <w:szCs w:val="28"/>
        </w:rPr>
        <w:t>300,8</w:t>
      </w:r>
      <w:r w:rsidR="00D76A54">
        <w:rPr>
          <w:spacing w:val="-1"/>
          <w:sz w:val="28"/>
          <w:szCs w:val="28"/>
        </w:rPr>
        <w:t xml:space="preserve"> тыс. рублей, расходы </w:t>
      </w:r>
      <w:r w:rsidR="002A0AB9">
        <w:rPr>
          <w:spacing w:val="-1"/>
          <w:sz w:val="28"/>
          <w:szCs w:val="28"/>
        </w:rPr>
        <w:t>по эксплуатации и содержанию имущества, находящегося в муниципальной собственности – 1768,9 тыс. рублей</w:t>
      </w:r>
      <w:r w:rsidR="00D76A54">
        <w:rPr>
          <w:spacing w:val="-1"/>
          <w:sz w:val="28"/>
          <w:szCs w:val="28"/>
        </w:rPr>
        <w:t xml:space="preserve">, </w:t>
      </w:r>
      <w:r w:rsidR="002A0AB9">
        <w:rPr>
          <w:spacing w:val="-1"/>
          <w:sz w:val="28"/>
          <w:szCs w:val="28"/>
        </w:rPr>
        <w:t xml:space="preserve"> расходы на мероприятия в области национальной политики 8,6 тыс. рублей, расходы на </w:t>
      </w:r>
      <w:proofErr w:type="spellStart"/>
      <w:r w:rsidR="002A0AB9">
        <w:rPr>
          <w:spacing w:val="-1"/>
          <w:sz w:val="28"/>
          <w:szCs w:val="28"/>
        </w:rPr>
        <w:t>проведениеВсероссийской</w:t>
      </w:r>
      <w:proofErr w:type="spellEnd"/>
      <w:proofErr w:type="gramEnd"/>
      <w:r w:rsidR="002A0AB9">
        <w:rPr>
          <w:spacing w:val="-1"/>
          <w:sz w:val="28"/>
          <w:szCs w:val="28"/>
        </w:rPr>
        <w:t xml:space="preserve"> сельскохозяйственной переписи в 2016 году – 991,8 тыс. рублей или  98,1% плановых назначений, </w:t>
      </w:r>
      <w:r w:rsidR="00D76A54" w:rsidRPr="002A0AB9">
        <w:rPr>
          <w:spacing w:val="-1"/>
          <w:sz w:val="28"/>
          <w:szCs w:val="28"/>
        </w:rPr>
        <w:t>а</w:t>
      </w:r>
      <w:r w:rsidR="00D76A54">
        <w:rPr>
          <w:spacing w:val="-1"/>
          <w:sz w:val="28"/>
          <w:szCs w:val="28"/>
        </w:rPr>
        <w:t xml:space="preserve"> также расходы, связанные с оценкой муниципального имущества – </w:t>
      </w:r>
      <w:r w:rsidR="002A0AB9">
        <w:rPr>
          <w:spacing w:val="-1"/>
          <w:sz w:val="28"/>
          <w:szCs w:val="28"/>
        </w:rPr>
        <w:t>216,1</w:t>
      </w:r>
      <w:r w:rsidR="00D76A54">
        <w:rPr>
          <w:spacing w:val="-1"/>
          <w:sz w:val="28"/>
          <w:szCs w:val="28"/>
        </w:rPr>
        <w:t xml:space="preserve"> тыс. рублей</w:t>
      </w:r>
      <w:r w:rsidR="002A0AB9">
        <w:rPr>
          <w:spacing w:val="-1"/>
          <w:sz w:val="28"/>
          <w:szCs w:val="28"/>
        </w:rPr>
        <w:t xml:space="preserve"> или 99,2% плановых назначений</w:t>
      </w:r>
      <w:r w:rsidR="00D76A54">
        <w:rPr>
          <w:spacing w:val="-1"/>
          <w:sz w:val="28"/>
          <w:szCs w:val="28"/>
        </w:rPr>
        <w:t>.</w:t>
      </w:r>
    </w:p>
    <w:p w:rsidR="00BC5083" w:rsidRDefault="00777364" w:rsidP="0084453D">
      <w:pPr>
        <w:ind w:firstLine="709"/>
        <w:jc w:val="both"/>
        <w:rPr>
          <w:sz w:val="28"/>
          <w:szCs w:val="28"/>
        </w:rPr>
      </w:pPr>
      <w:r w:rsidRPr="002A0AB9">
        <w:rPr>
          <w:sz w:val="28"/>
          <w:szCs w:val="28"/>
        </w:rPr>
        <w:t xml:space="preserve">По разделу </w:t>
      </w:r>
      <w:r w:rsidRPr="002A0AB9">
        <w:rPr>
          <w:b/>
          <w:sz w:val="28"/>
          <w:szCs w:val="28"/>
        </w:rPr>
        <w:t>«Национальная оборона»</w:t>
      </w:r>
      <w:r>
        <w:rPr>
          <w:sz w:val="28"/>
          <w:szCs w:val="28"/>
        </w:rPr>
        <w:t xml:space="preserve">  обязательства исполнены в объеме </w:t>
      </w:r>
      <w:r w:rsidR="00623DE0">
        <w:rPr>
          <w:sz w:val="28"/>
          <w:szCs w:val="28"/>
        </w:rPr>
        <w:t xml:space="preserve">утвержденных назначений – </w:t>
      </w:r>
      <w:r w:rsidR="002A0AB9">
        <w:rPr>
          <w:sz w:val="28"/>
          <w:szCs w:val="28"/>
        </w:rPr>
        <w:t>875,6</w:t>
      </w:r>
      <w:r w:rsidR="00623DE0">
        <w:rPr>
          <w:sz w:val="28"/>
          <w:szCs w:val="28"/>
        </w:rPr>
        <w:t xml:space="preserve"> тыс. </w:t>
      </w:r>
      <w:proofErr w:type="spellStart"/>
      <w:r w:rsidR="00623DE0">
        <w:rPr>
          <w:sz w:val="28"/>
          <w:szCs w:val="28"/>
        </w:rPr>
        <w:t>рублей</w:t>
      </w:r>
      <w:proofErr w:type="gramStart"/>
      <w:r w:rsidR="00623DE0">
        <w:rPr>
          <w:sz w:val="28"/>
          <w:szCs w:val="28"/>
        </w:rPr>
        <w:t>.</w:t>
      </w:r>
      <w:r w:rsidR="00A32D05">
        <w:rPr>
          <w:sz w:val="28"/>
          <w:szCs w:val="28"/>
        </w:rPr>
        <w:t>Р</w:t>
      </w:r>
      <w:proofErr w:type="gramEnd"/>
      <w:r w:rsidR="00A32D05">
        <w:rPr>
          <w:sz w:val="28"/>
          <w:szCs w:val="28"/>
        </w:rPr>
        <w:t>асходы</w:t>
      </w:r>
      <w:proofErr w:type="spellEnd"/>
      <w:r w:rsidR="00A32D05">
        <w:rPr>
          <w:sz w:val="28"/>
          <w:szCs w:val="28"/>
        </w:rPr>
        <w:t xml:space="preserve"> были произведены по подразделу </w:t>
      </w:r>
      <w:r w:rsidR="00A32D05" w:rsidRPr="00A32D05">
        <w:rPr>
          <w:i/>
          <w:sz w:val="28"/>
          <w:szCs w:val="28"/>
        </w:rPr>
        <w:t xml:space="preserve">«Мобилизационная и вневойсковая </w:t>
      </w:r>
      <w:proofErr w:type="spellStart"/>
      <w:r w:rsidR="00A32D05" w:rsidRPr="00A32D05">
        <w:rPr>
          <w:i/>
          <w:sz w:val="28"/>
          <w:szCs w:val="28"/>
        </w:rPr>
        <w:t>подготовка»</w:t>
      </w:r>
      <w:r w:rsidR="00BC5083">
        <w:rPr>
          <w:bCs/>
          <w:spacing w:val="-4"/>
          <w:sz w:val="28"/>
          <w:szCs w:val="28"/>
        </w:rPr>
        <w:t>и</w:t>
      </w:r>
      <w:proofErr w:type="spellEnd"/>
      <w:r w:rsidR="00BC5083">
        <w:rPr>
          <w:bCs/>
          <w:spacing w:val="-4"/>
          <w:sz w:val="28"/>
          <w:szCs w:val="28"/>
        </w:rPr>
        <w:t xml:space="preserve"> были направлены на</w:t>
      </w:r>
      <w:r w:rsidR="00BC5083">
        <w:rPr>
          <w:sz w:val="28"/>
          <w:szCs w:val="28"/>
        </w:rPr>
        <w:t xml:space="preserve"> предоставление</w:t>
      </w:r>
      <w:r w:rsidR="00BC5083" w:rsidRPr="0015007B">
        <w:rPr>
          <w:sz w:val="28"/>
          <w:szCs w:val="28"/>
        </w:rPr>
        <w:t xml:space="preserve"> субвенций бюджетам поселений на осуществление первичного воинского учета на территориях, где отсутствуют военные комиссариаты</w:t>
      </w:r>
      <w:r w:rsidR="00BC5083">
        <w:rPr>
          <w:sz w:val="28"/>
          <w:szCs w:val="28"/>
        </w:rPr>
        <w:t xml:space="preserve">. </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Средства направлены в виде субвенций на осуществление отдельных государственных полномочий по первичному воинскому учету сельских поселений С</w:t>
      </w:r>
      <w:r>
        <w:rPr>
          <w:rFonts w:eastAsia="Times New Roman" w:cs="Times New Roman"/>
          <w:sz w:val="28"/>
          <w:szCs w:val="28"/>
        </w:rPr>
        <w:t>тародубского</w:t>
      </w:r>
      <w:r w:rsidRPr="002A0AB9">
        <w:rPr>
          <w:rFonts w:eastAsia="Times New Roman" w:cs="Times New Roman"/>
          <w:sz w:val="28"/>
          <w:szCs w:val="28"/>
        </w:rPr>
        <w:t xml:space="preserve"> района:</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151,0</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60,4</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150,9</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60,4</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60,4</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60,4</w:t>
      </w:r>
      <w:r w:rsidRPr="002A0AB9">
        <w:rPr>
          <w:rFonts w:eastAsia="Times New Roman" w:cs="Times New Roman"/>
          <w:sz w:val="28"/>
          <w:szCs w:val="28"/>
        </w:rPr>
        <w:t xml:space="preserve"> тыс. рублей;</w:t>
      </w:r>
    </w:p>
    <w:p w:rsidR="002A0AB9" w:rsidRDefault="002A0AB9" w:rsidP="002A0AB9">
      <w:pPr>
        <w:ind w:firstLine="567"/>
        <w:jc w:val="both"/>
        <w:rPr>
          <w:rFonts w:eastAsia="Times New Roman" w:cs="Times New Roman"/>
          <w:sz w:val="28"/>
          <w:szCs w:val="28"/>
        </w:rPr>
      </w:pPr>
      <w:r w:rsidRPr="002A0AB9">
        <w:rPr>
          <w:rFonts w:eastAsia="Times New Roman" w:cs="Times New Roman"/>
          <w:sz w:val="28"/>
          <w:szCs w:val="28"/>
        </w:rPr>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60,4</w:t>
      </w:r>
      <w:r w:rsidRPr="002A0AB9">
        <w:rPr>
          <w:rFonts w:eastAsia="Times New Roman" w:cs="Times New Roman"/>
          <w:sz w:val="28"/>
          <w:szCs w:val="28"/>
        </w:rPr>
        <w:t xml:space="preserve"> тыс. рублей</w:t>
      </w:r>
      <w:r>
        <w:rPr>
          <w:rFonts w:eastAsia="Times New Roman" w:cs="Times New Roman"/>
          <w:sz w:val="28"/>
          <w:szCs w:val="28"/>
        </w:rPr>
        <w:t>;</w:t>
      </w:r>
    </w:p>
    <w:p w:rsidR="002A0AB9" w:rsidRDefault="002A0AB9" w:rsidP="002A0AB9">
      <w:pPr>
        <w:ind w:firstLine="567"/>
        <w:jc w:val="both"/>
        <w:rPr>
          <w:rFonts w:eastAsia="Times New Roman" w:cs="Times New Roman"/>
          <w:sz w:val="28"/>
          <w:szCs w:val="28"/>
        </w:rPr>
      </w:pPr>
      <w:r>
        <w:rPr>
          <w:rFonts w:eastAsia="Times New Roman" w:cs="Times New Roman"/>
          <w:sz w:val="28"/>
          <w:szCs w:val="28"/>
        </w:rPr>
        <w:lastRenderedPageBreak/>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60,4 тыс. рублей;</w:t>
      </w:r>
    </w:p>
    <w:p w:rsidR="002A0AB9" w:rsidRDefault="002A0AB9" w:rsidP="002A0AB9">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60,4 тыс. рублей;</w:t>
      </w:r>
    </w:p>
    <w:p w:rsidR="002A0AB9" w:rsidRDefault="002A0AB9" w:rsidP="002A0AB9">
      <w:pPr>
        <w:ind w:firstLine="567"/>
        <w:jc w:val="both"/>
        <w:rPr>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151,0 тыс. рублей.</w:t>
      </w:r>
    </w:p>
    <w:p w:rsidR="00C629B9" w:rsidRDefault="00C629B9" w:rsidP="0084453D">
      <w:pPr>
        <w:ind w:firstLine="709"/>
        <w:jc w:val="both"/>
        <w:rPr>
          <w:sz w:val="28"/>
          <w:szCs w:val="28"/>
        </w:rPr>
      </w:pPr>
      <w:r>
        <w:rPr>
          <w:sz w:val="28"/>
          <w:szCs w:val="28"/>
        </w:rPr>
        <w:t xml:space="preserve">Удельный вес по данному разделу в общем объеме расходов бюджета незначительный и составил 0,2 процента. </w:t>
      </w:r>
    </w:p>
    <w:p w:rsidR="005F2D72" w:rsidRDefault="00623DE0" w:rsidP="0084453D">
      <w:pPr>
        <w:ind w:firstLine="709"/>
        <w:jc w:val="both"/>
        <w:rPr>
          <w:spacing w:val="-6"/>
          <w:sz w:val="28"/>
          <w:szCs w:val="28"/>
        </w:rPr>
      </w:pPr>
      <w:r>
        <w:rPr>
          <w:sz w:val="28"/>
          <w:szCs w:val="28"/>
        </w:rPr>
        <w:t xml:space="preserve">По </w:t>
      </w:r>
      <w:proofErr w:type="spellStart"/>
      <w:r>
        <w:rPr>
          <w:sz w:val="28"/>
          <w:szCs w:val="28"/>
        </w:rPr>
        <w:t>разделу</w:t>
      </w:r>
      <w:proofErr w:type="gramStart"/>
      <w:r w:rsidRPr="00623DE0">
        <w:rPr>
          <w:b/>
          <w:sz w:val="28"/>
          <w:szCs w:val="28"/>
        </w:rPr>
        <w:t>«Н</w:t>
      </w:r>
      <w:proofErr w:type="gramEnd"/>
      <w:r w:rsidRPr="00623DE0">
        <w:rPr>
          <w:b/>
          <w:sz w:val="28"/>
          <w:szCs w:val="28"/>
        </w:rPr>
        <w:t>ациональная</w:t>
      </w:r>
      <w:proofErr w:type="spellEnd"/>
      <w:r w:rsidRPr="00623DE0">
        <w:rPr>
          <w:b/>
          <w:sz w:val="28"/>
          <w:szCs w:val="28"/>
        </w:rPr>
        <w:t xml:space="preserve"> безопасность и правоохранительная деятельность»</w:t>
      </w:r>
      <w:r>
        <w:rPr>
          <w:sz w:val="28"/>
          <w:szCs w:val="28"/>
        </w:rPr>
        <w:t xml:space="preserve"> кассовое исполнение составило </w:t>
      </w:r>
      <w:r w:rsidR="002A0AB9">
        <w:rPr>
          <w:sz w:val="28"/>
          <w:szCs w:val="28"/>
        </w:rPr>
        <w:t>1289,7</w:t>
      </w:r>
      <w:r>
        <w:rPr>
          <w:sz w:val="28"/>
          <w:szCs w:val="28"/>
        </w:rPr>
        <w:t>тыс. рублей</w:t>
      </w:r>
      <w:r w:rsidR="00BC5083">
        <w:rPr>
          <w:sz w:val="28"/>
          <w:szCs w:val="28"/>
        </w:rPr>
        <w:t xml:space="preserve">, что составляет </w:t>
      </w:r>
      <w:r w:rsidR="002A0AB9">
        <w:rPr>
          <w:sz w:val="28"/>
          <w:szCs w:val="28"/>
        </w:rPr>
        <w:t>99,6</w:t>
      </w:r>
      <w:r w:rsidR="00AF045A">
        <w:rPr>
          <w:sz w:val="28"/>
          <w:szCs w:val="28"/>
        </w:rPr>
        <w:t>%</w:t>
      </w:r>
      <w:r w:rsidR="00BC5083">
        <w:rPr>
          <w:sz w:val="28"/>
          <w:szCs w:val="28"/>
        </w:rPr>
        <w:t xml:space="preserve"> плановых назначений</w:t>
      </w:r>
      <w:r w:rsidR="00AF045A">
        <w:rPr>
          <w:sz w:val="28"/>
          <w:szCs w:val="28"/>
        </w:rPr>
        <w:t xml:space="preserve">. </w:t>
      </w:r>
      <w:r w:rsidR="005F2D72">
        <w:rPr>
          <w:sz w:val="28"/>
          <w:szCs w:val="28"/>
        </w:rPr>
        <w:t>Расходы осуществлялись по подразделу</w:t>
      </w:r>
      <w:r w:rsidR="002A0AB9">
        <w:rPr>
          <w:sz w:val="28"/>
          <w:szCs w:val="28"/>
        </w:rPr>
        <w:t xml:space="preserve"> 0309</w:t>
      </w:r>
      <w:r w:rsidR="005F2D72" w:rsidRPr="005F2D72">
        <w:rPr>
          <w:i/>
          <w:sz w:val="28"/>
          <w:szCs w:val="28"/>
        </w:rPr>
        <w:t xml:space="preserve">«Защита населения и территории от чрезвычайных ситуаций природного и техногенного </w:t>
      </w:r>
      <w:r w:rsidR="00BC5083">
        <w:rPr>
          <w:i/>
          <w:sz w:val="28"/>
          <w:szCs w:val="28"/>
        </w:rPr>
        <w:t>характера, гражданская оборона»</w:t>
      </w:r>
      <w:r w:rsidR="00BC5083">
        <w:rPr>
          <w:sz w:val="28"/>
          <w:szCs w:val="28"/>
        </w:rPr>
        <w:t xml:space="preserve"> и были направлены на </w:t>
      </w:r>
      <w:r w:rsidR="00D862FF">
        <w:rPr>
          <w:spacing w:val="-6"/>
          <w:sz w:val="28"/>
          <w:szCs w:val="28"/>
        </w:rPr>
        <w:t>содержание Единой дежурно-диспетчерской службы Стародубского района</w:t>
      </w:r>
      <w:r w:rsidR="00401635">
        <w:rPr>
          <w:spacing w:val="-6"/>
          <w:sz w:val="28"/>
          <w:szCs w:val="28"/>
        </w:rPr>
        <w:t xml:space="preserve"> в сумме </w:t>
      </w:r>
      <w:r w:rsidR="002A0AB9">
        <w:rPr>
          <w:spacing w:val="-6"/>
          <w:sz w:val="28"/>
          <w:szCs w:val="28"/>
        </w:rPr>
        <w:t>1281,4</w:t>
      </w:r>
      <w:r w:rsidR="00401635">
        <w:rPr>
          <w:spacing w:val="-6"/>
          <w:sz w:val="28"/>
          <w:szCs w:val="28"/>
        </w:rPr>
        <w:t xml:space="preserve"> тыс. рублей</w:t>
      </w:r>
      <w:r w:rsidR="00110703">
        <w:rPr>
          <w:spacing w:val="-6"/>
          <w:sz w:val="28"/>
          <w:szCs w:val="28"/>
        </w:rPr>
        <w:t xml:space="preserve">, </w:t>
      </w:r>
      <w:r w:rsidR="00EB4C3E">
        <w:rPr>
          <w:spacing w:val="-6"/>
          <w:sz w:val="28"/>
          <w:szCs w:val="28"/>
        </w:rPr>
        <w:t>расход</w:t>
      </w:r>
      <w:r w:rsidR="00DA58FC">
        <w:rPr>
          <w:spacing w:val="-6"/>
          <w:sz w:val="28"/>
          <w:szCs w:val="28"/>
        </w:rPr>
        <w:t xml:space="preserve">ы по организации деятельности спасателей по спасению людей на водных объектах в сумме </w:t>
      </w:r>
      <w:r w:rsidR="002A0AB9">
        <w:rPr>
          <w:spacing w:val="-6"/>
          <w:sz w:val="28"/>
          <w:szCs w:val="28"/>
        </w:rPr>
        <w:t>8,2</w:t>
      </w:r>
      <w:r w:rsidR="00DA58FC">
        <w:rPr>
          <w:spacing w:val="-6"/>
          <w:sz w:val="28"/>
          <w:szCs w:val="28"/>
        </w:rPr>
        <w:t xml:space="preserve"> тыс. рублей.</w:t>
      </w:r>
    </w:p>
    <w:p w:rsidR="00C629B9" w:rsidRDefault="00C629B9" w:rsidP="0084453D">
      <w:pPr>
        <w:ind w:firstLine="709"/>
        <w:jc w:val="both"/>
        <w:rPr>
          <w:spacing w:val="-6"/>
          <w:sz w:val="28"/>
          <w:szCs w:val="28"/>
        </w:rPr>
      </w:pPr>
      <w:r>
        <w:rPr>
          <w:sz w:val="28"/>
          <w:szCs w:val="28"/>
        </w:rPr>
        <w:t>Доля расходов по данному разделу в общем объеме расходов бюджета составила 0,3 процента.</w:t>
      </w:r>
    </w:p>
    <w:p w:rsidR="00AF045A" w:rsidRDefault="00AF045A" w:rsidP="0084453D">
      <w:pPr>
        <w:ind w:firstLine="709"/>
        <w:jc w:val="both"/>
        <w:rPr>
          <w:sz w:val="28"/>
          <w:szCs w:val="28"/>
        </w:rPr>
      </w:pPr>
      <w:r>
        <w:rPr>
          <w:sz w:val="28"/>
          <w:szCs w:val="28"/>
        </w:rPr>
        <w:t xml:space="preserve">На </w:t>
      </w:r>
      <w:r w:rsidR="002A0AB9">
        <w:rPr>
          <w:sz w:val="28"/>
          <w:szCs w:val="28"/>
        </w:rPr>
        <w:t>94,8</w:t>
      </w:r>
      <w:r>
        <w:rPr>
          <w:sz w:val="28"/>
          <w:szCs w:val="28"/>
        </w:rPr>
        <w:t xml:space="preserve">% исполнены плановые назначения по разделу </w:t>
      </w:r>
      <w:r w:rsidRPr="00AF045A">
        <w:rPr>
          <w:b/>
          <w:sz w:val="28"/>
          <w:szCs w:val="28"/>
        </w:rPr>
        <w:t>«Национальная экономика»</w:t>
      </w:r>
      <w:r>
        <w:rPr>
          <w:sz w:val="28"/>
          <w:szCs w:val="28"/>
        </w:rPr>
        <w:t xml:space="preserve">, расходы составили </w:t>
      </w:r>
      <w:r w:rsidR="002A0AB9">
        <w:rPr>
          <w:sz w:val="28"/>
          <w:szCs w:val="28"/>
        </w:rPr>
        <w:t>81868,5</w:t>
      </w:r>
      <w:r w:rsidR="00065779">
        <w:rPr>
          <w:sz w:val="28"/>
          <w:szCs w:val="28"/>
        </w:rPr>
        <w:t xml:space="preserve"> тыс. рублей. К уровню 201</w:t>
      </w:r>
      <w:r w:rsidR="002A0AB9">
        <w:rPr>
          <w:sz w:val="28"/>
          <w:szCs w:val="28"/>
        </w:rPr>
        <w:t>5</w:t>
      </w:r>
      <w:r>
        <w:rPr>
          <w:sz w:val="28"/>
          <w:szCs w:val="28"/>
        </w:rPr>
        <w:t xml:space="preserve"> года расходы </w:t>
      </w:r>
      <w:r w:rsidR="00C629B9">
        <w:rPr>
          <w:sz w:val="28"/>
          <w:szCs w:val="28"/>
        </w:rPr>
        <w:t>увеличились</w:t>
      </w:r>
      <w:r w:rsidR="00065779">
        <w:rPr>
          <w:sz w:val="28"/>
          <w:szCs w:val="28"/>
        </w:rPr>
        <w:t xml:space="preserve"> на </w:t>
      </w:r>
      <w:r w:rsidR="002A0AB9">
        <w:rPr>
          <w:sz w:val="28"/>
          <w:szCs w:val="28"/>
        </w:rPr>
        <w:t>36616,0</w:t>
      </w:r>
      <w:r w:rsidR="00065779">
        <w:rPr>
          <w:sz w:val="28"/>
          <w:szCs w:val="28"/>
        </w:rPr>
        <w:t xml:space="preserve"> тыс. рублей, или </w:t>
      </w:r>
      <w:r w:rsidR="002A0AB9">
        <w:rPr>
          <w:sz w:val="28"/>
          <w:szCs w:val="28"/>
        </w:rPr>
        <w:t>80,9%</w:t>
      </w:r>
      <w:r w:rsidR="00BC5083">
        <w:rPr>
          <w:sz w:val="28"/>
          <w:szCs w:val="28"/>
        </w:rPr>
        <w:t>.</w:t>
      </w:r>
      <w:r>
        <w:rPr>
          <w:sz w:val="28"/>
          <w:szCs w:val="28"/>
        </w:rPr>
        <w:t xml:space="preserve"> Удельный вес расходов по разделу составил </w:t>
      </w:r>
      <w:r w:rsidR="002A0AB9">
        <w:rPr>
          <w:sz w:val="28"/>
          <w:szCs w:val="28"/>
        </w:rPr>
        <w:t>22,1</w:t>
      </w:r>
      <w:r>
        <w:rPr>
          <w:sz w:val="28"/>
          <w:szCs w:val="28"/>
        </w:rPr>
        <w:t>% общего объема расходов.</w:t>
      </w:r>
    </w:p>
    <w:p w:rsidR="00C629B9" w:rsidRDefault="00C629B9" w:rsidP="0084453D">
      <w:pPr>
        <w:ind w:firstLine="709"/>
        <w:jc w:val="both"/>
        <w:rPr>
          <w:sz w:val="28"/>
          <w:szCs w:val="28"/>
        </w:rPr>
      </w:pPr>
      <w:r>
        <w:rPr>
          <w:sz w:val="28"/>
          <w:szCs w:val="28"/>
        </w:rPr>
        <w:t xml:space="preserve">По подразделу </w:t>
      </w:r>
      <w:r w:rsidRPr="00AD2148">
        <w:rPr>
          <w:i/>
          <w:sz w:val="28"/>
          <w:szCs w:val="28"/>
        </w:rPr>
        <w:t xml:space="preserve">«Сельское хозяйство и </w:t>
      </w:r>
      <w:proofErr w:type="spellStart"/>
      <w:r w:rsidRPr="00AD2148">
        <w:rPr>
          <w:i/>
          <w:sz w:val="28"/>
          <w:szCs w:val="28"/>
        </w:rPr>
        <w:t>рыболовство</w:t>
      </w:r>
      <w:proofErr w:type="gramStart"/>
      <w:r w:rsidRPr="00AD2148">
        <w:rPr>
          <w:i/>
          <w:sz w:val="28"/>
          <w:szCs w:val="28"/>
        </w:rPr>
        <w:t>»</w:t>
      </w:r>
      <w:r w:rsidR="00AD2148">
        <w:rPr>
          <w:sz w:val="28"/>
          <w:szCs w:val="28"/>
        </w:rPr>
        <w:t>п</w:t>
      </w:r>
      <w:proofErr w:type="gramEnd"/>
      <w:r w:rsidR="00AD2148">
        <w:rPr>
          <w:sz w:val="28"/>
          <w:szCs w:val="28"/>
        </w:rPr>
        <w:t>ри</w:t>
      </w:r>
      <w:proofErr w:type="spellEnd"/>
      <w:r w:rsidR="00AD2148">
        <w:rPr>
          <w:sz w:val="28"/>
          <w:szCs w:val="28"/>
        </w:rPr>
        <w:t xml:space="preserve"> плановых назначениях </w:t>
      </w:r>
      <w:r w:rsidR="002A0AB9">
        <w:rPr>
          <w:sz w:val="28"/>
          <w:szCs w:val="28"/>
        </w:rPr>
        <w:t>679,0</w:t>
      </w:r>
      <w:r w:rsidR="00AD2148">
        <w:rPr>
          <w:sz w:val="28"/>
          <w:szCs w:val="28"/>
        </w:rPr>
        <w:t xml:space="preserve"> тыс. рублей, исполнение </w:t>
      </w:r>
      <w:r w:rsidR="002A0AB9">
        <w:rPr>
          <w:sz w:val="28"/>
          <w:szCs w:val="28"/>
        </w:rPr>
        <w:t>составило 3,3 тыс. рублей.</w:t>
      </w:r>
    </w:p>
    <w:p w:rsidR="00FF24FF" w:rsidRDefault="00D862FF" w:rsidP="00AD2148">
      <w:pPr>
        <w:widowControl w:val="0"/>
        <w:autoSpaceDE w:val="0"/>
        <w:autoSpaceDN w:val="0"/>
        <w:adjustRightInd w:val="0"/>
        <w:ind w:firstLine="720"/>
        <w:jc w:val="both"/>
        <w:rPr>
          <w:rFonts w:cs="Times New Roman"/>
          <w:color w:val="000000"/>
          <w:spacing w:val="-2"/>
          <w:sz w:val="28"/>
          <w:szCs w:val="28"/>
        </w:rPr>
      </w:pPr>
      <w:r>
        <w:rPr>
          <w:sz w:val="28"/>
          <w:szCs w:val="28"/>
        </w:rPr>
        <w:t xml:space="preserve">По подразделу </w:t>
      </w:r>
      <w:r w:rsidR="0008557E">
        <w:rPr>
          <w:i/>
          <w:sz w:val="28"/>
          <w:szCs w:val="28"/>
        </w:rPr>
        <w:t>«Водное хозяйство</w:t>
      </w:r>
      <w:r w:rsidRPr="005F2D72">
        <w:rPr>
          <w:i/>
          <w:sz w:val="28"/>
          <w:szCs w:val="28"/>
        </w:rPr>
        <w:t>»</w:t>
      </w:r>
      <w:r>
        <w:rPr>
          <w:sz w:val="28"/>
          <w:szCs w:val="28"/>
        </w:rPr>
        <w:t xml:space="preserve"> расходы исполнены в размере </w:t>
      </w:r>
      <w:r w:rsidR="002A0AB9">
        <w:rPr>
          <w:sz w:val="28"/>
          <w:szCs w:val="28"/>
        </w:rPr>
        <w:t>14,4</w:t>
      </w:r>
      <w:r>
        <w:rPr>
          <w:sz w:val="28"/>
          <w:szCs w:val="28"/>
        </w:rPr>
        <w:t xml:space="preserve"> тыс. рублей, или </w:t>
      </w:r>
      <w:r w:rsidR="004A0D44">
        <w:rPr>
          <w:sz w:val="28"/>
          <w:szCs w:val="28"/>
        </w:rPr>
        <w:t>100,0</w:t>
      </w:r>
      <w:r>
        <w:rPr>
          <w:sz w:val="28"/>
          <w:szCs w:val="28"/>
        </w:rPr>
        <w:t>%</w:t>
      </w:r>
      <w:r w:rsidR="00302CBC">
        <w:rPr>
          <w:sz w:val="28"/>
          <w:szCs w:val="28"/>
        </w:rPr>
        <w:t xml:space="preserve"> плана</w:t>
      </w:r>
      <w:r>
        <w:rPr>
          <w:sz w:val="28"/>
          <w:szCs w:val="28"/>
        </w:rPr>
        <w:t xml:space="preserve">. Средства направлены </w:t>
      </w:r>
      <w:r w:rsidR="004A0D44">
        <w:rPr>
          <w:sz w:val="28"/>
          <w:szCs w:val="28"/>
        </w:rPr>
        <w:t xml:space="preserve"> на обязательное страхование гражданской ответственности владельцев опасных объектов – гидротехнических сооружений.</w:t>
      </w:r>
    </w:p>
    <w:p w:rsidR="00D862FF" w:rsidRPr="00490E04" w:rsidRDefault="00D862FF" w:rsidP="00D862FF">
      <w:pPr>
        <w:widowControl w:val="0"/>
        <w:autoSpaceDE w:val="0"/>
        <w:autoSpaceDN w:val="0"/>
        <w:adjustRightInd w:val="0"/>
        <w:ind w:firstLine="720"/>
        <w:jc w:val="both"/>
        <w:rPr>
          <w:rFonts w:cs="Times New Roman"/>
          <w:sz w:val="28"/>
          <w:szCs w:val="28"/>
        </w:rPr>
      </w:pPr>
      <w:r w:rsidRPr="00490E04">
        <w:rPr>
          <w:rFonts w:cs="Times New Roman"/>
          <w:sz w:val="28"/>
          <w:szCs w:val="28"/>
        </w:rPr>
        <w:t>По подразделу «</w:t>
      </w:r>
      <w:r w:rsidRPr="00FA365F">
        <w:rPr>
          <w:rFonts w:cs="Times New Roman"/>
          <w:i/>
          <w:sz w:val="28"/>
          <w:szCs w:val="28"/>
        </w:rPr>
        <w:t>Транспорт</w:t>
      </w:r>
      <w:r w:rsidRPr="00490E04">
        <w:rPr>
          <w:rFonts w:cs="Times New Roman"/>
          <w:sz w:val="28"/>
          <w:szCs w:val="28"/>
        </w:rPr>
        <w:t xml:space="preserve">» расходы исполнены в сумме </w:t>
      </w:r>
      <w:r w:rsidR="002A0AB9">
        <w:rPr>
          <w:rFonts w:cs="Times New Roman"/>
          <w:sz w:val="28"/>
          <w:szCs w:val="28"/>
        </w:rPr>
        <w:t>208,8</w:t>
      </w:r>
      <w:r w:rsidRPr="00490E04">
        <w:rPr>
          <w:rFonts w:cs="Times New Roman"/>
          <w:sz w:val="28"/>
          <w:szCs w:val="28"/>
        </w:rPr>
        <w:t xml:space="preserve"> тыс. рублей</w:t>
      </w:r>
      <w:r>
        <w:rPr>
          <w:rFonts w:cs="Times New Roman"/>
          <w:sz w:val="28"/>
          <w:szCs w:val="28"/>
        </w:rPr>
        <w:t xml:space="preserve"> или 100</w:t>
      </w:r>
      <w:r w:rsidR="00FC3AFD">
        <w:rPr>
          <w:rFonts w:cs="Times New Roman"/>
          <w:sz w:val="28"/>
          <w:szCs w:val="28"/>
        </w:rPr>
        <w:t>,0</w:t>
      </w:r>
      <w:r>
        <w:rPr>
          <w:rFonts w:cs="Times New Roman"/>
          <w:sz w:val="28"/>
          <w:szCs w:val="28"/>
        </w:rPr>
        <w:t>% плана</w:t>
      </w:r>
      <w:r w:rsidR="00FC3AFD">
        <w:rPr>
          <w:rFonts w:cs="Times New Roman"/>
          <w:sz w:val="28"/>
          <w:szCs w:val="28"/>
        </w:rPr>
        <w:t xml:space="preserve">. </w:t>
      </w:r>
      <w:r>
        <w:rPr>
          <w:rFonts w:cs="Times New Roman"/>
          <w:sz w:val="28"/>
          <w:szCs w:val="28"/>
        </w:rPr>
        <w:t xml:space="preserve">Средства направлены на возмещение убытков </w:t>
      </w:r>
      <w:r w:rsidR="004A0D44">
        <w:rPr>
          <w:rFonts w:cs="Times New Roman"/>
          <w:sz w:val="28"/>
          <w:szCs w:val="28"/>
        </w:rPr>
        <w:t>автотранспортному предприятию  по созданным дополнительным маршрутам</w:t>
      </w:r>
      <w:r>
        <w:rPr>
          <w:rFonts w:cs="Times New Roman"/>
          <w:sz w:val="28"/>
          <w:szCs w:val="28"/>
        </w:rPr>
        <w:t>.</w:t>
      </w:r>
    </w:p>
    <w:p w:rsidR="00440301" w:rsidRDefault="00D862FF" w:rsidP="00AD091D">
      <w:pPr>
        <w:widowControl w:val="0"/>
        <w:autoSpaceDE w:val="0"/>
        <w:autoSpaceDN w:val="0"/>
        <w:adjustRightInd w:val="0"/>
        <w:ind w:firstLine="720"/>
        <w:jc w:val="both"/>
        <w:rPr>
          <w:rFonts w:cs="Times New Roman"/>
          <w:color w:val="000000"/>
          <w:spacing w:val="-2"/>
          <w:sz w:val="28"/>
          <w:szCs w:val="28"/>
        </w:rPr>
      </w:pPr>
      <w:r w:rsidRPr="00490E04">
        <w:rPr>
          <w:rFonts w:cs="Times New Roman"/>
          <w:sz w:val="28"/>
          <w:szCs w:val="28"/>
        </w:rPr>
        <w:t>По подразделу «</w:t>
      </w:r>
      <w:r w:rsidRPr="00FA365F">
        <w:rPr>
          <w:rFonts w:cs="Times New Roman"/>
          <w:i/>
          <w:sz w:val="28"/>
          <w:szCs w:val="28"/>
        </w:rPr>
        <w:t>Дорожное хозяйство</w:t>
      </w:r>
      <w:r w:rsidR="00FC3AFD">
        <w:rPr>
          <w:rFonts w:cs="Times New Roman"/>
          <w:i/>
          <w:sz w:val="28"/>
          <w:szCs w:val="28"/>
        </w:rPr>
        <w:t xml:space="preserve"> (дорожные фонды)</w:t>
      </w:r>
      <w:r w:rsidRPr="00490E04">
        <w:rPr>
          <w:rFonts w:cs="Times New Roman"/>
          <w:sz w:val="28"/>
          <w:szCs w:val="28"/>
        </w:rPr>
        <w:t>» исполнен</w:t>
      </w:r>
      <w:r>
        <w:rPr>
          <w:rFonts w:cs="Times New Roman"/>
          <w:sz w:val="28"/>
          <w:szCs w:val="28"/>
        </w:rPr>
        <w:t xml:space="preserve">ие составило </w:t>
      </w:r>
      <w:r w:rsidR="002A0AB9">
        <w:rPr>
          <w:rFonts w:cs="Times New Roman"/>
          <w:sz w:val="28"/>
          <w:szCs w:val="28"/>
        </w:rPr>
        <w:t>81179,8</w:t>
      </w:r>
      <w:r w:rsidRPr="00490E04">
        <w:rPr>
          <w:rFonts w:cs="Times New Roman"/>
          <w:sz w:val="28"/>
          <w:szCs w:val="28"/>
        </w:rPr>
        <w:t xml:space="preserve"> тыс. рублей</w:t>
      </w:r>
      <w:r>
        <w:rPr>
          <w:rFonts w:cs="Times New Roman"/>
          <w:sz w:val="28"/>
          <w:szCs w:val="28"/>
        </w:rPr>
        <w:t>,</w:t>
      </w:r>
      <w:r w:rsidR="00FC3AFD">
        <w:rPr>
          <w:rFonts w:cs="Times New Roman"/>
          <w:sz w:val="28"/>
          <w:szCs w:val="28"/>
        </w:rPr>
        <w:t xml:space="preserve"> или </w:t>
      </w:r>
      <w:r w:rsidR="002A0AB9">
        <w:rPr>
          <w:rFonts w:cs="Times New Roman"/>
          <w:sz w:val="28"/>
          <w:szCs w:val="28"/>
        </w:rPr>
        <w:t>95,5</w:t>
      </w:r>
      <w:r w:rsidR="00FC3AFD">
        <w:rPr>
          <w:rFonts w:cs="Times New Roman"/>
          <w:sz w:val="28"/>
          <w:szCs w:val="28"/>
        </w:rPr>
        <w:t xml:space="preserve"> % плановых </w:t>
      </w:r>
      <w:proofErr w:type="spellStart"/>
      <w:r w:rsidR="00FC3AFD">
        <w:rPr>
          <w:rFonts w:cs="Times New Roman"/>
          <w:sz w:val="28"/>
          <w:szCs w:val="28"/>
        </w:rPr>
        <w:t>назначений</w:t>
      </w:r>
      <w:proofErr w:type="gramStart"/>
      <w:r w:rsidR="00FC3AFD">
        <w:rPr>
          <w:rFonts w:cs="Times New Roman"/>
          <w:sz w:val="28"/>
          <w:szCs w:val="28"/>
        </w:rPr>
        <w:t>.</w:t>
      </w:r>
      <w:r>
        <w:rPr>
          <w:rFonts w:cs="Times New Roman"/>
          <w:color w:val="000000"/>
          <w:spacing w:val="-2"/>
          <w:sz w:val="28"/>
          <w:szCs w:val="28"/>
        </w:rPr>
        <w:t>П</w:t>
      </w:r>
      <w:proofErr w:type="gramEnd"/>
      <w:r>
        <w:rPr>
          <w:rFonts w:cs="Times New Roman"/>
          <w:color w:val="000000"/>
          <w:spacing w:val="-2"/>
          <w:sz w:val="28"/>
          <w:szCs w:val="28"/>
        </w:rPr>
        <w:t>о</w:t>
      </w:r>
      <w:proofErr w:type="spellEnd"/>
      <w:r>
        <w:rPr>
          <w:rFonts w:cs="Times New Roman"/>
          <w:color w:val="000000"/>
          <w:spacing w:val="-2"/>
          <w:sz w:val="28"/>
          <w:szCs w:val="28"/>
        </w:rPr>
        <w:t xml:space="preserve"> данному </w:t>
      </w:r>
      <w:r w:rsidR="00AD091D">
        <w:rPr>
          <w:rFonts w:cs="Times New Roman"/>
          <w:color w:val="000000"/>
          <w:spacing w:val="-2"/>
          <w:sz w:val="28"/>
          <w:szCs w:val="28"/>
        </w:rPr>
        <w:t>подразделу в 201</w:t>
      </w:r>
      <w:r w:rsidR="002A0AB9">
        <w:rPr>
          <w:rFonts w:cs="Times New Roman"/>
          <w:color w:val="000000"/>
          <w:spacing w:val="-2"/>
          <w:sz w:val="28"/>
          <w:szCs w:val="28"/>
        </w:rPr>
        <w:t>6</w:t>
      </w:r>
      <w:r>
        <w:rPr>
          <w:rFonts w:cs="Times New Roman"/>
          <w:color w:val="000000"/>
          <w:spacing w:val="-2"/>
          <w:sz w:val="28"/>
          <w:szCs w:val="28"/>
        </w:rPr>
        <w:t xml:space="preserve"> году произведены </w:t>
      </w:r>
      <w:proofErr w:type="spellStart"/>
      <w:r>
        <w:rPr>
          <w:rFonts w:cs="Times New Roman"/>
          <w:color w:val="000000"/>
          <w:spacing w:val="-2"/>
          <w:sz w:val="28"/>
          <w:szCs w:val="28"/>
        </w:rPr>
        <w:t>расходы</w:t>
      </w:r>
      <w:r w:rsidR="00FF24FF">
        <w:rPr>
          <w:rFonts w:cs="Times New Roman"/>
          <w:color w:val="000000"/>
          <w:spacing w:val="-2"/>
          <w:sz w:val="28"/>
          <w:szCs w:val="28"/>
        </w:rPr>
        <w:t>на</w:t>
      </w:r>
      <w:proofErr w:type="spellEnd"/>
      <w:r w:rsidR="00FF24FF">
        <w:rPr>
          <w:rFonts w:cs="Times New Roman"/>
          <w:color w:val="000000"/>
          <w:spacing w:val="-2"/>
          <w:sz w:val="28"/>
          <w:szCs w:val="28"/>
        </w:rPr>
        <w:t xml:space="preserve"> обеспечение </w:t>
      </w:r>
      <w:r w:rsidR="007E1082">
        <w:rPr>
          <w:rFonts w:cs="Times New Roman"/>
          <w:color w:val="000000"/>
          <w:spacing w:val="-2"/>
          <w:sz w:val="28"/>
          <w:szCs w:val="28"/>
        </w:rPr>
        <w:t>дорожной деятельности за счет средств федерального, областного, дорожного фонда Стародубского муниципального района</w:t>
      </w:r>
      <w:r w:rsidR="002A0AB9">
        <w:rPr>
          <w:rFonts w:cs="Times New Roman"/>
          <w:color w:val="000000"/>
          <w:spacing w:val="-2"/>
          <w:sz w:val="28"/>
          <w:szCs w:val="28"/>
        </w:rPr>
        <w:t xml:space="preserve"> и добровольных пожертвований</w:t>
      </w:r>
      <w:r w:rsidR="007E1082">
        <w:rPr>
          <w:rFonts w:cs="Times New Roman"/>
          <w:color w:val="000000"/>
          <w:spacing w:val="-2"/>
          <w:sz w:val="28"/>
          <w:szCs w:val="28"/>
        </w:rPr>
        <w:t>.</w:t>
      </w:r>
    </w:p>
    <w:p w:rsidR="002A0AB9" w:rsidRDefault="002A0AB9" w:rsidP="00AD091D">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В рамках федеральной целевой программы «Устойчивое развитие сельских территорий на 2014-2017 годы и на период до 2020 года» объем выделенных бюджетных ассигнований составил 45786,1 тыс. рублей, исполнение составило 100%.</w:t>
      </w:r>
    </w:p>
    <w:p w:rsidR="002A0AB9" w:rsidRDefault="002A0AB9" w:rsidP="00AD091D">
      <w:pPr>
        <w:widowControl w:val="0"/>
        <w:autoSpaceDE w:val="0"/>
        <w:autoSpaceDN w:val="0"/>
        <w:adjustRightInd w:val="0"/>
        <w:ind w:firstLine="720"/>
        <w:jc w:val="both"/>
        <w:rPr>
          <w:rFonts w:cs="Times New Roman"/>
          <w:color w:val="000000"/>
          <w:spacing w:val="-2"/>
          <w:sz w:val="28"/>
          <w:szCs w:val="28"/>
        </w:rPr>
      </w:pPr>
      <w:proofErr w:type="gramStart"/>
      <w:r>
        <w:rPr>
          <w:rFonts w:cs="Times New Roman"/>
          <w:color w:val="000000"/>
          <w:spacing w:val="-2"/>
          <w:sz w:val="28"/>
          <w:szCs w:val="28"/>
        </w:rPr>
        <w:t>Объем финансирования из областного бюджета на развитие сети автомобильных дорог, ведущих к общественно-значимым объектам населенных пунктов, объектам производства и переработки сельскохозяйственной продукции составил 13082,9 тыс. рублей, на эти же цели за счет средств муниципального дорожного фонда в рамках финансирования, направлено 6442,6 тыс. рублей, в том числе за счет добровольных пожертвований 3270,5 тыс. рублей.</w:t>
      </w:r>
      <w:proofErr w:type="gramEnd"/>
      <w:r>
        <w:rPr>
          <w:rFonts w:cs="Times New Roman"/>
          <w:color w:val="000000"/>
          <w:spacing w:val="-2"/>
          <w:sz w:val="28"/>
          <w:szCs w:val="28"/>
        </w:rPr>
        <w:t xml:space="preserve"> На проектно-изыскательские работы, связанные со строительством дорог  </w:t>
      </w:r>
      <w:r>
        <w:rPr>
          <w:rFonts w:cs="Times New Roman"/>
          <w:color w:val="000000"/>
          <w:spacing w:val="-2"/>
          <w:sz w:val="28"/>
          <w:szCs w:val="28"/>
        </w:rPr>
        <w:lastRenderedPageBreak/>
        <w:t>израсходовано 236,9 тыс. рублей. Таким образом, за счет всех источников на строительство сети автомобильных дорог общего пользования в 2016 году было направлено и освоено 65548,6 тыс. рублей.</w:t>
      </w:r>
    </w:p>
    <w:p w:rsidR="002A0AB9" w:rsidRDefault="002A0AB9" w:rsidP="002A0AB9">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В рамках реализации подпрограммы «Автомобильные дороги» (2014-2020годы)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(2014-2020 годы) объем </w:t>
      </w:r>
      <w:proofErr w:type="gramStart"/>
      <w:r>
        <w:rPr>
          <w:rFonts w:cs="Times New Roman"/>
          <w:color w:val="000000"/>
          <w:spacing w:val="-2"/>
          <w:sz w:val="28"/>
          <w:szCs w:val="28"/>
        </w:rPr>
        <w:t>бюджетных ассигнований, выделенных из областного бюджета на ремонт дорог составил</w:t>
      </w:r>
      <w:proofErr w:type="gramEnd"/>
      <w:r>
        <w:rPr>
          <w:rFonts w:cs="Times New Roman"/>
          <w:color w:val="000000"/>
          <w:spacing w:val="-2"/>
          <w:sz w:val="28"/>
          <w:szCs w:val="28"/>
        </w:rPr>
        <w:t xml:space="preserve"> 10529,7 тыс. рублей, кассовое исполнение составило 100%.</w:t>
      </w:r>
    </w:p>
    <w:p w:rsidR="002A0AB9" w:rsidRDefault="002A0AB9" w:rsidP="00AD091D">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Кассовое исполнение средств дорожного фонда Стародубского  муниципального района  составило 11781,0 тыс. рублей.</w:t>
      </w:r>
    </w:p>
    <w:p w:rsidR="00D862FF" w:rsidRDefault="00D862FF" w:rsidP="00D862FF">
      <w:pPr>
        <w:widowControl w:val="0"/>
        <w:autoSpaceDE w:val="0"/>
        <w:autoSpaceDN w:val="0"/>
        <w:adjustRightInd w:val="0"/>
        <w:ind w:firstLine="720"/>
        <w:jc w:val="both"/>
        <w:rPr>
          <w:rFonts w:cs="Times New Roman"/>
          <w:sz w:val="28"/>
          <w:szCs w:val="28"/>
        </w:rPr>
      </w:pPr>
      <w:r>
        <w:rPr>
          <w:rFonts w:cs="Times New Roman"/>
          <w:color w:val="000000"/>
          <w:spacing w:val="-2"/>
          <w:sz w:val="28"/>
          <w:szCs w:val="28"/>
        </w:rPr>
        <w:t xml:space="preserve">По подразделу </w:t>
      </w:r>
      <w:r>
        <w:rPr>
          <w:rFonts w:cs="Times New Roman"/>
          <w:i/>
          <w:sz w:val="28"/>
          <w:szCs w:val="28"/>
        </w:rPr>
        <w:t>«Другие вопросы в области национальной экономики»</w:t>
      </w:r>
      <w:r>
        <w:rPr>
          <w:rFonts w:cs="Times New Roman"/>
          <w:sz w:val="28"/>
          <w:szCs w:val="28"/>
        </w:rPr>
        <w:t xml:space="preserve"> расходы исполнены в сумме </w:t>
      </w:r>
      <w:r w:rsidR="002A0AB9">
        <w:rPr>
          <w:rFonts w:cs="Times New Roman"/>
          <w:sz w:val="28"/>
          <w:szCs w:val="28"/>
        </w:rPr>
        <w:t>462,3</w:t>
      </w:r>
      <w:r>
        <w:rPr>
          <w:rFonts w:cs="Times New Roman"/>
          <w:sz w:val="28"/>
          <w:szCs w:val="28"/>
        </w:rPr>
        <w:t xml:space="preserve">тыс. рублей, или </w:t>
      </w:r>
      <w:r w:rsidR="00AD091D">
        <w:rPr>
          <w:rFonts w:cs="Times New Roman"/>
          <w:sz w:val="28"/>
          <w:szCs w:val="28"/>
        </w:rPr>
        <w:t>100,0</w:t>
      </w:r>
      <w:r>
        <w:rPr>
          <w:rFonts w:cs="Times New Roman"/>
          <w:sz w:val="28"/>
          <w:szCs w:val="28"/>
        </w:rPr>
        <w:t>% плановых назначений. Бюдже</w:t>
      </w:r>
      <w:r w:rsidR="002A0AB9">
        <w:rPr>
          <w:rFonts w:cs="Times New Roman"/>
          <w:sz w:val="28"/>
          <w:szCs w:val="28"/>
        </w:rPr>
        <w:t xml:space="preserve">тные ассигнования направлены </w:t>
      </w:r>
      <w:proofErr w:type="gramStart"/>
      <w:r w:rsidR="002A0AB9">
        <w:rPr>
          <w:rFonts w:cs="Times New Roman"/>
          <w:sz w:val="28"/>
          <w:szCs w:val="28"/>
        </w:rPr>
        <w:t>на</w:t>
      </w:r>
      <w:proofErr w:type="gramEnd"/>
      <w:r w:rsidR="002A0AB9">
        <w:rPr>
          <w:rFonts w:cs="Times New Roman"/>
          <w:sz w:val="28"/>
          <w:szCs w:val="28"/>
        </w:rPr>
        <w:t>:</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расходы по осуществлению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 150,3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на программное  мероприятие «Улучшение условий и охраны труда на территории Стародубского района» - 45,3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на программное мероприятие «Развитие торговли на территории на территории Стародубского района» - 131,6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на мероприятия по землеустройству и землепользованию – 135,1 тыс. рублей.</w:t>
      </w:r>
    </w:p>
    <w:p w:rsidR="00BA45BA" w:rsidRDefault="00BA45BA" w:rsidP="00BA45BA">
      <w:pPr>
        <w:widowControl w:val="0"/>
        <w:ind w:firstLine="708"/>
        <w:jc w:val="both"/>
        <w:rPr>
          <w:rFonts w:cs="Times New Roman"/>
          <w:sz w:val="28"/>
          <w:szCs w:val="28"/>
        </w:rPr>
      </w:pPr>
      <w:r>
        <w:rPr>
          <w:rFonts w:cs="Times New Roman"/>
          <w:sz w:val="28"/>
          <w:szCs w:val="28"/>
        </w:rPr>
        <w:t xml:space="preserve">По разделу </w:t>
      </w:r>
      <w:r w:rsidRPr="002A3535">
        <w:rPr>
          <w:rFonts w:cs="Times New Roman"/>
          <w:b/>
          <w:sz w:val="28"/>
          <w:szCs w:val="28"/>
        </w:rPr>
        <w:t xml:space="preserve">«Жилищно-коммунальное </w:t>
      </w:r>
      <w:proofErr w:type="spellStart"/>
      <w:r w:rsidRPr="002A3535">
        <w:rPr>
          <w:rFonts w:cs="Times New Roman"/>
          <w:b/>
          <w:sz w:val="28"/>
          <w:szCs w:val="28"/>
        </w:rPr>
        <w:t>хозяйство</w:t>
      </w:r>
      <w:proofErr w:type="gramStart"/>
      <w:r w:rsidRPr="002A3535">
        <w:rPr>
          <w:rFonts w:cs="Times New Roman"/>
          <w:b/>
          <w:sz w:val="28"/>
          <w:szCs w:val="28"/>
        </w:rPr>
        <w:t>»</w:t>
      </w:r>
      <w:r w:rsidR="00DD5C96">
        <w:rPr>
          <w:rFonts w:cs="Times New Roman"/>
          <w:sz w:val="28"/>
          <w:szCs w:val="28"/>
        </w:rPr>
        <w:t>р</w:t>
      </w:r>
      <w:proofErr w:type="gramEnd"/>
      <w:r w:rsidR="00DD5C96">
        <w:rPr>
          <w:rFonts w:cs="Times New Roman"/>
          <w:sz w:val="28"/>
          <w:szCs w:val="28"/>
        </w:rPr>
        <w:t>асходы</w:t>
      </w:r>
      <w:proofErr w:type="spellEnd"/>
      <w:r w:rsidR="00DD5C96">
        <w:rPr>
          <w:rFonts w:cs="Times New Roman"/>
          <w:sz w:val="28"/>
          <w:szCs w:val="28"/>
        </w:rPr>
        <w:t xml:space="preserve"> были </w:t>
      </w:r>
      <w:proofErr w:type="spellStart"/>
      <w:r w:rsidR="00DD5C96">
        <w:rPr>
          <w:rFonts w:cs="Times New Roman"/>
          <w:sz w:val="28"/>
          <w:szCs w:val="28"/>
        </w:rPr>
        <w:t>и</w:t>
      </w:r>
      <w:r>
        <w:rPr>
          <w:rFonts w:cs="Times New Roman"/>
          <w:sz w:val="28"/>
          <w:szCs w:val="28"/>
        </w:rPr>
        <w:t>сполнен</w:t>
      </w:r>
      <w:r w:rsidR="00DD5C96">
        <w:rPr>
          <w:rFonts w:cs="Times New Roman"/>
          <w:sz w:val="28"/>
          <w:szCs w:val="28"/>
        </w:rPr>
        <w:t>ыв</w:t>
      </w:r>
      <w:proofErr w:type="spellEnd"/>
      <w:r w:rsidR="00DD5C96">
        <w:rPr>
          <w:rFonts w:cs="Times New Roman"/>
          <w:sz w:val="28"/>
          <w:szCs w:val="28"/>
        </w:rPr>
        <w:t xml:space="preserve"> сумме</w:t>
      </w:r>
      <w:r w:rsidR="002A0AB9">
        <w:rPr>
          <w:rFonts w:cs="Times New Roman"/>
          <w:sz w:val="28"/>
          <w:szCs w:val="28"/>
        </w:rPr>
        <w:t>6488,6</w:t>
      </w:r>
      <w:r>
        <w:rPr>
          <w:rFonts w:cs="Times New Roman"/>
          <w:sz w:val="28"/>
          <w:szCs w:val="28"/>
        </w:rPr>
        <w:t xml:space="preserve"> тыс. рублей, или </w:t>
      </w:r>
      <w:r w:rsidR="002A0AB9">
        <w:rPr>
          <w:rFonts w:cs="Times New Roman"/>
          <w:sz w:val="28"/>
          <w:szCs w:val="28"/>
        </w:rPr>
        <w:t>99,2</w:t>
      </w:r>
      <w:r>
        <w:rPr>
          <w:rFonts w:cs="Times New Roman"/>
          <w:sz w:val="28"/>
          <w:szCs w:val="28"/>
        </w:rPr>
        <w:t xml:space="preserve">% плановых назначений. Доля расходов  раздела составила </w:t>
      </w:r>
      <w:r w:rsidR="002A0AB9">
        <w:rPr>
          <w:rFonts w:cs="Times New Roman"/>
          <w:sz w:val="28"/>
          <w:szCs w:val="28"/>
        </w:rPr>
        <w:t>1,8</w:t>
      </w:r>
      <w:r>
        <w:rPr>
          <w:rFonts w:cs="Times New Roman"/>
          <w:sz w:val="28"/>
          <w:szCs w:val="28"/>
        </w:rPr>
        <w:t>% общего расхода бюджета.</w:t>
      </w:r>
    </w:p>
    <w:p w:rsidR="00844921" w:rsidRDefault="00844921" w:rsidP="00BA45BA">
      <w:pPr>
        <w:widowControl w:val="0"/>
        <w:ind w:firstLine="708"/>
        <w:jc w:val="both"/>
        <w:rPr>
          <w:rFonts w:cs="Times New Roman"/>
          <w:color w:val="000000"/>
          <w:spacing w:val="-2"/>
          <w:sz w:val="28"/>
          <w:szCs w:val="28"/>
        </w:rPr>
      </w:pPr>
      <w:r>
        <w:rPr>
          <w:rFonts w:cs="Times New Roman"/>
          <w:sz w:val="28"/>
          <w:szCs w:val="28"/>
        </w:rPr>
        <w:t xml:space="preserve">По разделу </w:t>
      </w:r>
      <w:r w:rsidRPr="00323087">
        <w:rPr>
          <w:rFonts w:cs="Times New Roman"/>
          <w:i/>
          <w:sz w:val="28"/>
          <w:szCs w:val="28"/>
        </w:rPr>
        <w:t>«Жилищно-коммунальное хозяйство»</w:t>
      </w:r>
      <w:r>
        <w:rPr>
          <w:rFonts w:cs="Times New Roman"/>
          <w:sz w:val="28"/>
          <w:szCs w:val="28"/>
        </w:rPr>
        <w:t xml:space="preserve"> исполнение расходов составило </w:t>
      </w:r>
      <w:r w:rsidR="002A0AB9">
        <w:rPr>
          <w:rFonts w:cs="Times New Roman"/>
          <w:sz w:val="28"/>
          <w:szCs w:val="28"/>
        </w:rPr>
        <w:t>48,1</w:t>
      </w:r>
      <w:r>
        <w:rPr>
          <w:rFonts w:cs="Times New Roman"/>
          <w:sz w:val="28"/>
          <w:szCs w:val="28"/>
        </w:rPr>
        <w:t xml:space="preserve"> тыс. рублей, или </w:t>
      </w:r>
      <w:r w:rsidR="002A0AB9">
        <w:rPr>
          <w:rFonts w:cs="Times New Roman"/>
          <w:sz w:val="28"/>
          <w:szCs w:val="28"/>
        </w:rPr>
        <w:t>97,6</w:t>
      </w:r>
      <w:r>
        <w:rPr>
          <w:rFonts w:cs="Times New Roman"/>
          <w:sz w:val="28"/>
          <w:szCs w:val="28"/>
        </w:rPr>
        <w:t xml:space="preserve"> % плановых назначений. По данному разделу осуществлял</w:t>
      </w:r>
      <w:r w:rsidR="00323087">
        <w:rPr>
          <w:rFonts w:cs="Times New Roman"/>
          <w:sz w:val="28"/>
          <w:szCs w:val="28"/>
        </w:rPr>
        <w:t>а</w:t>
      </w:r>
      <w:r>
        <w:rPr>
          <w:rFonts w:cs="Times New Roman"/>
          <w:sz w:val="28"/>
          <w:szCs w:val="28"/>
        </w:rPr>
        <w:t xml:space="preserve">сь </w:t>
      </w:r>
      <w:r w:rsidR="00323087">
        <w:rPr>
          <w:rFonts w:cs="Times New Roman"/>
          <w:sz w:val="28"/>
          <w:szCs w:val="28"/>
        </w:rPr>
        <w:t xml:space="preserve"> уплата взносов на капитальный ремонт муниципального жилого фонда.</w:t>
      </w:r>
    </w:p>
    <w:p w:rsidR="00323087" w:rsidRDefault="00323087" w:rsidP="00323087">
      <w:pPr>
        <w:widowControl w:val="0"/>
        <w:autoSpaceDE w:val="0"/>
        <w:autoSpaceDN w:val="0"/>
        <w:adjustRightInd w:val="0"/>
        <w:ind w:firstLine="720"/>
        <w:jc w:val="both"/>
        <w:rPr>
          <w:rFonts w:cs="Times New Roman"/>
          <w:sz w:val="28"/>
          <w:szCs w:val="28"/>
        </w:rPr>
      </w:pPr>
      <w:r>
        <w:rPr>
          <w:rFonts w:cs="Times New Roman"/>
          <w:sz w:val="28"/>
          <w:szCs w:val="28"/>
        </w:rPr>
        <w:t>П</w:t>
      </w:r>
      <w:r w:rsidR="00AD091D">
        <w:rPr>
          <w:rFonts w:cs="Times New Roman"/>
          <w:sz w:val="28"/>
          <w:szCs w:val="28"/>
        </w:rPr>
        <w:t>о</w:t>
      </w:r>
      <w:r>
        <w:rPr>
          <w:rFonts w:cs="Times New Roman"/>
          <w:sz w:val="28"/>
          <w:szCs w:val="28"/>
        </w:rPr>
        <w:t xml:space="preserve"> </w:t>
      </w:r>
      <w:proofErr w:type="spellStart"/>
      <w:r>
        <w:rPr>
          <w:rFonts w:cs="Times New Roman"/>
          <w:sz w:val="28"/>
          <w:szCs w:val="28"/>
        </w:rPr>
        <w:t>по</w:t>
      </w:r>
      <w:r w:rsidR="00AD091D">
        <w:rPr>
          <w:rFonts w:cs="Times New Roman"/>
          <w:sz w:val="28"/>
          <w:szCs w:val="28"/>
        </w:rPr>
        <w:t>дразделу</w:t>
      </w:r>
      <w:proofErr w:type="gramStart"/>
      <w:r w:rsidR="00BA45BA" w:rsidRPr="002A3535">
        <w:rPr>
          <w:rFonts w:cs="Times New Roman"/>
          <w:i/>
          <w:sz w:val="28"/>
          <w:szCs w:val="28"/>
        </w:rPr>
        <w:t>«</w:t>
      </w:r>
      <w:r w:rsidR="00F12C5B">
        <w:rPr>
          <w:rFonts w:cs="Times New Roman"/>
          <w:i/>
          <w:sz w:val="28"/>
          <w:szCs w:val="28"/>
        </w:rPr>
        <w:t>К</w:t>
      </w:r>
      <w:proofErr w:type="gramEnd"/>
      <w:r w:rsidR="00F12C5B">
        <w:rPr>
          <w:rFonts w:cs="Times New Roman"/>
          <w:i/>
          <w:sz w:val="28"/>
          <w:szCs w:val="28"/>
        </w:rPr>
        <w:t>оммунальное</w:t>
      </w:r>
      <w:proofErr w:type="spellEnd"/>
      <w:r w:rsidR="00BA45BA" w:rsidRPr="002A3535">
        <w:rPr>
          <w:rFonts w:cs="Times New Roman"/>
          <w:i/>
          <w:sz w:val="28"/>
          <w:szCs w:val="28"/>
        </w:rPr>
        <w:t xml:space="preserve"> </w:t>
      </w:r>
      <w:proofErr w:type="spellStart"/>
      <w:r w:rsidR="00BA45BA" w:rsidRPr="002A3535">
        <w:rPr>
          <w:rFonts w:cs="Times New Roman"/>
          <w:i/>
          <w:sz w:val="28"/>
          <w:szCs w:val="28"/>
        </w:rPr>
        <w:t>хозяйство»</w:t>
      </w:r>
      <w:r>
        <w:rPr>
          <w:rFonts w:cs="Times New Roman"/>
          <w:sz w:val="28"/>
          <w:szCs w:val="28"/>
        </w:rPr>
        <w:t>б</w:t>
      </w:r>
      <w:r w:rsidR="00BA45BA">
        <w:rPr>
          <w:rFonts w:cs="Times New Roman"/>
          <w:sz w:val="28"/>
          <w:szCs w:val="28"/>
        </w:rPr>
        <w:t>юджетные</w:t>
      </w:r>
      <w:proofErr w:type="spellEnd"/>
      <w:r w:rsidR="00BA45BA">
        <w:rPr>
          <w:rFonts w:cs="Times New Roman"/>
          <w:sz w:val="28"/>
          <w:szCs w:val="28"/>
        </w:rPr>
        <w:t xml:space="preserve"> ассигнования </w:t>
      </w:r>
      <w:r>
        <w:rPr>
          <w:rFonts w:cs="Times New Roman"/>
          <w:sz w:val="28"/>
          <w:szCs w:val="28"/>
        </w:rPr>
        <w:t xml:space="preserve">доведены в сумме </w:t>
      </w:r>
      <w:r w:rsidR="002A0AB9">
        <w:rPr>
          <w:rFonts w:cs="Times New Roman"/>
          <w:sz w:val="28"/>
          <w:szCs w:val="28"/>
        </w:rPr>
        <w:t>6488,7</w:t>
      </w:r>
      <w:r>
        <w:rPr>
          <w:rFonts w:cs="Times New Roman"/>
          <w:sz w:val="28"/>
          <w:szCs w:val="28"/>
        </w:rPr>
        <w:t xml:space="preserve"> тыс. рублей, исполнение составило </w:t>
      </w:r>
      <w:r w:rsidR="002A0AB9">
        <w:rPr>
          <w:rFonts w:cs="Times New Roman"/>
          <w:sz w:val="28"/>
          <w:szCs w:val="28"/>
        </w:rPr>
        <w:t>6440,5</w:t>
      </w:r>
      <w:r>
        <w:rPr>
          <w:rFonts w:cs="Times New Roman"/>
          <w:sz w:val="28"/>
          <w:szCs w:val="28"/>
        </w:rPr>
        <w:t xml:space="preserve"> или </w:t>
      </w:r>
      <w:r w:rsidR="002A0AB9">
        <w:rPr>
          <w:rFonts w:cs="Times New Roman"/>
          <w:sz w:val="28"/>
          <w:szCs w:val="28"/>
        </w:rPr>
        <w:t>99,2</w:t>
      </w:r>
      <w:r>
        <w:rPr>
          <w:rFonts w:cs="Times New Roman"/>
          <w:sz w:val="28"/>
          <w:szCs w:val="28"/>
        </w:rPr>
        <w:t xml:space="preserve"> %. Расходы</w:t>
      </w:r>
      <w:r w:rsidR="00AD091D">
        <w:rPr>
          <w:rFonts w:cs="Times New Roman"/>
          <w:sz w:val="28"/>
          <w:szCs w:val="28"/>
        </w:rPr>
        <w:t xml:space="preserve"> </w:t>
      </w:r>
      <w:proofErr w:type="spellStart"/>
      <w:r w:rsidR="00AD091D">
        <w:rPr>
          <w:rFonts w:cs="Times New Roman"/>
          <w:sz w:val="28"/>
          <w:szCs w:val="28"/>
        </w:rPr>
        <w:t>направлены</w:t>
      </w:r>
      <w:r w:rsidR="002809D4">
        <w:rPr>
          <w:rFonts w:cs="Times New Roman"/>
          <w:sz w:val="28"/>
          <w:szCs w:val="28"/>
        </w:rPr>
        <w:t>на</w:t>
      </w:r>
      <w:proofErr w:type="spellEnd"/>
      <w:r w:rsidR="002809D4">
        <w:rPr>
          <w:rFonts w:cs="Times New Roman"/>
          <w:sz w:val="28"/>
          <w:szCs w:val="28"/>
        </w:rPr>
        <w:t xml:space="preserve"> следующие мероприятия: </w:t>
      </w:r>
    </w:p>
    <w:p w:rsidR="00323087" w:rsidRDefault="00323087" w:rsidP="00323087">
      <w:pPr>
        <w:widowControl w:val="0"/>
        <w:autoSpaceDE w:val="0"/>
        <w:autoSpaceDN w:val="0"/>
        <w:adjustRightInd w:val="0"/>
        <w:ind w:firstLine="720"/>
        <w:jc w:val="both"/>
        <w:rPr>
          <w:rFonts w:cs="Times New Roman"/>
          <w:sz w:val="28"/>
          <w:szCs w:val="28"/>
        </w:rPr>
      </w:pPr>
      <w:r>
        <w:rPr>
          <w:rFonts w:cs="Times New Roman"/>
          <w:sz w:val="28"/>
          <w:szCs w:val="28"/>
        </w:rPr>
        <w:t xml:space="preserve">- в рамках государственной программы «Развитие топливно-энергетического комплекса и жилищно-коммунального хозяйства Брянской области « (2014-2020 годы) на подготовку объектов </w:t>
      </w:r>
      <w:r w:rsidR="009B7E26">
        <w:rPr>
          <w:rFonts w:cs="Times New Roman"/>
          <w:sz w:val="28"/>
          <w:szCs w:val="28"/>
        </w:rPr>
        <w:t xml:space="preserve">жилищно-коммунального хозяйства к зиме выделены на капитальный ремонт </w:t>
      </w:r>
      <w:r w:rsidR="002A0AB9">
        <w:rPr>
          <w:rFonts w:cs="Times New Roman"/>
          <w:sz w:val="28"/>
          <w:szCs w:val="28"/>
        </w:rPr>
        <w:t xml:space="preserve">уличного водопровода </w:t>
      </w:r>
      <w:proofErr w:type="spellStart"/>
      <w:r w:rsidR="002A0AB9">
        <w:rPr>
          <w:rFonts w:cs="Times New Roman"/>
          <w:sz w:val="28"/>
          <w:szCs w:val="28"/>
        </w:rPr>
        <w:t>с</w:t>
      </w:r>
      <w:proofErr w:type="gramStart"/>
      <w:r w:rsidR="002A0AB9">
        <w:rPr>
          <w:rFonts w:cs="Times New Roman"/>
          <w:sz w:val="28"/>
          <w:szCs w:val="28"/>
        </w:rPr>
        <w:t>.Г</w:t>
      </w:r>
      <w:proofErr w:type="gramEnd"/>
      <w:r w:rsidR="002A0AB9">
        <w:rPr>
          <w:rFonts w:cs="Times New Roman"/>
          <w:sz w:val="28"/>
          <w:szCs w:val="28"/>
        </w:rPr>
        <w:t>аленск</w:t>
      </w:r>
      <w:proofErr w:type="spellEnd"/>
      <w:r w:rsidR="009B7E26">
        <w:rPr>
          <w:rFonts w:cs="Times New Roman"/>
          <w:sz w:val="28"/>
          <w:szCs w:val="28"/>
        </w:rPr>
        <w:t xml:space="preserve"> в сумме </w:t>
      </w:r>
      <w:r w:rsidR="002A0AB9">
        <w:rPr>
          <w:rFonts w:cs="Times New Roman"/>
          <w:sz w:val="28"/>
          <w:szCs w:val="28"/>
        </w:rPr>
        <w:t>69,3</w:t>
      </w:r>
      <w:r w:rsidR="009B7E26">
        <w:rPr>
          <w:rFonts w:cs="Times New Roman"/>
          <w:sz w:val="28"/>
          <w:szCs w:val="28"/>
        </w:rPr>
        <w:t xml:space="preserve"> тыс. рублей</w:t>
      </w:r>
      <w:r w:rsidR="002A0AB9">
        <w:rPr>
          <w:rFonts w:cs="Times New Roman"/>
          <w:sz w:val="28"/>
          <w:szCs w:val="28"/>
        </w:rPr>
        <w:t xml:space="preserve">, исполнение составило 64,8 тыс. рублей или 93,5%. Из бюджета муниципального района </w:t>
      </w:r>
      <w:proofErr w:type="spellStart"/>
      <w:r w:rsidR="002A0AB9">
        <w:rPr>
          <w:rFonts w:cs="Times New Roman"/>
          <w:sz w:val="28"/>
          <w:szCs w:val="28"/>
        </w:rPr>
        <w:t>софинансирование</w:t>
      </w:r>
      <w:proofErr w:type="spellEnd"/>
      <w:r w:rsidR="002A0AB9">
        <w:rPr>
          <w:rFonts w:cs="Times New Roman"/>
          <w:sz w:val="28"/>
          <w:szCs w:val="28"/>
        </w:rPr>
        <w:t xml:space="preserve"> на данный объект направлено 27,8 тыс. рублей.</w:t>
      </w:r>
    </w:p>
    <w:p w:rsidR="00323087" w:rsidRDefault="009B7E26" w:rsidP="00323087">
      <w:pPr>
        <w:widowControl w:val="0"/>
        <w:autoSpaceDE w:val="0"/>
        <w:autoSpaceDN w:val="0"/>
        <w:adjustRightInd w:val="0"/>
        <w:ind w:firstLine="720"/>
        <w:jc w:val="both"/>
        <w:rPr>
          <w:rFonts w:cs="Times New Roman"/>
          <w:sz w:val="28"/>
          <w:szCs w:val="28"/>
        </w:rPr>
      </w:pPr>
      <w:r>
        <w:rPr>
          <w:rFonts w:cs="Times New Roman"/>
          <w:sz w:val="28"/>
          <w:szCs w:val="28"/>
        </w:rPr>
        <w:t>- в рамках государственной программы «Строительство, архитектура и дорожное хозяйство Брянской области» (2014-2020 годы)</w:t>
      </w:r>
      <w:r w:rsidR="008F6D7B">
        <w:rPr>
          <w:rFonts w:cs="Times New Roman"/>
          <w:sz w:val="28"/>
          <w:szCs w:val="28"/>
        </w:rPr>
        <w:t xml:space="preserve"> произведены расходы в сумме </w:t>
      </w:r>
      <w:r w:rsidR="002A0AB9">
        <w:rPr>
          <w:rFonts w:cs="Times New Roman"/>
          <w:sz w:val="28"/>
          <w:szCs w:val="28"/>
        </w:rPr>
        <w:t>5932,4</w:t>
      </w:r>
      <w:r w:rsidR="008F6D7B">
        <w:rPr>
          <w:rFonts w:cs="Times New Roman"/>
          <w:sz w:val="28"/>
          <w:szCs w:val="28"/>
        </w:rPr>
        <w:t xml:space="preserve"> тыс. рублей, или </w:t>
      </w:r>
      <w:r w:rsidR="002A0AB9">
        <w:rPr>
          <w:rFonts w:cs="Times New Roman"/>
          <w:sz w:val="28"/>
          <w:szCs w:val="28"/>
        </w:rPr>
        <w:t>100</w:t>
      </w:r>
      <w:r w:rsidR="008F6D7B">
        <w:rPr>
          <w:rFonts w:cs="Times New Roman"/>
          <w:sz w:val="28"/>
          <w:szCs w:val="28"/>
        </w:rPr>
        <w:t xml:space="preserve"> процентов плановых показателей;</w:t>
      </w:r>
    </w:p>
    <w:p w:rsidR="001F783F" w:rsidRDefault="008F6D7B" w:rsidP="00323087">
      <w:pPr>
        <w:widowControl w:val="0"/>
        <w:autoSpaceDE w:val="0"/>
        <w:autoSpaceDN w:val="0"/>
        <w:adjustRightInd w:val="0"/>
        <w:ind w:firstLine="720"/>
        <w:jc w:val="both"/>
        <w:rPr>
          <w:rFonts w:cs="Times New Roman"/>
          <w:sz w:val="28"/>
          <w:szCs w:val="28"/>
        </w:rPr>
      </w:pPr>
      <w:r>
        <w:rPr>
          <w:rFonts w:cs="Times New Roman"/>
          <w:sz w:val="28"/>
          <w:szCs w:val="28"/>
        </w:rPr>
        <w:t xml:space="preserve">- на  </w:t>
      </w:r>
      <w:r w:rsidR="002A0AB9">
        <w:rPr>
          <w:rFonts w:cs="Times New Roman"/>
          <w:sz w:val="28"/>
          <w:szCs w:val="28"/>
        </w:rPr>
        <w:t>разработку схем водоснабжения и водоотведения – 323,1 тыс. рублей</w:t>
      </w:r>
      <w:r w:rsidR="00E419A3">
        <w:rPr>
          <w:rFonts w:cs="Times New Roman"/>
          <w:sz w:val="28"/>
          <w:szCs w:val="28"/>
        </w:rPr>
        <w:t>.</w:t>
      </w:r>
    </w:p>
    <w:p w:rsidR="001F783F" w:rsidRDefault="001F783F" w:rsidP="00323087">
      <w:pPr>
        <w:widowControl w:val="0"/>
        <w:autoSpaceDE w:val="0"/>
        <w:autoSpaceDN w:val="0"/>
        <w:adjustRightInd w:val="0"/>
        <w:ind w:firstLine="720"/>
        <w:jc w:val="both"/>
        <w:rPr>
          <w:rFonts w:cs="Times New Roman"/>
          <w:sz w:val="28"/>
          <w:szCs w:val="28"/>
        </w:rPr>
      </w:pPr>
      <w:r w:rsidRPr="001F783F">
        <w:rPr>
          <w:sz w:val="28"/>
          <w:szCs w:val="28"/>
        </w:rPr>
        <w:lastRenderedPageBreak/>
        <w:t xml:space="preserve">В общей структуре расходов бюджета, расходы по разделу «Образование»  занимают наибольший удельный вес – </w:t>
      </w:r>
      <w:r w:rsidR="002A0AB9">
        <w:rPr>
          <w:sz w:val="28"/>
          <w:szCs w:val="28"/>
        </w:rPr>
        <w:t>54,3</w:t>
      </w:r>
      <w:r w:rsidRPr="001F783F">
        <w:rPr>
          <w:sz w:val="28"/>
          <w:szCs w:val="28"/>
        </w:rPr>
        <w:t xml:space="preserve"> процентов</w:t>
      </w:r>
      <w:r>
        <w:rPr>
          <w:sz w:val="28"/>
          <w:szCs w:val="28"/>
        </w:rPr>
        <w:t>.</w:t>
      </w:r>
    </w:p>
    <w:p w:rsidR="00FB4752" w:rsidRDefault="00D462CD" w:rsidP="00FB4752">
      <w:pPr>
        <w:ind w:firstLine="709"/>
        <w:jc w:val="both"/>
        <w:rPr>
          <w:sz w:val="28"/>
          <w:szCs w:val="28"/>
        </w:rPr>
      </w:pPr>
      <w:r w:rsidRPr="00B7544E">
        <w:rPr>
          <w:rFonts w:cs="Times New Roman"/>
          <w:color w:val="000000"/>
          <w:spacing w:val="-2"/>
          <w:sz w:val="28"/>
          <w:szCs w:val="28"/>
        </w:rPr>
        <w:t xml:space="preserve">По </w:t>
      </w:r>
      <w:r w:rsidRPr="00B7544E">
        <w:rPr>
          <w:rFonts w:cs="Times New Roman"/>
          <w:sz w:val="28"/>
          <w:szCs w:val="28"/>
        </w:rPr>
        <w:t>разделу</w:t>
      </w:r>
      <w:r w:rsidRPr="00B7544E">
        <w:rPr>
          <w:rFonts w:cs="Times New Roman"/>
          <w:b/>
          <w:sz w:val="28"/>
          <w:szCs w:val="28"/>
        </w:rPr>
        <w:t xml:space="preserve"> «</w:t>
      </w:r>
      <w:proofErr w:type="spellStart"/>
      <w:r w:rsidRPr="00B7544E">
        <w:rPr>
          <w:rFonts w:cs="Times New Roman"/>
          <w:b/>
          <w:sz w:val="28"/>
          <w:szCs w:val="28"/>
        </w:rPr>
        <w:t>Образование»</w:t>
      </w:r>
      <w:r w:rsidR="00834DEE">
        <w:rPr>
          <w:rFonts w:cs="Times New Roman"/>
          <w:color w:val="000000"/>
          <w:spacing w:val="-2"/>
          <w:sz w:val="28"/>
          <w:szCs w:val="28"/>
        </w:rPr>
        <w:t>уточненные</w:t>
      </w:r>
      <w:proofErr w:type="spellEnd"/>
      <w:r w:rsidRPr="00CB7F5E">
        <w:rPr>
          <w:rFonts w:cs="Times New Roman"/>
          <w:color w:val="000000"/>
          <w:spacing w:val="-2"/>
          <w:sz w:val="28"/>
          <w:szCs w:val="28"/>
        </w:rPr>
        <w:t xml:space="preserve"> бюджетные ассигнования </w:t>
      </w:r>
      <w:r w:rsidR="00834DEE">
        <w:rPr>
          <w:rFonts w:cs="Times New Roman"/>
          <w:color w:val="000000"/>
          <w:spacing w:val="-2"/>
          <w:sz w:val="28"/>
          <w:szCs w:val="28"/>
        </w:rPr>
        <w:t>на 201</w:t>
      </w:r>
      <w:r w:rsidR="00B7544E">
        <w:rPr>
          <w:rFonts w:cs="Times New Roman"/>
          <w:color w:val="000000"/>
          <w:spacing w:val="-2"/>
          <w:sz w:val="28"/>
          <w:szCs w:val="28"/>
        </w:rPr>
        <w:t>6</w:t>
      </w:r>
      <w:r w:rsidR="00834DEE">
        <w:rPr>
          <w:rFonts w:cs="Times New Roman"/>
          <w:color w:val="000000"/>
          <w:spacing w:val="-2"/>
          <w:sz w:val="28"/>
          <w:szCs w:val="28"/>
        </w:rPr>
        <w:t xml:space="preserve"> год составили </w:t>
      </w:r>
      <w:r w:rsidR="00B7544E">
        <w:rPr>
          <w:rFonts w:cs="Times New Roman"/>
          <w:color w:val="000000"/>
          <w:spacing w:val="-2"/>
          <w:sz w:val="28"/>
          <w:szCs w:val="28"/>
        </w:rPr>
        <w:t>201564,4</w:t>
      </w:r>
      <w:r w:rsidRPr="00CB7F5E">
        <w:rPr>
          <w:rFonts w:cs="Times New Roman"/>
          <w:color w:val="000000"/>
          <w:spacing w:val="-2"/>
          <w:sz w:val="28"/>
          <w:szCs w:val="28"/>
        </w:rPr>
        <w:t xml:space="preserve"> тыс</w:t>
      </w:r>
      <w:r>
        <w:rPr>
          <w:rFonts w:cs="Times New Roman"/>
          <w:color w:val="000000"/>
          <w:spacing w:val="-2"/>
          <w:sz w:val="28"/>
          <w:szCs w:val="28"/>
        </w:rPr>
        <w:t xml:space="preserve">. </w:t>
      </w:r>
      <w:proofErr w:type="spellStart"/>
      <w:r>
        <w:rPr>
          <w:rFonts w:cs="Times New Roman"/>
          <w:color w:val="000000"/>
          <w:spacing w:val="-2"/>
          <w:sz w:val="28"/>
          <w:szCs w:val="28"/>
        </w:rPr>
        <w:t>рублей</w:t>
      </w:r>
      <w:proofErr w:type="gramStart"/>
      <w:r w:rsidR="00834DEE">
        <w:rPr>
          <w:rFonts w:cs="Times New Roman"/>
          <w:color w:val="000000"/>
          <w:spacing w:val="-2"/>
          <w:sz w:val="28"/>
          <w:szCs w:val="28"/>
        </w:rPr>
        <w:t>.И</w:t>
      </w:r>
      <w:proofErr w:type="gramEnd"/>
      <w:r w:rsidR="00834DEE">
        <w:rPr>
          <w:rFonts w:cs="Times New Roman"/>
          <w:color w:val="000000"/>
          <w:spacing w:val="-2"/>
          <w:sz w:val="28"/>
          <w:szCs w:val="28"/>
        </w:rPr>
        <w:t>сполнение</w:t>
      </w:r>
      <w:proofErr w:type="spellEnd"/>
      <w:r w:rsidR="00834DEE">
        <w:rPr>
          <w:rFonts w:cs="Times New Roman"/>
          <w:color w:val="000000"/>
          <w:spacing w:val="-2"/>
          <w:sz w:val="28"/>
          <w:szCs w:val="28"/>
        </w:rPr>
        <w:t xml:space="preserve"> составило </w:t>
      </w:r>
      <w:r w:rsidR="00B7544E">
        <w:rPr>
          <w:rFonts w:cs="Times New Roman"/>
          <w:color w:val="000000"/>
          <w:spacing w:val="-2"/>
          <w:sz w:val="28"/>
          <w:szCs w:val="28"/>
        </w:rPr>
        <w:t>200929,3</w:t>
      </w:r>
      <w:r w:rsidR="00834DEE">
        <w:rPr>
          <w:rFonts w:cs="Times New Roman"/>
          <w:color w:val="000000"/>
          <w:spacing w:val="-2"/>
          <w:sz w:val="28"/>
          <w:szCs w:val="28"/>
        </w:rPr>
        <w:t xml:space="preserve"> тыс. рублей, или </w:t>
      </w:r>
      <w:r w:rsidR="00344AD7">
        <w:rPr>
          <w:rFonts w:cs="Times New Roman"/>
          <w:color w:val="000000"/>
          <w:spacing w:val="-2"/>
          <w:sz w:val="28"/>
          <w:szCs w:val="28"/>
        </w:rPr>
        <w:t>99,7</w:t>
      </w:r>
      <w:r w:rsidR="00F65E6C">
        <w:rPr>
          <w:rFonts w:cs="Times New Roman"/>
          <w:color w:val="000000"/>
          <w:spacing w:val="-2"/>
          <w:sz w:val="28"/>
          <w:szCs w:val="28"/>
        </w:rPr>
        <w:t xml:space="preserve"> % плана и </w:t>
      </w:r>
      <w:r w:rsidR="00344AD7">
        <w:rPr>
          <w:rFonts w:cs="Times New Roman"/>
          <w:color w:val="000000"/>
          <w:spacing w:val="-2"/>
          <w:sz w:val="28"/>
          <w:szCs w:val="28"/>
        </w:rPr>
        <w:t>94,8</w:t>
      </w:r>
      <w:r w:rsidR="00834DEE">
        <w:rPr>
          <w:rFonts w:cs="Times New Roman"/>
          <w:color w:val="000000"/>
          <w:spacing w:val="-2"/>
          <w:sz w:val="28"/>
          <w:szCs w:val="28"/>
        </w:rPr>
        <w:t>% к уровню 201</w:t>
      </w:r>
      <w:r w:rsidR="00344AD7">
        <w:rPr>
          <w:rFonts w:cs="Times New Roman"/>
          <w:color w:val="000000"/>
          <w:spacing w:val="-2"/>
          <w:sz w:val="28"/>
          <w:szCs w:val="28"/>
        </w:rPr>
        <w:t>5</w:t>
      </w:r>
      <w:r w:rsidR="00834DEE">
        <w:rPr>
          <w:rFonts w:cs="Times New Roman"/>
          <w:color w:val="000000"/>
          <w:spacing w:val="-2"/>
          <w:sz w:val="28"/>
          <w:szCs w:val="28"/>
        </w:rPr>
        <w:t xml:space="preserve"> года</w:t>
      </w:r>
      <w:r w:rsidR="001F783F">
        <w:rPr>
          <w:rFonts w:cs="Times New Roman"/>
          <w:color w:val="000000"/>
          <w:spacing w:val="-2"/>
          <w:sz w:val="28"/>
          <w:szCs w:val="28"/>
        </w:rPr>
        <w:t>.</w:t>
      </w:r>
    </w:p>
    <w:p w:rsidR="00B73CE5" w:rsidRDefault="00E419A3" w:rsidP="00B17B13">
      <w:pPr>
        <w:ind w:firstLine="709"/>
        <w:jc w:val="both"/>
        <w:rPr>
          <w:sz w:val="28"/>
          <w:szCs w:val="28"/>
        </w:rPr>
      </w:pPr>
      <w:r>
        <w:rPr>
          <w:sz w:val="28"/>
          <w:szCs w:val="28"/>
        </w:rPr>
        <w:t>В 201</w:t>
      </w:r>
      <w:r w:rsidR="00344AD7">
        <w:rPr>
          <w:sz w:val="28"/>
          <w:szCs w:val="28"/>
        </w:rPr>
        <w:t>6</w:t>
      </w:r>
      <w:r>
        <w:rPr>
          <w:sz w:val="28"/>
          <w:szCs w:val="28"/>
        </w:rPr>
        <w:t xml:space="preserve"> году на территории Стародубского района свою деятельность осуществляло 3</w:t>
      </w:r>
      <w:r w:rsidR="00344AD7">
        <w:rPr>
          <w:sz w:val="28"/>
          <w:szCs w:val="28"/>
        </w:rPr>
        <w:t>1</w:t>
      </w:r>
      <w:r>
        <w:rPr>
          <w:sz w:val="28"/>
          <w:szCs w:val="28"/>
        </w:rPr>
        <w:t xml:space="preserve"> бюджетн</w:t>
      </w:r>
      <w:r w:rsidR="00344AD7">
        <w:rPr>
          <w:sz w:val="28"/>
          <w:szCs w:val="28"/>
        </w:rPr>
        <w:t>ая</w:t>
      </w:r>
      <w:r>
        <w:rPr>
          <w:sz w:val="28"/>
          <w:szCs w:val="28"/>
        </w:rPr>
        <w:t xml:space="preserve">  общеобразовательн</w:t>
      </w:r>
      <w:r w:rsidR="00344AD7">
        <w:rPr>
          <w:sz w:val="28"/>
          <w:szCs w:val="28"/>
        </w:rPr>
        <w:t>ая</w:t>
      </w:r>
      <w:r>
        <w:rPr>
          <w:sz w:val="28"/>
          <w:szCs w:val="28"/>
        </w:rPr>
        <w:t xml:space="preserve"> организаци</w:t>
      </w:r>
      <w:r w:rsidR="00344AD7">
        <w:rPr>
          <w:sz w:val="28"/>
          <w:szCs w:val="28"/>
        </w:rPr>
        <w:t>я</w:t>
      </w:r>
      <w:r>
        <w:rPr>
          <w:sz w:val="28"/>
          <w:szCs w:val="28"/>
        </w:rPr>
        <w:t>, реализ</w:t>
      </w:r>
      <w:r w:rsidR="00344AD7">
        <w:rPr>
          <w:sz w:val="28"/>
          <w:szCs w:val="28"/>
        </w:rPr>
        <w:t>ующая</w:t>
      </w:r>
      <w:r>
        <w:rPr>
          <w:sz w:val="28"/>
          <w:szCs w:val="28"/>
        </w:rPr>
        <w:t xml:space="preserve"> основные общеобразовательные программы, в том числе 14 дошкольных </w:t>
      </w:r>
      <w:r w:rsidR="00B17B13">
        <w:rPr>
          <w:sz w:val="28"/>
          <w:szCs w:val="28"/>
        </w:rPr>
        <w:t xml:space="preserve">образовательных организаций, </w:t>
      </w:r>
      <w:r w:rsidR="00344AD7">
        <w:rPr>
          <w:sz w:val="28"/>
          <w:szCs w:val="28"/>
        </w:rPr>
        <w:t>16</w:t>
      </w:r>
      <w:r w:rsidR="00B17B13">
        <w:rPr>
          <w:sz w:val="28"/>
          <w:szCs w:val="28"/>
        </w:rPr>
        <w:t xml:space="preserve"> общеобразовательная организация, центр дополнительного образования детей. </w:t>
      </w:r>
    </w:p>
    <w:p w:rsidR="00796E2F" w:rsidRDefault="00B17B13" w:rsidP="00B17B13">
      <w:pPr>
        <w:ind w:firstLine="709"/>
        <w:jc w:val="both"/>
        <w:rPr>
          <w:sz w:val="28"/>
          <w:szCs w:val="28"/>
        </w:rPr>
      </w:pPr>
      <w:r>
        <w:rPr>
          <w:sz w:val="28"/>
          <w:szCs w:val="28"/>
        </w:rPr>
        <w:t>По подразделу «</w:t>
      </w:r>
      <w:r w:rsidRPr="00E652B1">
        <w:rPr>
          <w:i/>
          <w:sz w:val="28"/>
          <w:szCs w:val="28"/>
        </w:rPr>
        <w:t>Дошкольное образование</w:t>
      </w:r>
      <w:r>
        <w:rPr>
          <w:sz w:val="28"/>
          <w:szCs w:val="28"/>
        </w:rPr>
        <w:t xml:space="preserve">» исполнение </w:t>
      </w:r>
      <w:r w:rsidR="00175DB6">
        <w:rPr>
          <w:sz w:val="28"/>
          <w:szCs w:val="28"/>
        </w:rPr>
        <w:t xml:space="preserve">составило </w:t>
      </w:r>
      <w:r w:rsidR="00344AD7">
        <w:rPr>
          <w:sz w:val="28"/>
          <w:szCs w:val="28"/>
        </w:rPr>
        <w:t>35931,8</w:t>
      </w:r>
      <w:r w:rsidR="00175DB6">
        <w:rPr>
          <w:sz w:val="28"/>
          <w:szCs w:val="28"/>
        </w:rPr>
        <w:t xml:space="preserve"> тыс. рублей</w:t>
      </w:r>
      <w:r w:rsidR="00CA11A1">
        <w:rPr>
          <w:sz w:val="28"/>
          <w:szCs w:val="28"/>
        </w:rPr>
        <w:t xml:space="preserve"> (</w:t>
      </w:r>
      <w:r w:rsidR="008447C9">
        <w:rPr>
          <w:sz w:val="28"/>
          <w:szCs w:val="28"/>
        </w:rPr>
        <w:t xml:space="preserve">в том числе из областного бюджета </w:t>
      </w:r>
      <w:r w:rsidR="00344AD7">
        <w:rPr>
          <w:sz w:val="28"/>
          <w:szCs w:val="28"/>
        </w:rPr>
        <w:t>–27732,9</w:t>
      </w:r>
      <w:r w:rsidR="008447C9">
        <w:rPr>
          <w:sz w:val="28"/>
          <w:szCs w:val="28"/>
        </w:rPr>
        <w:t xml:space="preserve"> тыс. рублей, из бюджета муниципального района – </w:t>
      </w:r>
      <w:r w:rsidR="00FD30E3">
        <w:rPr>
          <w:sz w:val="28"/>
          <w:szCs w:val="28"/>
        </w:rPr>
        <w:t>7538,6</w:t>
      </w:r>
      <w:r w:rsidR="008447C9">
        <w:rPr>
          <w:sz w:val="28"/>
          <w:szCs w:val="28"/>
        </w:rPr>
        <w:t xml:space="preserve"> тыс. рублей</w:t>
      </w:r>
      <w:r w:rsidR="00CA11A1">
        <w:rPr>
          <w:sz w:val="28"/>
          <w:szCs w:val="28"/>
        </w:rPr>
        <w:t xml:space="preserve">) </w:t>
      </w:r>
      <w:r w:rsidR="00175DB6">
        <w:rPr>
          <w:sz w:val="28"/>
          <w:szCs w:val="28"/>
        </w:rPr>
        <w:t xml:space="preserve">или </w:t>
      </w:r>
      <w:r w:rsidR="00FD30E3">
        <w:rPr>
          <w:sz w:val="28"/>
          <w:szCs w:val="28"/>
        </w:rPr>
        <w:t>99,9</w:t>
      </w:r>
      <w:r w:rsidR="00175DB6">
        <w:rPr>
          <w:sz w:val="28"/>
          <w:szCs w:val="28"/>
        </w:rPr>
        <w:t xml:space="preserve"> % плановых назначений</w:t>
      </w:r>
      <w:r w:rsidR="00796E2F">
        <w:rPr>
          <w:sz w:val="28"/>
          <w:szCs w:val="28"/>
        </w:rPr>
        <w:t xml:space="preserve"> (</w:t>
      </w:r>
      <w:r w:rsidR="00FD30E3">
        <w:rPr>
          <w:sz w:val="28"/>
          <w:szCs w:val="28"/>
        </w:rPr>
        <w:t>35936,8</w:t>
      </w:r>
      <w:r w:rsidR="00796E2F">
        <w:rPr>
          <w:sz w:val="28"/>
          <w:szCs w:val="28"/>
        </w:rPr>
        <w:t xml:space="preserve"> тыс. рублей)</w:t>
      </w:r>
      <w:proofErr w:type="gramStart"/>
      <w:r w:rsidR="00175DB6">
        <w:rPr>
          <w:sz w:val="28"/>
          <w:szCs w:val="28"/>
        </w:rPr>
        <w:t>.</w:t>
      </w:r>
      <w:r w:rsidR="00CA11A1">
        <w:rPr>
          <w:sz w:val="28"/>
          <w:szCs w:val="28"/>
        </w:rPr>
        <w:t>С</w:t>
      </w:r>
      <w:proofErr w:type="gramEnd"/>
      <w:r w:rsidR="00CA11A1">
        <w:rPr>
          <w:sz w:val="28"/>
          <w:szCs w:val="28"/>
        </w:rPr>
        <w:t>редняя заработная плата педагогических работников дошкольного образования в Стародубском района на 01.01.201</w:t>
      </w:r>
      <w:r w:rsidR="00FD30E3">
        <w:rPr>
          <w:sz w:val="28"/>
          <w:szCs w:val="28"/>
        </w:rPr>
        <w:t>7</w:t>
      </w:r>
      <w:r w:rsidR="00CA11A1">
        <w:rPr>
          <w:sz w:val="28"/>
          <w:szCs w:val="28"/>
        </w:rPr>
        <w:t xml:space="preserve">г составила </w:t>
      </w:r>
      <w:r w:rsidR="00FD30E3">
        <w:rPr>
          <w:sz w:val="28"/>
          <w:szCs w:val="28"/>
        </w:rPr>
        <w:t>19277</w:t>
      </w:r>
      <w:r w:rsidR="00CA11A1">
        <w:rPr>
          <w:sz w:val="28"/>
          <w:szCs w:val="28"/>
        </w:rPr>
        <w:t xml:space="preserve"> рублей.</w:t>
      </w:r>
    </w:p>
    <w:p w:rsidR="00CA11A1" w:rsidRDefault="00CA11A1" w:rsidP="00B17B13">
      <w:pPr>
        <w:ind w:firstLine="709"/>
        <w:jc w:val="both"/>
        <w:rPr>
          <w:sz w:val="28"/>
          <w:szCs w:val="28"/>
        </w:rPr>
      </w:pPr>
      <w:r>
        <w:rPr>
          <w:sz w:val="28"/>
          <w:szCs w:val="28"/>
        </w:rPr>
        <w:t xml:space="preserve">По подразделу </w:t>
      </w:r>
      <w:r w:rsidRPr="00D53F6A">
        <w:rPr>
          <w:i/>
          <w:sz w:val="28"/>
          <w:szCs w:val="28"/>
        </w:rPr>
        <w:t>«Общее образование»</w:t>
      </w:r>
      <w:r w:rsidR="00D53F6A">
        <w:rPr>
          <w:sz w:val="28"/>
          <w:szCs w:val="28"/>
        </w:rPr>
        <w:t xml:space="preserve"> </w:t>
      </w:r>
      <w:proofErr w:type="gramStart"/>
      <w:r w:rsidR="00D53F6A">
        <w:rPr>
          <w:sz w:val="28"/>
          <w:szCs w:val="28"/>
        </w:rPr>
        <w:t>при</w:t>
      </w:r>
      <w:proofErr w:type="gramEnd"/>
      <w:r w:rsidR="00D53F6A">
        <w:rPr>
          <w:sz w:val="28"/>
          <w:szCs w:val="28"/>
        </w:rPr>
        <w:t xml:space="preserve"> плановых показател</w:t>
      </w:r>
      <w:r w:rsidR="00DA438C">
        <w:rPr>
          <w:sz w:val="28"/>
          <w:szCs w:val="28"/>
        </w:rPr>
        <w:t>ях</w:t>
      </w:r>
      <w:r w:rsidR="00FD30E3">
        <w:rPr>
          <w:sz w:val="28"/>
          <w:szCs w:val="28"/>
        </w:rPr>
        <w:t>146591,9</w:t>
      </w:r>
      <w:r w:rsidR="00D53F6A">
        <w:rPr>
          <w:sz w:val="28"/>
          <w:szCs w:val="28"/>
        </w:rPr>
        <w:t xml:space="preserve"> тыс. рублей</w:t>
      </w:r>
      <w:r w:rsidR="00DA438C">
        <w:rPr>
          <w:sz w:val="28"/>
          <w:szCs w:val="28"/>
        </w:rPr>
        <w:t xml:space="preserve">, исполнение составило </w:t>
      </w:r>
      <w:r w:rsidR="00FD30E3">
        <w:rPr>
          <w:sz w:val="28"/>
          <w:szCs w:val="28"/>
        </w:rPr>
        <w:t>146049,2</w:t>
      </w:r>
      <w:r w:rsidR="00DA438C">
        <w:rPr>
          <w:sz w:val="28"/>
          <w:szCs w:val="28"/>
        </w:rPr>
        <w:t xml:space="preserve"> тыс. рублей, или </w:t>
      </w:r>
      <w:r w:rsidR="00FD30E3">
        <w:rPr>
          <w:sz w:val="28"/>
          <w:szCs w:val="28"/>
        </w:rPr>
        <w:t>99,6</w:t>
      </w:r>
      <w:r w:rsidR="00DA438C">
        <w:rPr>
          <w:sz w:val="28"/>
          <w:szCs w:val="28"/>
        </w:rPr>
        <w:t>% плана.</w:t>
      </w:r>
    </w:p>
    <w:p w:rsidR="00F65E6C" w:rsidRDefault="00DA438C" w:rsidP="00F65E6C">
      <w:pPr>
        <w:shd w:val="clear" w:color="auto" w:fill="FFFFFF"/>
        <w:ind w:left="19" w:right="10" w:firstLine="701"/>
        <w:jc w:val="both"/>
        <w:rPr>
          <w:sz w:val="28"/>
          <w:szCs w:val="28"/>
        </w:rPr>
      </w:pPr>
      <w:r>
        <w:rPr>
          <w:sz w:val="28"/>
          <w:szCs w:val="28"/>
        </w:rPr>
        <w:t>У</w:t>
      </w:r>
      <w:r w:rsidR="00F65E6C" w:rsidRPr="0015007B">
        <w:rPr>
          <w:sz w:val="28"/>
          <w:szCs w:val="28"/>
        </w:rPr>
        <w:t xml:space="preserve">дельный вес в расходах раздела составляет </w:t>
      </w:r>
      <w:r w:rsidR="00FD30E3">
        <w:rPr>
          <w:sz w:val="28"/>
          <w:szCs w:val="28"/>
        </w:rPr>
        <w:t>72,7</w:t>
      </w:r>
      <w:r w:rsidR="00877BD6">
        <w:rPr>
          <w:sz w:val="28"/>
          <w:szCs w:val="28"/>
        </w:rPr>
        <w:t xml:space="preserve"> процентов</w:t>
      </w:r>
      <w:r w:rsidR="00F65E6C" w:rsidRPr="0015007B">
        <w:rPr>
          <w:sz w:val="28"/>
          <w:szCs w:val="28"/>
        </w:rPr>
        <w:t xml:space="preserve">. </w:t>
      </w:r>
    </w:p>
    <w:p w:rsidR="00DA438C" w:rsidRPr="0015007B" w:rsidRDefault="00B73CE5" w:rsidP="00F65E6C">
      <w:pPr>
        <w:shd w:val="clear" w:color="auto" w:fill="FFFFFF"/>
        <w:ind w:left="19" w:right="10" w:firstLine="701"/>
        <w:jc w:val="both"/>
        <w:rPr>
          <w:sz w:val="28"/>
          <w:szCs w:val="28"/>
        </w:rPr>
      </w:pPr>
      <w:r>
        <w:rPr>
          <w:sz w:val="28"/>
          <w:szCs w:val="28"/>
        </w:rPr>
        <w:t xml:space="preserve">Бюджетные образовательные учреждения района осуществляют начальное общее, основное общее, среднее (полное) общее образование. Из областного бюджета выделена субвенция на 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в объеме </w:t>
      </w:r>
      <w:r w:rsidR="00FD30E3">
        <w:rPr>
          <w:sz w:val="28"/>
          <w:szCs w:val="28"/>
        </w:rPr>
        <w:t>98868,8</w:t>
      </w:r>
      <w:r>
        <w:rPr>
          <w:sz w:val="28"/>
          <w:szCs w:val="28"/>
        </w:rPr>
        <w:t xml:space="preserve"> тыс. рублей, исполнение составило </w:t>
      </w:r>
      <w:r w:rsidR="00FD30E3">
        <w:rPr>
          <w:sz w:val="28"/>
          <w:szCs w:val="28"/>
        </w:rPr>
        <w:t>100%</w:t>
      </w:r>
      <w:r w:rsidR="00634BE8">
        <w:rPr>
          <w:sz w:val="28"/>
          <w:szCs w:val="28"/>
        </w:rPr>
        <w:t xml:space="preserve">. </w:t>
      </w:r>
    </w:p>
    <w:p w:rsidR="00A22D00" w:rsidRDefault="00F65E6C" w:rsidP="00F65E6C">
      <w:pPr>
        <w:shd w:val="clear" w:color="auto" w:fill="FFFFFF"/>
        <w:ind w:left="14" w:right="14" w:firstLine="706"/>
        <w:jc w:val="both"/>
        <w:rPr>
          <w:spacing w:val="-1"/>
          <w:sz w:val="28"/>
          <w:szCs w:val="28"/>
        </w:rPr>
      </w:pPr>
      <w:r w:rsidRPr="0015007B">
        <w:rPr>
          <w:spacing w:val="-1"/>
          <w:sz w:val="28"/>
          <w:szCs w:val="28"/>
        </w:rPr>
        <w:t xml:space="preserve">Расходы </w:t>
      </w:r>
      <w:r w:rsidR="00F66AE4">
        <w:rPr>
          <w:spacing w:val="-1"/>
          <w:sz w:val="28"/>
          <w:szCs w:val="28"/>
        </w:rPr>
        <w:t>по подразделу «</w:t>
      </w:r>
      <w:r w:rsidR="00F66AE4" w:rsidRPr="00F66AE4">
        <w:rPr>
          <w:i/>
          <w:spacing w:val="-1"/>
          <w:sz w:val="28"/>
          <w:szCs w:val="28"/>
        </w:rPr>
        <w:t>М</w:t>
      </w:r>
      <w:r w:rsidRPr="00F66AE4">
        <w:rPr>
          <w:i/>
          <w:spacing w:val="-1"/>
          <w:sz w:val="28"/>
          <w:szCs w:val="28"/>
        </w:rPr>
        <w:t>олодежн</w:t>
      </w:r>
      <w:r w:rsidR="00F66AE4" w:rsidRPr="00F66AE4">
        <w:rPr>
          <w:i/>
          <w:spacing w:val="-1"/>
          <w:sz w:val="28"/>
          <w:szCs w:val="28"/>
        </w:rPr>
        <w:t>ая</w:t>
      </w:r>
      <w:r w:rsidRPr="00F66AE4">
        <w:rPr>
          <w:i/>
          <w:spacing w:val="-1"/>
          <w:sz w:val="28"/>
          <w:szCs w:val="28"/>
        </w:rPr>
        <w:t xml:space="preserve"> политик</w:t>
      </w:r>
      <w:r w:rsidR="00F66AE4" w:rsidRPr="00F66AE4">
        <w:rPr>
          <w:i/>
          <w:spacing w:val="-1"/>
          <w:sz w:val="28"/>
          <w:szCs w:val="28"/>
        </w:rPr>
        <w:t>а</w:t>
      </w:r>
      <w:r w:rsidRPr="00F66AE4">
        <w:rPr>
          <w:i/>
          <w:spacing w:val="-1"/>
          <w:sz w:val="28"/>
          <w:szCs w:val="28"/>
        </w:rPr>
        <w:t xml:space="preserve"> и оздоровление детей</w:t>
      </w:r>
      <w:r w:rsidR="00F66AE4" w:rsidRPr="00F66AE4">
        <w:rPr>
          <w:i/>
          <w:spacing w:val="-1"/>
          <w:sz w:val="28"/>
          <w:szCs w:val="28"/>
        </w:rPr>
        <w:t>»</w:t>
      </w:r>
      <w:r w:rsidRPr="0015007B">
        <w:rPr>
          <w:spacing w:val="-1"/>
          <w:sz w:val="28"/>
          <w:szCs w:val="28"/>
        </w:rPr>
        <w:t xml:space="preserve"> составили </w:t>
      </w:r>
      <w:r w:rsidR="00F66AE4">
        <w:rPr>
          <w:spacing w:val="-1"/>
          <w:sz w:val="28"/>
          <w:szCs w:val="28"/>
        </w:rPr>
        <w:t>1477,6</w:t>
      </w:r>
      <w:r w:rsidRPr="0015007B">
        <w:rPr>
          <w:spacing w:val="-1"/>
          <w:sz w:val="28"/>
          <w:szCs w:val="28"/>
        </w:rPr>
        <w:t xml:space="preserve"> тыс. рублей</w:t>
      </w:r>
      <w:r w:rsidR="00A22D00">
        <w:rPr>
          <w:spacing w:val="-1"/>
          <w:sz w:val="28"/>
          <w:szCs w:val="28"/>
        </w:rPr>
        <w:t xml:space="preserve">, или </w:t>
      </w:r>
      <w:r w:rsidR="00F66AE4">
        <w:rPr>
          <w:spacing w:val="-1"/>
          <w:sz w:val="28"/>
          <w:szCs w:val="28"/>
        </w:rPr>
        <w:t>94,6</w:t>
      </w:r>
      <w:r w:rsidR="00A22D00">
        <w:rPr>
          <w:spacing w:val="-1"/>
          <w:sz w:val="28"/>
          <w:szCs w:val="28"/>
        </w:rPr>
        <w:t>% к уровню прошлого года</w:t>
      </w:r>
      <w:r w:rsidRPr="0015007B">
        <w:rPr>
          <w:spacing w:val="-1"/>
          <w:sz w:val="28"/>
          <w:szCs w:val="28"/>
        </w:rPr>
        <w:t xml:space="preserve">, </w:t>
      </w:r>
    </w:p>
    <w:p w:rsidR="00F65E6C" w:rsidRPr="0015007B" w:rsidRDefault="00A22D00" w:rsidP="00F65E6C">
      <w:pPr>
        <w:shd w:val="clear" w:color="auto" w:fill="FFFFFF"/>
        <w:ind w:left="14" w:right="14" w:firstLine="706"/>
        <w:jc w:val="both"/>
        <w:rPr>
          <w:sz w:val="28"/>
          <w:szCs w:val="28"/>
        </w:rPr>
      </w:pPr>
      <w:r>
        <w:rPr>
          <w:spacing w:val="-1"/>
          <w:sz w:val="28"/>
          <w:szCs w:val="28"/>
        </w:rPr>
        <w:t xml:space="preserve">Расходы </w:t>
      </w:r>
      <w:r w:rsidR="0031011D">
        <w:rPr>
          <w:spacing w:val="-1"/>
          <w:sz w:val="28"/>
          <w:szCs w:val="28"/>
        </w:rPr>
        <w:t xml:space="preserve">по подразделу </w:t>
      </w:r>
      <w:r w:rsidR="0031011D" w:rsidRPr="00F66AE4">
        <w:rPr>
          <w:i/>
          <w:spacing w:val="-1"/>
          <w:sz w:val="28"/>
          <w:szCs w:val="28"/>
        </w:rPr>
        <w:t>«Д</w:t>
      </w:r>
      <w:r w:rsidR="00F65E6C" w:rsidRPr="00F66AE4">
        <w:rPr>
          <w:i/>
          <w:spacing w:val="-1"/>
          <w:sz w:val="28"/>
          <w:szCs w:val="28"/>
        </w:rPr>
        <w:t xml:space="preserve">ругие вопросы в области </w:t>
      </w:r>
      <w:proofErr w:type="spellStart"/>
      <w:r w:rsidR="00F65E6C" w:rsidRPr="00F66AE4">
        <w:rPr>
          <w:i/>
          <w:spacing w:val="-1"/>
          <w:sz w:val="28"/>
          <w:szCs w:val="28"/>
        </w:rPr>
        <w:t>образования</w:t>
      </w:r>
      <w:proofErr w:type="gramStart"/>
      <w:r w:rsidR="0031011D" w:rsidRPr="00F66AE4">
        <w:rPr>
          <w:i/>
          <w:spacing w:val="-1"/>
          <w:sz w:val="28"/>
          <w:szCs w:val="28"/>
        </w:rPr>
        <w:t>»</w:t>
      </w:r>
      <w:r>
        <w:rPr>
          <w:sz w:val="28"/>
          <w:szCs w:val="28"/>
        </w:rPr>
        <w:t>и</w:t>
      </w:r>
      <w:proofErr w:type="gramEnd"/>
      <w:r>
        <w:rPr>
          <w:sz w:val="28"/>
          <w:szCs w:val="28"/>
        </w:rPr>
        <w:t>сполнены</w:t>
      </w:r>
      <w:proofErr w:type="spellEnd"/>
      <w:r>
        <w:rPr>
          <w:sz w:val="28"/>
          <w:szCs w:val="28"/>
        </w:rPr>
        <w:t xml:space="preserve"> в сумме </w:t>
      </w:r>
      <w:r w:rsidR="00F66AE4">
        <w:rPr>
          <w:sz w:val="28"/>
          <w:szCs w:val="28"/>
        </w:rPr>
        <w:t>17470,7</w:t>
      </w:r>
      <w:r>
        <w:rPr>
          <w:sz w:val="28"/>
          <w:szCs w:val="28"/>
        </w:rPr>
        <w:t xml:space="preserve"> тыс. рублей, или </w:t>
      </w:r>
      <w:r w:rsidR="00F66AE4">
        <w:rPr>
          <w:sz w:val="28"/>
          <w:szCs w:val="28"/>
        </w:rPr>
        <w:t>99,9</w:t>
      </w:r>
      <w:r>
        <w:rPr>
          <w:sz w:val="28"/>
          <w:szCs w:val="28"/>
        </w:rPr>
        <w:t xml:space="preserve">% плановых назначений, </w:t>
      </w:r>
      <w:r w:rsidR="00F66AE4">
        <w:rPr>
          <w:sz w:val="28"/>
          <w:szCs w:val="28"/>
        </w:rPr>
        <w:t>73,9</w:t>
      </w:r>
      <w:r>
        <w:rPr>
          <w:sz w:val="28"/>
          <w:szCs w:val="28"/>
        </w:rPr>
        <w:t>% расхо</w:t>
      </w:r>
      <w:r w:rsidR="0031011D">
        <w:rPr>
          <w:sz w:val="28"/>
          <w:szCs w:val="28"/>
        </w:rPr>
        <w:t>до</w:t>
      </w:r>
      <w:r>
        <w:rPr>
          <w:sz w:val="28"/>
          <w:szCs w:val="28"/>
        </w:rPr>
        <w:t xml:space="preserve">в по данному подразделу </w:t>
      </w:r>
      <w:r w:rsidR="0031011D">
        <w:rPr>
          <w:sz w:val="28"/>
          <w:szCs w:val="28"/>
        </w:rPr>
        <w:t>израсходовано на содержание МБУ «Финансово-хозяйственного обслуживания и методического обеспечения учреждений образования».</w:t>
      </w:r>
    </w:p>
    <w:p w:rsidR="007524D2" w:rsidRDefault="005E5312"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разделу </w:t>
      </w:r>
      <w:r w:rsidRPr="00FB4752">
        <w:rPr>
          <w:rFonts w:cs="Times New Roman"/>
          <w:b/>
          <w:color w:val="000000"/>
          <w:spacing w:val="-2"/>
          <w:sz w:val="28"/>
          <w:szCs w:val="28"/>
        </w:rPr>
        <w:t>«Культура, кинематография»</w:t>
      </w:r>
      <w:r>
        <w:rPr>
          <w:rFonts w:cs="Times New Roman"/>
          <w:color w:val="000000"/>
          <w:spacing w:val="-2"/>
          <w:sz w:val="28"/>
          <w:szCs w:val="28"/>
        </w:rPr>
        <w:t xml:space="preserve"> исполнение составило </w:t>
      </w:r>
      <w:r w:rsidR="00041C72">
        <w:rPr>
          <w:rFonts w:cs="Times New Roman"/>
          <w:color w:val="000000"/>
          <w:spacing w:val="-2"/>
          <w:sz w:val="28"/>
          <w:szCs w:val="28"/>
        </w:rPr>
        <w:t xml:space="preserve">26973,2 </w:t>
      </w:r>
      <w:r>
        <w:rPr>
          <w:rFonts w:cs="Times New Roman"/>
          <w:color w:val="000000"/>
          <w:spacing w:val="-2"/>
          <w:sz w:val="28"/>
          <w:szCs w:val="28"/>
        </w:rPr>
        <w:t xml:space="preserve">тыс. рублей, или </w:t>
      </w:r>
      <w:r w:rsidR="00AC12FF">
        <w:rPr>
          <w:rFonts w:cs="Times New Roman"/>
          <w:color w:val="000000"/>
          <w:spacing w:val="-2"/>
          <w:sz w:val="28"/>
          <w:szCs w:val="28"/>
        </w:rPr>
        <w:t>100,0</w:t>
      </w:r>
      <w:r>
        <w:rPr>
          <w:rFonts w:cs="Times New Roman"/>
          <w:color w:val="000000"/>
          <w:spacing w:val="-2"/>
          <w:sz w:val="28"/>
          <w:szCs w:val="28"/>
        </w:rPr>
        <w:t>%</w:t>
      </w:r>
      <w:r w:rsidR="00877BD6">
        <w:rPr>
          <w:rFonts w:cs="Times New Roman"/>
          <w:color w:val="000000"/>
          <w:spacing w:val="-2"/>
          <w:sz w:val="28"/>
          <w:szCs w:val="28"/>
        </w:rPr>
        <w:t xml:space="preserve"> плана</w:t>
      </w:r>
      <w:r>
        <w:rPr>
          <w:rFonts w:cs="Times New Roman"/>
          <w:color w:val="000000"/>
          <w:spacing w:val="-2"/>
          <w:sz w:val="28"/>
          <w:szCs w:val="28"/>
        </w:rPr>
        <w:t xml:space="preserve">. </w:t>
      </w:r>
      <w:r w:rsidR="00877BD6">
        <w:rPr>
          <w:rFonts w:cs="Times New Roman"/>
          <w:color w:val="000000"/>
          <w:spacing w:val="-2"/>
          <w:sz w:val="28"/>
          <w:szCs w:val="28"/>
        </w:rPr>
        <w:t>По отношению к уровню 201</w:t>
      </w:r>
      <w:r w:rsidR="00041C72">
        <w:rPr>
          <w:rFonts w:cs="Times New Roman"/>
          <w:color w:val="000000"/>
          <w:spacing w:val="-2"/>
          <w:sz w:val="28"/>
          <w:szCs w:val="28"/>
        </w:rPr>
        <w:t>5</w:t>
      </w:r>
      <w:r w:rsidR="007524D2">
        <w:rPr>
          <w:rFonts w:cs="Times New Roman"/>
          <w:color w:val="000000"/>
          <w:spacing w:val="-2"/>
          <w:sz w:val="28"/>
          <w:szCs w:val="28"/>
        </w:rPr>
        <w:t xml:space="preserve"> года расходы </w:t>
      </w:r>
      <w:r w:rsidR="00041C72">
        <w:rPr>
          <w:rFonts w:cs="Times New Roman"/>
          <w:color w:val="000000"/>
          <w:spacing w:val="-2"/>
          <w:sz w:val="28"/>
          <w:szCs w:val="28"/>
        </w:rPr>
        <w:t>снизились</w:t>
      </w:r>
      <w:r w:rsidR="007524D2">
        <w:rPr>
          <w:rFonts w:cs="Times New Roman"/>
          <w:color w:val="000000"/>
          <w:spacing w:val="-2"/>
          <w:sz w:val="28"/>
          <w:szCs w:val="28"/>
        </w:rPr>
        <w:t xml:space="preserve"> на </w:t>
      </w:r>
      <w:r w:rsidR="00041C72">
        <w:rPr>
          <w:rFonts w:cs="Times New Roman"/>
          <w:color w:val="000000"/>
          <w:spacing w:val="-2"/>
          <w:sz w:val="28"/>
          <w:szCs w:val="28"/>
        </w:rPr>
        <w:t>611,0</w:t>
      </w:r>
      <w:r w:rsidR="007524D2">
        <w:rPr>
          <w:rFonts w:cs="Times New Roman"/>
          <w:color w:val="000000"/>
          <w:spacing w:val="-2"/>
          <w:sz w:val="28"/>
          <w:szCs w:val="28"/>
        </w:rPr>
        <w:t xml:space="preserve"> тыс. рублей. Доля расходов по данному разделу в общих расходах бюджета составила </w:t>
      </w:r>
      <w:r w:rsidR="00041C72">
        <w:rPr>
          <w:rFonts w:cs="Times New Roman"/>
          <w:color w:val="000000"/>
          <w:spacing w:val="-2"/>
          <w:sz w:val="28"/>
          <w:szCs w:val="28"/>
        </w:rPr>
        <w:t>7,3</w:t>
      </w:r>
      <w:r w:rsidR="007524D2">
        <w:rPr>
          <w:rFonts w:cs="Times New Roman"/>
          <w:color w:val="000000"/>
          <w:spacing w:val="-2"/>
          <w:sz w:val="28"/>
          <w:szCs w:val="28"/>
        </w:rPr>
        <w:t xml:space="preserve"> процентов.</w:t>
      </w:r>
    </w:p>
    <w:p w:rsidR="00365F44" w:rsidRDefault="00365F44"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Pr="001A2F1C">
        <w:rPr>
          <w:rFonts w:cs="Times New Roman"/>
          <w:i/>
          <w:color w:val="000000"/>
          <w:spacing w:val="-2"/>
          <w:sz w:val="28"/>
          <w:szCs w:val="28"/>
        </w:rPr>
        <w:t>«Культура»</w:t>
      </w:r>
      <w:r>
        <w:rPr>
          <w:rFonts w:cs="Times New Roman"/>
          <w:color w:val="000000"/>
          <w:spacing w:val="-2"/>
          <w:sz w:val="28"/>
          <w:szCs w:val="28"/>
        </w:rPr>
        <w:t xml:space="preserve"> исполнение составило </w:t>
      </w:r>
      <w:r w:rsidR="00041C72">
        <w:rPr>
          <w:rFonts w:cs="Times New Roman"/>
          <w:color w:val="000000"/>
          <w:spacing w:val="-2"/>
          <w:sz w:val="28"/>
          <w:szCs w:val="28"/>
        </w:rPr>
        <w:t>25800,3</w:t>
      </w:r>
      <w:r>
        <w:rPr>
          <w:rFonts w:cs="Times New Roman"/>
          <w:color w:val="000000"/>
          <w:spacing w:val="-2"/>
          <w:sz w:val="28"/>
          <w:szCs w:val="28"/>
        </w:rPr>
        <w:t xml:space="preserve"> тыс. рублей, или </w:t>
      </w:r>
      <w:r w:rsidR="00041C72">
        <w:rPr>
          <w:rFonts w:cs="Times New Roman"/>
          <w:color w:val="000000"/>
          <w:spacing w:val="-2"/>
          <w:sz w:val="28"/>
          <w:szCs w:val="28"/>
        </w:rPr>
        <w:t>99,9</w:t>
      </w:r>
      <w:r>
        <w:rPr>
          <w:rFonts w:cs="Times New Roman"/>
          <w:color w:val="000000"/>
          <w:spacing w:val="-2"/>
          <w:sz w:val="28"/>
          <w:szCs w:val="28"/>
        </w:rPr>
        <w:t xml:space="preserve">% плановых показателей. </w:t>
      </w:r>
    </w:p>
    <w:p w:rsidR="00BE5E56" w:rsidRDefault="00765808"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По состоянию на 1января 201</w:t>
      </w:r>
      <w:r w:rsidR="00025C45">
        <w:rPr>
          <w:rFonts w:cs="Times New Roman"/>
          <w:color w:val="000000"/>
          <w:spacing w:val="-2"/>
          <w:sz w:val="28"/>
          <w:szCs w:val="28"/>
        </w:rPr>
        <w:t>7</w:t>
      </w:r>
      <w:r>
        <w:rPr>
          <w:rFonts w:cs="Times New Roman"/>
          <w:color w:val="000000"/>
          <w:spacing w:val="-2"/>
          <w:sz w:val="28"/>
          <w:szCs w:val="28"/>
        </w:rPr>
        <w:t xml:space="preserve"> года на территории Стародубского района функционируют 3 </w:t>
      </w:r>
      <w:proofErr w:type="gramStart"/>
      <w:r>
        <w:rPr>
          <w:rFonts w:cs="Times New Roman"/>
          <w:color w:val="000000"/>
          <w:spacing w:val="-2"/>
          <w:sz w:val="28"/>
          <w:szCs w:val="28"/>
        </w:rPr>
        <w:t>бюджетных</w:t>
      </w:r>
      <w:proofErr w:type="gramEnd"/>
      <w:r>
        <w:rPr>
          <w:rFonts w:cs="Times New Roman"/>
          <w:color w:val="000000"/>
          <w:spacing w:val="-2"/>
          <w:sz w:val="28"/>
          <w:szCs w:val="28"/>
        </w:rPr>
        <w:t xml:space="preserve"> учреждения культуры: </w:t>
      </w:r>
    </w:p>
    <w:p w:rsidR="00BE5E56"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 </w:t>
      </w:r>
      <w:r w:rsidR="00765808">
        <w:rPr>
          <w:rFonts w:cs="Times New Roman"/>
          <w:color w:val="000000"/>
          <w:spacing w:val="-2"/>
          <w:sz w:val="28"/>
          <w:szCs w:val="28"/>
        </w:rPr>
        <w:t xml:space="preserve">МБУК «Стародубский </w:t>
      </w:r>
      <w:proofErr w:type="spellStart"/>
      <w:r w:rsidR="00765808">
        <w:rPr>
          <w:rFonts w:cs="Times New Roman"/>
          <w:color w:val="000000"/>
          <w:spacing w:val="-2"/>
          <w:sz w:val="28"/>
          <w:szCs w:val="28"/>
        </w:rPr>
        <w:t>межпоселенческий</w:t>
      </w:r>
      <w:proofErr w:type="spellEnd"/>
      <w:r w:rsidR="00765808">
        <w:rPr>
          <w:rFonts w:cs="Times New Roman"/>
          <w:color w:val="000000"/>
          <w:spacing w:val="-2"/>
          <w:sz w:val="28"/>
          <w:szCs w:val="28"/>
        </w:rPr>
        <w:t xml:space="preserve"> районный дом культуры»</w:t>
      </w:r>
      <w:r>
        <w:rPr>
          <w:rFonts w:cs="Times New Roman"/>
          <w:color w:val="000000"/>
          <w:spacing w:val="-2"/>
          <w:sz w:val="28"/>
          <w:szCs w:val="28"/>
        </w:rPr>
        <w:t xml:space="preserve"> на обеспечение деятельности расходы из бюджета муниципального района составили </w:t>
      </w:r>
      <w:r w:rsidR="00025C45">
        <w:rPr>
          <w:rFonts w:cs="Times New Roman"/>
          <w:color w:val="000000"/>
          <w:spacing w:val="-2"/>
          <w:sz w:val="28"/>
          <w:szCs w:val="28"/>
        </w:rPr>
        <w:t xml:space="preserve">15048,7 </w:t>
      </w:r>
      <w:r>
        <w:rPr>
          <w:rFonts w:cs="Times New Roman"/>
          <w:color w:val="000000"/>
          <w:spacing w:val="-2"/>
          <w:sz w:val="28"/>
          <w:szCs w:val="28"/>
        </w:rPr>
        <w:t>тыс. рублей</w:t>
      </w:r>
      <w:r w:rsidR="003610BD">
        <w:rPr>
          <w:rFonts w:cs="Times New Roman"/>
          <w:color w:val="000000"/>
          <w:spacing w:val="-2"/>
          <w:sz w:val="28"/>
          <w:szCs w:val="28"/>
        </w:rPr>
        <w:t xml:space="preserve">, </w:t>
      </w:r>
    </w:p>
    <w:p w:rsidR="00BE5E56"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 </w:t>
      </w:r>
      <w:r w:rsidR="003610BD">
        <w:rPr>
          <w:rFonts w:cs="Times New Roman"/>
          <w:color w:val="000000"/>
          <w:spacing w:val="-2"/>
          <w:sz w:val="28"/>
          <w:szCs w:val="28"/>
        </w:rPr>
        <w:t xml:space="preserve">МБУК «Стародубская </w:t>
      </w:r>
      <w:proofErr w:type="spellStart"/>
      <w:r w:rsidR="003610BD">
        <w:rPr>
          <w:rFonts w:cs="Times New Roman"/>
          <w:color w:val="000000"/>
          <w:spacing w:val="-2"/>
          <w:sz w:val="28"/>
          <w:szCs w:val="28"/>
        </w:rPr>
        <w:t>межпоселенческая</w:t>
      </w:r>
      <w:proofErr w:type="spellEnd"/>
      <w:r w:rsidR="003610BD">
        <w:rPr>
          <w:rFonts w:cs="Times New Roman"/>
          <w:color w:val="000000"/>
          <w:spacing w:val="-2"/>
          <w:sz w:val="28"/>
          <w:szCs w:val="28"/>
        </w:rPr>
        <w:t xml:space="preserve"> районная библиотека»</w:t>
      </w:r>
      <w:r>
        <w:rPr>
          <w:rFonts w:cs="Times New Roman"/>
          <w:color w:val="000000"/>
          <w:spacing w:val="-2"/>
          <w:sz w:val="28"/>
          <w:szCs w:val="28"/>
        </w:rPr>
        <w:t xml:space="preserve"> расходы </w:t>
      </w:r>
      <w:proofErr w:type="spellStart"/>
      <w:r>
        <w:rPr>
          <w:rFonts w:cs="Times New Roman"/>
          <w:color w:val="000000"/>
          <w:spacing w:val="-2"/>
          <w:sz w:val="28"/>
          <w:szCs w:val="28"/>
        </w:rPr>
        <w:lastRenderedPageBreak/>
        <w:t>исполненына</w:t>
      </w:r>
      <w:proofErr w:type="spellEnd"/>
      <w:r>
        <w:rPr>
          <w:rFonts w:cs="Times New Roman"/>
          <w:color w:val="000000"/>
          <w:spacing w:val="-2"/>
          <w:sz w:val="28"/>
          <w:szCs w:val="28"/>
        </w:rPr>
        <w:t xml:space="preserve"> обеспечение деятельности расходы из бюджета муниципального района составили</w:t>
      </w:r>
      <w:r w:rsidR="00025C45">
        <w:rPr>
          <w:rFonts w:cs="Times New Roman"/>
          <w:color w:val="000000"/>
          <w:spacing w:val="-2"/>
          <w:sz w:val="28"/>
          <w:szCs w:val="28"/>
        </w:rPr>
        <w:t>8515,3</w:t>
      </w:r>
      <w:r>
        <w:rPr>
          <w:rFonts w:cs="Times New Roman"/>
          <w:color w:val="000000"/>
          <w:spacing w:val="-2"/>
          <w:sz w:val="28"/>
          <w:szCs w:val="28"/>
        </w:rPr>
        <w:t xml:space="preserve"> тыс. рублей;</w:t>
      </w:r>
    </w:p>
    <w:p w:rsidR="00765808"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 </w:t>
      </w:r>
      <w:r w:rsidR="003610BD">
        <w:rPr>
          <w:rFonts w:cs="Times New Roman"/>
          <w:color w:val="000000"/>
          <w:spacing w:val="-2"/>
          <w:sz w:val="28"/>
          <w:szCs w:val="28"/>
        </w:rPr>
        <w:t>МБУК «</w:t>
      </w:r>
      <w:r w:rsidR="007C2351">
        <w:rPr>
          <w:rFonts w:cs="Times New Roman"/>
          <w:color w:val="000000"/>
          <w:spacing w:val="-2"/>
          <w:sz w:val="28"/>
          <w:szCs w:val="28"/>
        </w:rPr>
        <w:t>Стародубский краеведческий музей»</w:t>
      </w:r>
      <w:r>
        <w:rPr>
          <w:rFonts w:cs="Times New Roman"/>
          <w:color w:val="000000"/>
          <w:spacing w:val="-2"/>
          <w:sz w:val="28"/>
          <w:szCs w:val="28"/>
        </w:rPr>
        <w:t xml:space="preserve"> на обеспечение деятельности расходы из бюджета муниципального района составили </w:t>
      </w:r>
      <w:r w:rsidR="00025C45">
        <w:rPr>
          <w:rFonts w:cs="Times New Roman"/>
          <w:color w:val="000000"/>
          <w:spacing w:val="-2"/>
          <w:sz w:val="28"/>
          <w:szCs w:val="28"/>
        </w:rPr>
        <w:t>1472,1</w:t>
      </w:r>
      <w:r>
        <w:rPr>
          <w:rFonts w:cs="Times New Roman"/>
          <w:color w:val="000000"/>
          <w:spacing w:val="-2"/>
          <w:sz w:val="28"/>
          <w:szCs w:val="28"/>
        </w:rPr>
        <w:t xml:space="preserve"> тыс. рублей;</w:t>
      </w:r>
    </w:p>
    <w:p w:rsidR="001A2F1C" w:rsidRDefault="001A2F1C"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Средняя заработная плата по отрасли культура составила </w:t>
      </w:r>
      <w:r w:rsidR="00025C45">
        <w:rPr>
          <w:rFonts w:cs="Times New Roman"/>
          <w:color w:val="000000"/>
          <w:spacing w:val="-2"/>
          <w:sz w:val="28"/>
          <w:szCs w:val="28"/>
        </w:rPr>
        <w:t>12750,5</w:t>
      </w:r>
      <w:r>
        <w:rPr>
          <w:rFonts w:cs="Times New Roman"/>
          <w:color w:val="000000"/>
          <w:spacing w:val="-2"/>
          <w:sz w:val="28"/>
          <w:szCs w:val="28"/>
        </w:rPr>
        <w:t xml:space="preserve"> рублей.</w:t>
      </w:r>
    </w:p>
    <w:p w:rsidR="00BE5E56" w:rsidRDefault="001A2F1C"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По  подразделу «</w:t>
      </w:r>
      <w:r w:rsidRPr="001A2F1C">
        <w:rPr>
          <w:rFonts w:cs="Times New Roman"/>
          <w:i/>
          <w:color w:val="000000"/>
          <w:spacing w:val="-2"/>
          <w:sz w:val="28"/>
          <w:szCs w:val="28"/>
        </w:rPr>
        <w:t>Другие вопросы в области культуры, кинематографии»</w:t>
      </w:r>
      <w:r>
        <w:rPr>
          <w:rFonts w:cs="Times New Roman"/>
          <w:color w:val="000000"/>
          <w:spacing w:val="-2"/>
          <w:sz w:val="28"/>
          <w:szCs w:val="28"/>
        </w:rPr>
        <w:t xml:space="preserve"> исполнение составило </w:t>
      </w:r>
      <w:r w:rsidR="00025C45">
        <w:rPr>
          <w:rFonts w:cs="Times New Roman"/>
          <w:color w:val="000000"/>
          <w:spacing w:val="-2"/>
          <w:sz w:val="28"/>
          <w:szCs w:val="28"/>
        </w:rPr>
        <w:t>1172,8</w:t>
      </w:r>
      <w:r>
        <w:rPr>
          <w:rFonts w:cs="Times New Roman"/>
          <w:color w:val="000000"/>
          <w:spacing w:val="-2"/>
          <w:sz w:val="28"/>
          <w:szCs w:val="28"/>
        </w:rPr>
        <w:t xml:space="preserve"> тыс. рублей, или 100% плановых назначений.</w:t>
      </w:r>
      <w:r w:rsidR="00E4502B">
        <w:rPr>
          <w:rFonts w:cs="Times New Roman"/>
          <w:color w:val="000000"/>
          <w:spacing w:val="-2"/>
          <w:sz w:val="28"/>
          <w:szCs w:val="28"/>
        </w:rPr>
        <w:t xml:space="preserve"> К уровню 2015 года расходы по данному </w:t>
      </w:r>
      <w:r w:rsidR="006B2FB5">
        <w:rPr>
          <w:rFonts w:cs="Times New Roman"/>
          <w:color w:val="000000"/>
          <w:spacing w:val="-2"/>
          <w:sz w:val="28"/>
          <w:szCs w:val="28"/>
        </w:rPr>
        <w:t>подразделу снизились на 992,5 тыс. рублей или на 45,8 процентов.</w:t>
      </w:r>
    </w:p>
    <w:p w:rsidR="001A2F1C" w:rsidRPr="001A2F1C"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данному подразделу отражены расходы </w:t>
      </w:r>
      <w:r w:rsidR="007263E6">
        <w:rPr>
          <w:rFonts w:cs="Times New Roman"/>
          <w:color w:val="000000"/>
          <w:spacing w:val="-2"/>
          <w:sz w:val="28"/>
          <w:szCs w:val="28"/>
        </w:rPr>
        <w:t xml:space="preserve">на содержание аппарата отдела культуры </w:t>
      </w:r>
      <w:r w:rsidR="00025C45">
        <w:rPr>
          <w:rFonts w:cs="Times New Roman"/>
          <w:color w:val="000000"/>
          <w:spacing w:val="-2"/>
          <w:sz w:val="28"/>
          <w:szCs w:val="28"/>
        </w:rPr>
        <w:t>–1117,1</w:t>
      </w:r>
      <w:r w:rsidR="007263E6">
        <w:rPr>
          <w:rFonts w:cs="Times New Roman"/>
          <w:color w:val="000000"/>
          <w:spacing w:val="-2"/>
          <w:sz w:val="28"/>
          <w:szCs w:val="28"/>
        </w:rPr>
        <w:t xml:space="preserve"> тыс. рублей; расходы на реализацию программного мероприятия «Развитие культуры и сохранение культурного наследия Стародубского района» -</w:t>
      </w:r>
      <w:r w:rsidR="00E4502B">
        <w:rPr>
          <w:rFonts w:cs="Times New Roman"/>
          <w:color w:val="000000"/>
          <w:spacing w:val="-2"/>
          <w:sz w:val="28"/>
          <w:szCs w:val="28"/>
        </w:rPr>
        <w:t xml:space="preserve"> 46,1</w:t>
      </w:r>
      <w:r w:rsidR="007263E6">
        <w:rPr>
          <w:rFonts w:cs="Times New Roman"/>
          <w:color w:val="000000"/>
          <w:spacing w:val="-2"/>
          <w:sz w:val="28"/>
          <w:szCs w:val="28"/>
        </w:rPr>
        <w:t xml:space="preserve"> тыс. </w:t>
      </w:r>
      <w:proofErr w:type="spellStart"/>
      <w:r w:rsidR="007263E6">
        <w:rPr>
          <w:rFonts w:cs="Times New Roman"/>
          <w:color w:val="000000"/>
          <w:spacing w:val="-2"/>
          <w:sz w:val="28"/>
          <w:szCs w:val="28"/>
        </w:rPr>
        <w:t>рублей</w:t>
      </w:r>
      <w:proofErr w:type="gramStart"/>
      <w:r w:rsidR="007263E6">
        <w:rPr>
          <w:rFonts w:cs="Times New Roman"/>
          <w:color w:val="000000"/>
          <w:spacing w:val="-2"/>
          <w:sz w:val="28"/>
          <w:szCs w:val="28"/>
        </w:rPr>
        <w:t>;р</w:t>
      </w:r>
      <w:proofErr w:type="gramEnd"/>
      <w:r w:rsidR="007263E6">
        <w:rPr>
          <w:rFonts w:cs="Times New Roman"/>
          <w:color w:val="000000"/>
          <w:spacing w:val="-2"/>
          <w:sz w:val="28"/>
          <w:szCs w:val="28"/>
        </w:rPr>
        <w:t>асходы</w:t>
      </w:r>
      <w:proofErr w:type="spellEnd"/>
      <w:r w:rsidR="007263E6">
        <w:rPr>
          <w:rFonts w:cs="Times New Roman"/>
          <w:color w:val="000000"/>
          <w:spacing w:val="-2"/>
          <w:sz w:val="28"/>
          <w:szCs w:val="28"/>
        </w:rPr>
        <w:t xml:space="preserve"> по предоставлению мер социальной поддержки по оплате жилья и коммунальных услуг отдельным категориям граждан, работающих в учреждениях культуры, </w:t>
      </w:r>
      <w:r w:rsidR="00AF5073">
        <w:rPr>
          <w:rFonts w:cs="Times New Roman"/>
          <w:color w:val="000000"/>
          <w:spacing w:val="-2"/>
          <w:sz w:val="28"/>
          <w:szCs w:val="28"/>
        </w:rPr>
        <w:t>находящихся в сельской местности – 9,5 тыс. рублей.</w:t>
      </w:r>
    </w:p>
    <w:p w:rsidR="00FB4752" w:rsidRDefault="00FB4752" w:rsidP="007524D2">
      <w:pPr>
        <w:shd w:val="clear" w:color="auto" w:fill="FFFFFF"/>
        <w:ind w:firstLine="725"/>
        <w:jc w:val="both"/>
        <w:rPr>
          <w:rFonts w:cs="Times New Roman"/>
          <w:color w:val="000000"/>
          <w:spacing w:val="-2"/>
          <w:sz w:val="28"/>
          <w:szCs w:val="28"/>
        </w:rPr>
      </w:pPr>
      <w:r>
        <w:rPr>
          <w:rFonts w:cs="Times New Roman"/>
          <w:color w:val="000000"/>
          <w:spacing w:val="-2"/>
          <w:sz w:val="28"/>
          <w:szCs w:val="28"/>
        </w:rPr>
        <w:t>П</w:t>
      </w:r>
      <w:r w:rsidRPr="00CB7F5E">
        <w:rPr>
          <w:rFonts w:cs="Times New Roman"/>
          <w:color w:val="000000"/>
          <w:spacing w:val="-2"/>
          <w:sz w:val="28"/>
          <w:szCs w:val="28"/>
        </w:rPr>
        <w:t>о</w:t>
      </w:r>
      <w:r>
        <w:rPr>
          <w:rFonts w:cs="Times New Roman"/>
          <w:color w:val="000000"/>
          <w:spacing w:val="-2"/>
          <w:sz w:val="28"/>
          <w:szCs w:val="28"/>
        </w:rPr>
        <w:t xml:space="preserve"> </w:t>
      </w:r>
      <w:proofErr w:type="spellStart"/>
      <w:r>
        <w:rPr>
          <w:rFonts w:cs="Times New Roman"/>
          <w:color w:val="000000"/>
          <w:spacing w:val="-2"/>
          <w:sz w:val="28"/>
          <w:szCs w:val="28"/>
        </w:rPr>
        <w:t>р</w:t>
      </w:r>
      <w:r w:rsidRPr="00CB7F5E">
        <w:rPr>
          <w:rFonts w:cs="Times New Roman"/>
          <w:sz w:val="28"/>
          <w:szCs w:val="28"/>
        </w:rPr>
        <w:t>азделу</w:t>
      </w:r>
      <w:proofErr w:type="gramStart"/>
      <w:r w:rsidRPr="00025674">
        <w:rPr>
          <w:rFonts w:cs="Times New Roman"/>
          <w:b/>
          <w:sz w:val="28"/>
          <w:szCs w:val="28"/>
        </w:rPr>
        <w:t>«С</w:t>
      </w:r>
      <w:proofErr w:type="gramEnd"/>
      <w:r w:rsidRPr="00025674">
        <w:rPr>
          <w:rFonts w:cs="Times New Roman"/>
          <w:b/>
          <w:sz w:val="28"/>
          <w:szCs w:val="28"/>
        </w:rPr>
        <w:t>оциальная</w:t>
      </w:r>
      <w:proofErr w:type="spellEnd"/>
      <w:r w:rsidRPr="00025674">
        <w:rPr>
          <w:rFonts w:cs="Times New Roman"/>
          <w:b/>
          <w:sz w:val="28"/>
          <w:szCs w:val="28"/>
        </w:rPr>
        <w:t xml:space="preserve"> </w:t>
      </w:r>
      <w:proofErr w:type="spellStart"/>
      <w:r w:rsidRPr="00025674">
        <w:rPr>
          <w:rFonts w:cs="Times New Roman"/>
          <w:b/>
          <w:sz w:val="28"/>
          <w:szCs w:val="28"/>
        </w:rPr>
        <w:t>политика»</w:t>
      </w:r>
      <w:r w:rsidRPr="00CB7F5E">
        <w:rPr>
          <w:rFonts w:cs="Times New Roman"/>
          <w:color w:val="000000"/>
          <w:spacing w:val="-2"/>
          <w:sz w:val="28"/>
          <w:szCs w:val="28"/>
        </w:rPr>
        <w:t>были</w:t>
      </w:r>
      <w:proofErr w:type="spellEnd"/>
      <w:r w:rsidRPr="00CB7F5E">
        <w:rPr>
          <w:rFonts w:cs="Times New Roman"/>
          <w:color w:val="000000"/>
          <w:spacing w:val="-2"/>
          <w:sz w:val="28"/>
          <w:szCs w:val="28"/>
        </w:rPr>
        <w:t xml:space="preserve"> предусмотрены бюджетные ассигнования в размере </w:t>
      </w:r>
      <w:r w:rsidR="006B2FB5">
        <w:rPr>
          <w:rFonts w:cs="Times New Roman"/>
          <w:color w:val="000000"/>
          <w:spacing w:val="-2"/>
          <w:sz w:val="28"/>
          <w:szCs w:val="28"/>
        </w:rPr>
        <w:t>13862,1</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Исполнение составило </w:t>
      </w:r>
      <w:r w:rsidR="006B2FB5">
        <w:rPr>
          <w:rFonts w:cs="Times New Roman"/>
          <w:color w:val="000000"/>
          <w:spacing w:val="-2"/>
          <w:sz w:val="28"/>
          <w:szCs w:val="28"/>
        </w:rPr>
        <w:t>13756,0</w:t>
      </w:r>
      <w:r w:rsidRPr="00CB7F5E">
        <w:rPr>
          <w:rFonts w:cs="Times New Roman"/>
          <w:color w:val="000000"/>
          <w:spacing w:val="-2"/>
          <w:sz w:val="28"/>
          <w:szCs w:val="28"/>
        </w:rPr>
        <w:t xml:space="preserve"> тыс. рублей или </w:t>
      </w:r>
      <w:r w:rsidR="006B2FB5">
        <w:rPr>
          <w:rFonts w:cs="Times New Roman"/>
          <w:color w:val="000000"/>
          <w:spacing w:val="-2"/>
          <w:sz w:val="28"/>
          <w:szCs w:val="28"/>
        </w:rPr>
        <w:t>99,2</w:t>
      </w:r>
      <w:r w:rsidRPr="00CB7F5E">
        <w:rPr>
          <w:rFonts w:cs="Times New Roman"/>
          <w:color w:val="000000"/>
          <w:spacing w:val="-2"/>
          <w:sz w:val="28"/>
          <w:szCs w:val="28"/>
        </w:rPr>
        <w:t>%</w:t>
      </w:r>
      <w:r>
        <w:rPr>
          <w:rFonts w:cs="Times New Roman"/>
          <w:color w:val="000000"/>
          <w:spacing w:val="-2"/>
          <w:sz w:val="28"/>
          <w:szCs w:val="28"/>
        </w:rPr>
        <w:t xml:space="preserve"> к плановым назначениям</w:t>
      </w:r>
      <w:r w:rsidRPr="00CB7F5E">
        <w:rPr>
          <w:rFonts w:cs="Times New Roman"/>
          <w:color w:val="000000"/>
          <w:spacing w:val="-2"/>
          <w:sz w:val="28"/>
          <w:szCs w:val="28"/>
        </w:rPr>
        <w:t xml:space="preserve">. </w:t>
      </w:r>
      <w:r>
        <w:rPr>
          <w:rFonts w:cs="Times New Roman"/>
          <w:color w:val="000000"/>
          <w:spacing w:val="-2"/>
          <w:sz w:val="28"/>
          <w:szCs w:val="28"/>
        </w:rPr>
        <w:t xml:space="preserve">Удельный вес расходов по данному разделу составил </w:t>
      </w:r>
      <w:r w:rsidR="006B2FB5">
        <w:rPr>
          <w:rFonts w:cs="Times New Roman"/>
          <w:color w:val="000000"/>
          <w:spacing w:val="-2"/>
          <w:sz w:val="28"/>
          <w:szCs w:val="28"/>
        </w:rPr>
        <w:t>3,7</w:t>
      </w:r>
      <w:r>
        <w:rPr>
          <w:rFonts w:cs="Times New Roman"/>
          <w:color w:val="000000"/>
          <w:spacing w:val="-2"/>
          <w:sz w:val="28"/>
          <w:szCs w:val="28"/>
        </w:rPr>
        <w:t>%  общего объема расходов района.</w:t>
      </w:r>
      <w:r w:rsidR="00877BD6">
        <w:rPr>
          <w:rFonts w:cs="Times New Roman"/>
          <w:color w:val="000000"/>
          <w:spacing w:val="-2"/>
          <w:sz w:val="28"/>
          <w:szCs w:val="28"/>
        </w:rPr>
        <w:t xml:space="preserve"> К уровню 201</w:t>
      </w:r>
      <w:r w:rsidR="006B2FB5">
        <w:rPr>
          <w:rFonts w:cs="Times New Roman"/>
          <w:color w:val="000000"/>
          <w:spacing w:val="-2"/>
          <w:sz w:val="28"/>
          <w:szCs w:val="28"/>
        </w:rPr>
        <w:t>5</w:t>
      </w:r>
      <w:r w:rsidR="00243775">
        <w:rPr>
          <w:rFonts w:cs="Times New Roman"/>
          <w:color w:val="000000"/>
          <w:spacing w:val="-2"/>
          <w:sz w:val="28"/>
          <w:szCs w:val="28"/>
        </w:rPr>
        <w:t xml:space="preserve"> года расходы по разделу увеличились на </w:t>
      </w:r>
      <w:r w:rsidR="007221F7">
        <w:rPr>
          <w:rFonts w:cs="Times New Roman"/>
          <w:color w:val="000000"/>
          <w:spacing w:val="-2"/>
          <w:sz w:val="28"/>
          <w:szCs w:val="28"/>
        </w:rPr>
        <w:t>2271,1</w:t>
      </w:r>
      <w:r w:rsidR="007524D2">
        <w:rPr>
          <w:rFonts w:cs="Times New Roman"/>
          <w:color w:val="000000"/>
          <w:spacing w:val="-2"/>
          <w:sz w:val="28"/>
          <w:szCs w:val="28"/>
        </w:rPr>
        <w:t xml:space="preserve"> тыс. рублей, или на </w:t>
      </w:r>
      <w:r w:rsidR="007221F7">
        <w:rPr>
          <w:rFonts w:cs="Times New Roman"/>
          <w:color w:val="000000"/>
          <w:spacing w:val="-2"/>
          <w:sz w:val="28"/>
          <w:szCs w:val="28"/>
        </w:rPr>
        <w:t>14,2</w:t>
      </w:r>
      <w:r w:rsidR="007524D2">
        <w:rPr>
          <w:rFonts w:cs="Times New Roman"/>
          <w:color w:val="000000"/>
          <w:spacing w:val="-2"/>
          <w:sz w:val="28"/>
          <w:szCs w:val="28"/>
        </w:rPr>
        <w:t xml:space="preserve"> процентов.</w:t>
      </w:r>
    </w:p>
    <w:p w:rsidR="00063307" w:rsidRDefault="00BC227D" w:rsidP="00063307">
      <w:pPr>
        <w:shd w:val="clear" w:color="auto" w:fill="FFFFFF"/>
        <w:ind w:left="5" w:right="34" w:firstLine="706"/>
        <w:jc w:val="both"/>
        <w:rPr>
          <w:spacing w:val="-8"/>
          <w:sz w:val="28"/>
          <w:szCs w:val="28"/>
        </w:rPr>
      </w:pPr>
      <w:r>
        <w:rPr>
          <w:spacing w:val="-8"/>
          <w:sz w:val="28"/>
          <w:szCs w:val="28"/>
        </w:rPr>
        <w:t>По подразделу 1001 «</w:t>
      </w:r>
      <w:r w:rsidRPr="00BC227D">
        <w:rPr>
          <w:i/>
          <w:spacing w:val="-8"/>
          <w:sz w:val="28"/>
          <w:szCs w:val="28"/>
        </w:rPr>
        <w:t>Пенсионное обеспечение</w:t>
      </w:r>
      <w:r>
        <w:rPr>
          <w:spacing w:val="-8"/>
          <w:sz w:val="28"/>
          <w:szCs w:val="28"/>
        </w:rPr>
        <w:t xml:space="preserve">» расходы исполнены в сумме </w:t>
      </w:r>
      <w:r w:rsidR="007221F7">
        <w:rPr>
          <w:spacing w:val="-8"/>
          <w:sz w:val="28"/>
          <w:szCs w:val="28"/>
        </w:rPr>
        <w:t>2581,4</w:t>
      </w:r>
      <w:r>
        <w:rPr>
          <w:spacing w:val="-8"/>
          <w:sz w:val="28"/>
          <w:szCs w:val="28"/>
        </w:rPr>
        <w:t xml:space="preserve"> тыс. рублей  или 100% плановых назначений. Бюджетные ассигнования были направлены на выплату доплаты к пенсиям лицам, замещавшим муниципальные должности.</w:t>
      </w:r>
      <w:r w:rsidR="00ED5E32">
        <w:rPr>
          <w:spacing w:val="-8"/>
          <w:sz w:val="28"/>
          <w:szCs w:val="28"/>
        </w:rPr>
        <w:t xml:space="preserve"> По состоянию на 01.01.201</w:t>
      </w:r>
      <w:r w:rsidR="007221F7">
        <w:rPr>
          <w:spacing w:val="-8"/>
          <w:sz w:val="28"/>
          <w:szCs w:val="28"/>
        </w:rPr>
        <w:t>7</w:t>
      </w:r>
      <w:r w:rsidR="00ED5E32">
        <w:rPr>
          <w:spacing w:val="-8"/>
          <w:sz w:val="28"/>
          <w:szCs w:val="28"/>
        </w:rPr>
        <w:t xml:space="preserve"> года данную выплату получает </w:t>
      </w:r>
      <w:r w:rsidR="007221F7">
        <w:rPr>
          <w:spacing w:val="-8"/>
          <w:sz w:val="28"/>
          <w:szCs w:val="28"/>
        </w:rPr>
        <w:t>50</w:t>
      </w:r>
      <w:r w:rsidR="00ED5E32">
        <w:rPr>
          <w:spacing w:val="-8"/>
          <w:sz w:val="28"/>
          <w:szCs w:val="28"/>
        </w:rPr>
        <w:t xml:space="preserve"> человек.</w:t>
      </w:r>
    </w:p>
    <w:p w:rsidR="002C7D8C" w:rsidRDefault="00BC227D" w:rsidP="00063307">
      <w:pPr>
        <w:shd w:val="clear" w:color="auto" w:fill="FFFFFF"/>
        <w:ind w:left="5" w:right="34" w:firstLine="706"/>
        <w:jc w:val="both"/>
        <w:rPr>
          <w:spacing w:val="-8"/>
          <w:sz w:val="28"/>
          <w:szCs w:val="28"/>
        </w:rPr>
      </w:pPr>
      <w:r>
        <w:rPr>
          <w:spacing w:val="-8"/>
          <w:sz w:val="28"/>
          <w:szCs w:val="28"/>
        </w:rPr>
        <w:t xml:space="preserve"> По подразделу 1003 </w:t>
      </w:r>
      <w:r w:rsidRPr="00BC227D">
        <w:rPr>
          <w:i/>
          <w:spacing w:val="-8"/>
          <w:sz w:val="28"/>
          <w:szCs w:val="28"/>
        </w:rPr>
        <w:t>« Социальное обеспечение»</w:t>
      </w:r>
      <w:r>
        <w:rPr>
          <w:spacing w:val="-8"/>
          <w:sz w:val="28"/>
          <w:szCs w:val="28"/>
        </w:rPr>
        <w:t xml:space="preserve"> исполнение составило </w:t>
      </w:r>
      <w:r w:rsidR="007221F7">
        <w:rPr>
          <w:spacing w:val="-8"/>
          <w:sz w:val="28"/>
          <w:szCs w:val="28"/>
        </w:rPr>
        <w:t>97,0</w:t>
      </w:r>
      <w:r>
        <w:rPr>
          <w:spacing w:val="-8"/>
          <w:sz w:val="28"/>
          <w:szCs w:val="28"/>
        </w:rPr>
        <w:t xml:space="preserve"> тыс. рублей</w:t>
      </w:r>
      <w:r w:rsidR="00ED5E32">
        <w:rPr>
          <w:spacing w:val="-8"/>
          <w:sz w:val="28"/>
          <w:szCs w:val="28"/>
        </w:rPr>
        <w:t>,</w:t>
      </w:r>
      <w:r>
        <w:rPr>
          <w:spacing w:val="-8"/>
          <w:sz w:val="28"/>
          <w:szCs w:val="28"/>
        </w:rPr>
        <w:t xml:space="preserve"> или </w:t>
      </w:r>
      <w:r w:rsidR="007221F7">
        <w:rPr>
          <w:spacing w:val="-8"/>
          <w:sz w:val="28"/>
          <w:szCs w:val="28"/>
        </w:rPr>
        <w:t>71,9</w:t>
      </w:r>
      <w:r>
        <w:rPr>
          <w:spacing w:val="-8"/>
          <w:sz w:val="28"/>
          <w:szCs w:val="28"/>
        </w:rPr>
        <w:t>% плановых назначений. Бюджетные ассигнования были направлены</w:t>
      </w:r>
      <w:r w:rsidR="002C7D8C">
        <w:rPr>
          <w:spacing w:val="-8"/>
          <w:sz w:val="28"/>
          <w:szCs w:val="28"/>
        </w:rPr>
        <w:t>:</w:t>
      </w:r>
    </w:p>
    <w:p w:rsidR="00ED5E32" w:rsidRDefault="002C7D8C" w:rsidP="00063307">
      <w:pPr>
        <w:shd w:val="clear" w:color="auto" w:fill="FFFFFF"/>
        <w:ind w:left="5" w:right="34" w:firstLine="706"/>
        <w:jc w:val="both"/>
        <w:rPr>
          <w:spacing w:val="-8"/>
          <w:sz w:val="28"/>
          <w:szCs w:val="28"/>
        </w:rPr>
      </w:pPr>
      <w:proofErr w:type="gramStart"/>
      <w:r>
        <w:rPr>
          <w:spacing w:val="-8"/>
          <w:sz w:val="28"/>
          <w:szCs w:val="28"/>
        </w:rPr>
        <w:t>-</w:t>
      </w:r>
      <w:r w:rsidR="00BC227D">
        <w:rPr>
          <w:spacing w:val="-8"/>
          <w:sz w:val="28"/>
          <w:szCs w:val="28"/>
        </w:rPr>
        <w:t xml:space="preserve"> на обеспечение сохранности жилых помещений, закрепленных за детьми сиротами и детьми, оставшимся без попечения родителей-</w:t>
      </w:r>
      <w:r w:rsidR="007221F7">
        <w:rPr>
          <w:spacing w:val="-8"/>
          <w:sz w:val="28"/>
          <w:szCs w:val="28"/>
        </w:rPr>
        <w:t xml:space="preserve"> 54,0</w:t>
      </w:r>
      <w:r w:rsidR="00BC227D">
        <w:rPr>
          <w:spacing w:val="-8"/>
          <w:sz w:val="28"/>
          <w:szCs w:val="28"/>
        </w:rPr>
        <w:t xml:space="preserve"> тыс. рублей;</w:t>
      </w:r>
      <w:proofErr w:type="gramEnd"/>
    </w:p>
    <w:p w:rsidR="002C7D8C" w:rsidRDefault="00ED5E32" w:rsidP="00063307">
      <w:pPr>
        <w:shd w:val="clear" w:color="auto" w:fill="FFFFFF"/>
        <w:ind w:left="5" w:right="34" w:firstLine="706"/>
        <w:jc w:val="both"/>
        <w:rPr>
          <w:spacing w:val="-8"/>
          <w:sz w:val="28"/>
          <w:szCs w:val="28"/>
        </w:rPr>
      </w:pPr>
      <w:r>
        <w:rPr>
          <w:spacing w:val="-8"/>
          <w:sz w:val="28"/>
          <w:szCs w:val="28"/>
        </w:rPr>
        <w:t xml:space="preserve">- </w:t>
      </w:r>
      <w:r w:rsidR="007221F7">
        <w:rPr>
          <w:spacing w:val="-8"/>
          <w:sz w:val="28"/>
          <w:szCs w:val="28"/>
        </w:rPr>
        <w:t>на приобретение строительных материалов - 45,0 тыс. рублей.</w:t>
      </w:r>
    </w:p>
    <w:p w:rsidR="002C7D8C" w:rsidRDefault="00D476A8" w:rsidP="00063307">
      <w:pPr>
        <w:shd w:val="clear" w:color="auto" w:fill="FFFFFF"/>
        <w:ind w:left="5" w:right="34" w:firstLine="706"/>
        <w:jc w:val="both"/>
        <w:rPr>
          <w:spacing w:val="-8"/>
          <w:sz w:val="28"/>
          <w:szCs w:val="28"/>
        </w:rPr>
      </w:pPr>
      <w:r>
        <w:rPr>
          <w:spacing w:val="-8"/>
          <w:sz w:val="28"/>
          <w:szCs w:val="28"/>
        </w:rPr>
        <w:t xml:space="preserve">По подразделу 1004 </w:t>
      </w:r>
      <w:r w:rsidRPr="00D476A8">
        <w:rPr>
          <w:i/>
          <w:spacing w:val="-8"/>
          <w:sz w:val="28"/>
          <w:szCs w:val="28"/>
        </w:rPr>
        <w:t>«Охрана семьи и детства»</w:t>
      </w:r>
      <w:r>
        <w:rPr>
          <w:spacing w:val="-8"/>
          <w:sz w:val="28"/>
          <w:szCs w:val="28"/>
        </w:rPr>
        <w:t xml:space="preserve"> исполнение составило </w:t>
      </w:r>
      <w:r w:rsidR="00E26929">
        <w:rPr>
          <w:spacing w:val="-8"/>
          <w:sz w:val="28"/>
          <w:szCs w:val="28"/>
        </w:rPr>
        <w:t>10025,5</w:t>
      </w:r>
      <w:r>
        <w:rPr>
          <w:spacing w:val="-8"/>
          <w:sz w:val="28"/>
          <w:szCs w:val="28"/>
        </w:rPr>
        <w:t xml:space="preserve"> тыс. рублей или </w:t>
      </w:r>
      <w:r w:rsidR="00E26929">
        <w:rPr>
          <w:spacing w:val="-8"/>
          <w:sz w:val="28"/>
          <w:szCs w:val="28"/>
        </w:rPr>
        <w:t>99,3</w:t>
      </w:r>
      <w:r>
        <w:rPr>
          <w:spacing w:val="-8"/>
          <w:sz w:val="28"/>
          <w:szCs w:val="28"/>
        </w:rPr>
        <w:t xml:space="preserve"> % плановых назначений. </w:t>
      </w:r>
      <w:proofErr w:type="gramStart"/>
      <w:r w:rsidR="007019AB">
        <w:rPr>
          <w:spacing w:val="-8"/>
          <w:sz w:val="28"/>
          <w:szCs w:val="28"/>
        </w:rPr>
        <w:t xml:space="preserve">Средства субвенции, поступающие из областного бюджета </w:t>
      </w:r>
      <w:r w:rsidR="00B377F0">
        <w:rPr>
          <w:spacing w:val="-8"/>
          <w:sz w:val="28"/>
          <w:szCs w:val="28"/>
        </w:rPr>
        <w:t>были</w:t>
      </w:r>
      <w:proofErr w:type="gramEnd"/>
      <w:r w:rsidR="00B377F0">
        <w:rPr>
          <w:spacing w:val="-8"/>
          <w:sz w:val="28"/>
          <w:szCs w:val="28"/>
        </w:rPr>
        <w:t xml:space="preserve"> направлены</w:t>
      </w:r>
      <w:r w:rsidR="002C7D8C">
        <w:rPr>
          <w:spacing w:val="-8"/>
          <w:sz w:val="28"/>
          <w:szCs w:val="28"/>
        </w:rPr>
        <w:t>:</w:t>
      </w:r>
    </w:p>
    <w:p w:rsidR="002C7D8C" w:rsidRDefault="002C7D8C" w:rsidP="00063307">
      <w:pPr>
        <w:shd w:val="clear" w:color="auto" w:fill="FFFFFF"/>
        <w:ind w:left="5" w:right="34" w:firstLine="706"/>
        <w:jc w:val="both"/>
        <w:rPr>
          <w:spacing w:val="-8"/>
          <w:sz w:val="28"/>
          <w:szCs w:val="28"/>
        </w:rPr>
      </w:pPr>
      <w:r>
        <w:rPr>
          <w:spacing w:val="-8"/>
          <w:sz w:val="28"/>
          <w:szCs w:val="28"/>
        </w:rPr>
        <w:t>-</w:t>
      </w:r>
      <w:r w:rsidR="00B377F0">
        <w:rPr>
          <w:spacing w:val="-8"/>
          <w:sz w:val="28"/>
          <w:szCs w:val="28"/>
        </w:rPr>
        <w:t xml:space="preserve"> на выплату единовременного пособия при всех формах устройства детей, лишенных родительского попечения</w:t>
      </w:r>
      <w:r w:rsidR="003D139D">
        <w:rPr>
          <w:spacing w:val="-8"/>
          <w:sz w:val="28"/>
          <w:szCs w:val="28"/>
        </w:rPr>
        <w:t xml:space="preserve"> из средств областного бюджета </w:t>
      </w:r>
      <w:r w:rsidR="00E26929">
        <w:rPr>
          <w:spacing w:val="-8"/>
          <w:sz w:val="28"/>
          <w:szCs w:val="28"/>
        </w:rPr>
        <w:t>–223,6</w:t>
      </w:r>
      <w:r w:rsidR="00B377F0">
        <w:rPr>
          <w:spacing w:val="-8"/>
          <w:sz w:val="28"/>
          <w:szCs w:val="28"/>
        </w:rPr>
        <w:t xml:space="preserve"> тыс. рублей;</w:t>
      </w:r>
    </w:p>
    <w:p w:rsidR="00186A3B" w:rsidRDefault="002C7D8C" w:rsidP="00063307">
      <w:pPr>
        <w:shd w:val="clear" w:color="auto" w:fill="FFFFFF"/>
        <w:ind w:left="5" w:right="34" w:firstLine="706"/>
        <w:jc w:val="both"/>
        <w:rPr>
          <w:spacing w:val="-8"/>
          <w:sz w:val="28"/>
          <w:szCs w:val="28"/>
        </w:rPr>
      </w:pPr>
      <w:r>
        <w:rPr>
          <w:spacing w:val="-8"/>
          <w:sz w:val="28"/>
          <w:szCs w:val="28"/>
        </w:rPr>
        <w:t>-</w:t>
      </w:r>
      <w:r w:rsidR="00B377F0">
        <w:rPr>
          <w:spacing w:val="-8"/>
          <w:sz w:val="28"/>
          <w:szCs w:val="28"/>
        </w:rPr>
        <w:t xml:space="preserve"> по предоставлению жилых помещений детям-сиротам, оставшимся без попечения родителей</w:t>
      </w:r>
      <w:r>
        <w:rPr>
          <w:spacing w:val="-8"/>
          <w:sz w:val="28"/>
          <w:szCs w:val="28"/>
        </w:rPr>
        <w:t>, лицам из их числа по договорам найма специализированных жилых помещений</w:t>
      </w:r>
      <w:r w:rsidR="003D139D">
        <w:rPr>
          <w:spacing w:val="-8"/>
          <w:sz w:val="28"/>
          <w:szCs w:val="28"/>
        </w:rPr>
        <w:t xml:space="preserve"> – </w:t>
      </w:r>
      <w:r w:rsidR="00186A3B">
        <w:rPr>
          <w:spacing w:val="-8"/>
          <w:sz w:val="28"/>
          <w:szCs w:val="28"/>
        </w:rPr>
        <w:t>550,0</w:t>
      </w:r>
      <w:r>
        <w:rPr>
          <w:spacing w:val="-8"/>
          <w:sz w:val="28"/>
          <w:szCs w:val="28"/>
        </w:rPr>
        <w:t xml:space="preserve"> тыс. рублей</w:t>
      </w:r>
      <w:r w:rsidR="003D139D">
        <w:rPr>
          <w:spacing w:val="-8"/>
          <w:sz w:val="28"/>
          <w:szCs w:val="28"/>
        </w:rPr>
        <w:t xml:space="preserve">, в том числе средства федерального бюджета </w:t>
      </w:r>
      <w:r w:rsidR="009869EB">
        <w:rPr>
          <w:spacing w:val="-8"/>
          <w:sz w:val="28"/>
          <w:szCs w:val="28"/>
        </w:rPr>
        <w:t>–</w:t>
      </w:r>
      <w:r w:rsidR="00186A3B">
        <w:rPr>
          <w:spacing w:val="-8"/>
          <w:sz w:val="28"/>
          <w:szCs w:val="28"/>
        </w:rPr>
        <w:t>550,0</w:t>
      </w:r>
      <w:r w:rsidR="009869EB">
        <w:rPr>
          <w:spacing w:val="-8"/>
          <w:sz w:val="28"/>
          <w:szCs w:val="28"/>
        </w:rPr>
        <w:t xml:space="preserve"> тыс. рублей</w:t>
      </w:r>
      <w:r w:rsidR="00186A3B">
        <w:rPr>
          <w:spacing w:val="-8"/>
          <w:sz w:val="28"/>
          <w:szCs w:val="28"/>
        </w:rPr>
        <w:t>;</w:t>
      </w:r>
    </w:p>
    <w:p w:rsidR="002C7D8C" w:rsidRDefault="009869EB" w:rsidP="00063307">
      <w:pPr>
        <w:shd w:val="clear" w:color="auto" w:fill="FFFFFF"/>
        <w:ind w:left="5" w:right="34" w:firstLine="706"/>
        <w:jc w:val="both"/>
        <w:rPr>
          <w:spacing w:val="-8"/>
          <w:sz w:val="28"/>
          <w:szCs w:val="28"/>
        </w:rPr>
      </w:pPr>
      <w:r>
        <w:rPr>
          <w:spacing w:val="-8"/>
          <w:sz w:val="28"/>
          <w:szCs w:val="28"/>
        </w:rPr>
        <w:t xml:space="preserve">-  на 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 – </w:t>
      </w:r>
      <w:r w:rsidR="004B4A5F">
        <w:rPr>
          <w:spacing w:val="-8"/>
          <w:sz w:val="28"/>
          <w:szCs w:val="28"/>
        </w:rPr>
        <w:t>2787,6</w:t>
      </w:r>
      <w:r>
        <w:rPr>
          <w:spacing w:val="-8"/>
          <w:sz w:val="28"/>
          <w:szCs w:val="28"/>
        </w:rPr>
        <w:t xml:space="preserve"> тыс. рублей; приемным родителям – </w:t>
      </w:r>
      <w:r w:rsidR="004B4A5F">
        <w:rPr>
          <w:spacing w:val="-8"/>
          <w:sz w:val="28"/>
          <w:szCs w:val="28"/>
        </w:rPr>
        <w:t>2355,8</w:t>
      </w:r>
      <w:r>
        <w:rPr>
          <w:spacing w:val="-8"/>
          <w:sz w:val="28"/>
          <w:szCs w:val="28"/>
        </w:rPr>
        <w:t xml:space="preserve"> </w:t>
      </w:r>
      <w:r>
        <w:rPr>
          <w:spacing w:val="-8"/>
          <w:sz w:val="28"/>
          <w:szCs w:val="28"/>
        </w:rPr>
        <w:lastRenderedPageBreak/>
        <w:t xml:space="preserve">тыс. рублей; </w:t>
      </w:r>
      <w:r w:rsidR="007019AB">
        <w:rPr>
          <w:spacing w:val="-8"/>
          <w:sz w:val="28"/>
          <w:szCs w:val="28"/>
        </w:rPr>
        <w:t xml:space="preserve">выплаты семьям опекунов на содержание подопечных детей – </w:t>
      </w:r>
      <w:r w:rsidR="004B4A5F">
        <w:rPr>
          <w:spacing w:val="-8"/>
          <w:sz w:val="28"/>
          <w:szCs w:val="28"/>
        </w:rPr>
        <w:t>3268,9</w:t>
      </w:r>
      <w:r w:rsidR="007019AB">
        <w:rPr>
          <w:spacing w:val="-8"/>
          <w:sz w:val="28"/>
          <w:szCs w:val="28"/>
        </w:rPr>
        <w:t xml:space="preserve"> тыс. рублей;</w:t>
      </w:r>
    </w:p>
    <w:p w:rsidR="005C7EE9" w:rsidRDefault="005C7EE9" w:rsidP="00063307">
      <w:pPr>
        <w:shd w:val="clear" w:color="auto" w:fill="FFFFFF"/>
        <w:ind w:left="5" w:right="34" w:firstLine="706"/>
        <w:jc w:val="both"/>
        <w:rPr>
          <w:spacing w:val="-8"/>
          <w:sz w:val="28"/>
          <w:szCs w:val="28"/>
        </w:rPr>
      </w:pPr>
      <w:r>
        <w:rPr>
          <w:spacing w:val="-8"/>
          <w:sz w:val="28"/>
          <w:szCs w:val="28"/>
        </w:rPr>
        <w:t>-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r w:rsidR="004B4A5F">
        <w:rPr>
          <w:spacing w:val="-8"/>
          <w:sz w:val="28"/>
          <w:szCs w:val="28"/>
        </w:rPr>
        <w:t>–839,7</w:t>
      </w:r>
      <w:r>
        <w:rPr>
          <w:spacing w:val="-8"/>
          <w:sz w:val="28"/>
          <w:szCs w:val="28"/>
        </w:rPr>
        <w:t xml:space="preserve"> тыс. рублей.</w:t>
      </w:r>
    </w:p>
    <w:p w:rsidR="007019AB" w:rsidRDefault="007019AB" w:rsidP="00063307">
      <w:pPr>
        <w:shd w:val="clear" w:color="auto" w:fill="FFFFFF"/>
        <w:ind w:left="5" w:right="34" w:firstLine="706"/>
        <w:jc w:val="both"/>
        <w:rPr>
          <w:spacing w:val="-8"/>
          <w:sz w:val="28"/>
          <w:szCs w:val="28"/>
        </w:rPr>
      </w:pPr>
      <w:r>
        <w:rPr>
          <w:spacing w:val="-8"/>
          <w:sz w:val="28"/>
          <w:szCs w:val="28"/>
        </w:rPr>
        <w:t xml:space="preserve"> По подразделу </w:t>
      </w:r>
      <w:r w:rsidRPr="00F43134">
        <w:rPr>
          <w:i/>
          <w:spacing w:val="-8"/>
          <w:sz w:val="28"/>
          <w:szCs w:val="28"/>
        </w:rPr>
        <w:t>«Другие вопросы в области социальной политики»</w:t>
      </w:r>
      <w:r>
        <w:rPr>
          <w:spacing w:val="-8"/>
          <w:sz w:val="28"/>
          <w:szCs w:val="28"/>
        </w:rPr>
        <w:t xml:space="preserve"> исполнение составило </w:t>
      </w:r>
      <w:r w:rsidR="004B4A5F">
        <w:rPr>
          <w:spacing w:val="-8"/>
          <w:sz w:val="28"/>
          <w:szCs w:val="28"/>
        </w:rPr>
        <w:t xml:space="preserve">1052,1 </w:t>
      </w:r>
      <w:r w:rsidR="00D42422">
        <w:rPr>
          <w:spacing w:val="-8"/>
          <w:sz w:val="28"/>
          <w:szCs w:val="28"/>
        </w:rPr>
        <w:t>тыс. рублей, или 100% плановых показателей. Расходы были направлены:</w:t>
      </w:r>
    </w:p>
    <w:p w:rsidR="00D42422" w:rsidRDefault="00D42422" w:rsidP="00063307">
      <w:pPr>
        <w:shd w:val="clear" w:color="auto" w:fill="FFFFFF"/>
        <w:ind w:left="5" w:right="34" w:firstLine="706"/>
        <w:jc w:val="both"/>
        <w:rPr>
          <w:spacing w:val="-8"/>
          <w:sz w:val="28"/>
          <w:szCs w:val="28"/>
        </w:rPr>
      </w:pPr>
      <w:r>
        <w:rPr>
          <w:spacing w:val="-8"/>
          <w:sz w:val="28"/>
          <w:szCs w:val="28"/>
        </w:rPr>
        <w:t xml:space="preserve">- </w:t>
      </w:r>
      <w:r w:rsidR="00F43134">
        <w:rPr>
          <w:spacing w:val="-8"/>
          <w:sz w:val="28"/>
          <w:szCs w:val="28"/>
        </w:rPr>
        <w:t xml:space="preserve">на организацию и осуществление деятельности по профилактике безнадзорности и правонарушений несовершеннолетних граждан – </w:t>
      </w:r>
      <w:r w:rsidR="004B4A5F">
        <w:rPr>
          <w:spacing w:val="-8"/>
          <w:sz w:val="28"/>
          <w:szCs w:val="28"/>
        </w:rPr>
        <w:t>450,9</w:t>
      </w:r>
      <w:r w:rsidR="00F43134">
        <w:rPr>
          <w:spacing w:val="-8"/>
          <w:sz w:val="28"/>
          <w:szCs w:val="28"/>
        </w:rPr>
        <w:t xml:space="preserve"> тыс. рублей;</w:t>
      </w:r>
    </w:p>
    <w:p w:rsidR="00F43134" w:rsidRDefault="00F43134" w:rsidP="00063307">
      <w:pPr>
        <w:shd w:val="clear" w:color="auto" w:fill="FFFFFF"/>
        <w:ind w:left="5" w:right="34" w:firstLine="706"/>
        <w:jc w:val="both"/>
        <w:rPr>
          <w:spacing w:val="-8"/>
          <w:sz w:val="28"/>
          <w:szCs w:val="28"/>
        </w:rPr>
      </w:pPr>
      <w:r>
        <w:rPr>
          <w:spacing w:val="-8"/>
          <w:sz w:val="28"/>
          <w:szCs w:val="28"/>
        </w:rPr>
        <w:t xml:space="preserve">-  расходы по организации и осуществлению деятельности по опеке и попечительству – </w:t>
      </w:r>
      <w:r w:rsidR="004B4A5F">
        <w:rPr>
          <w:spacing w:val="-8"/>
          <w:sz w:val="28"/>
          <w:szCs w:val="28"/>
        </w:rPr>
        <w:t>601,2</w:t>
      </w:r>
      <w:r>
        <w:rPr>
          <w:spacing w:val="-8"/>
          <w:sz w:val="28"/>
          <w:szCs w:val="28"/>
        </w:rPr>
        <w:t>тыс. рублей;</w:t>
      </w:r>
    </w:p>
    <w:p w:rsidR="00243775" w:rsidRDefault="008F021C"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w:t>
      </w:r>
      <w:r w:rsidR="00243775">
        <w:rPr>
          <w:rFonts w:cs="Times New Roman"/>
          <w:color w:val="000000"/>
          <w:spacing w:val="-2"/>
          <w:sz w:val="28"/>
          <w:szCs w:val="28"/>
        </w:rPr>
        <w:t>разделу</w:t>
      </w:r>
      <w:r w:rsidR="00243775" w:rsidRPr="00197C15">
        <w:rPr>
          <w:rFonts w:cs="Times New Roman"/>
          <w:b/>
          <w:color w:val="000000"/>
          <w:spacing w:val="-2"/>
          <w:sz w:val="28"/>
          <w:szCs w:val="28"/>
        </w:rPr>
        <w:t xml:space="preserve"> «Физическая культура и  </w:t>
      </w:r>
      <w:proofErr w:type="spellStart"/>
      <w:r w:rsidR="00243775" w:rsidRPr="00197C15">
        <w:rPr>
          <w:rFonts w:cs="Times New Roman"/>
          <w:b/>
          <w:color w:val="000000"/>
          <w:spacing w:val="-2"/>
          <w:sz w:val="28"/>
          <w:szCs w:val="28"/>
        </w:rPr>
        <w:t>спорт</w:t>
      </w:r>
      <w:proofErr w:type="gramStart"/>
      <w:r w:rsidR="00243775" w:rsidRPr="00197C15">
        <w:rPr>
          <w:rFonts w:cs="Times New Roman"/>
          <w:b/>
          <w:color w:val="000000"/>
          <w:spacing w:val="-2"/>
          <w:sz w:val="28"/>
          <w:szCs w:val="28"/>
        </w:rPr>
        <w:t>»</w:t>
      </w:r>
      <w:r w:rsidR="00F43134">
        <w:rPr>
          <w:rFonts w:cs="Times New Roman"/>
          <w:color w:val="000000"/>
          <w:spacing w:val="-2"/>
          <w:sz w:val="28"/>
          <w:szCs w:val="28"/>
        </w:rPr>
        <w:t>и</w:t>
      </w:r>
      <w:proofErr w:type="gramEnd"/>
      <w:r w:rsidR="00F43134">
        <w:rPr>
          <w:rFonts w:cs="Times New Roman"/>
          <w:color w:val="000000"/>
          <w:spacing w:val="-2"/>
          <w:sz w:val="28"/>
          <w:szCs w:val="28"/>
        </w:rPr>
        <w:t>сполнение</w:t>
      </w:r>
      <w:proofErr w:type="spellEnd"/>
      <w:r w:rsidR="00F43134">
        <w:rPr>
          <w:rFonts w:cs="Times New Roman"/>
          <w:color w:val="000000"/>
          <w:spacing w:val="-2"/>
          <w:sz w:val="28"/>
          <w:szCs w:val="28"/>
        </w:rPr>
        <w:t xml:space="preserve"> составило </w:t>
      </w:r>
      <w:r w:rsidR="004B4A5F">
        <w:rPr>
          <w:rFonts w:cs="Times New Roman"/>
          <w:color w:val="000000"/>
          <w:spacing w:val="-2"/>
          <w:sz w:val="28"/>
          <w:szCs w:val="28"/>
        </w:rPr>
        <w:t>248,1</w:t>
      </w:r>
      <w:r w:rsidR="00F43134">
        <w:rPr>
          <w:rFonts w:cs="Times New Roman"/>
          <w:color w:val="000000"/>
          <w:spacing w:val="-2"/>
          <w:sz w:val="28"/>
          <w:szCs w:val="28"/>
        </w:rPr>
        <w:t xml:space="preserve"> тыс. рублей</w:t>
      </w:r>
      <w:r w:rsidR="00243775">
        <w:rPr>
          <w:rFonts w:cs="Times New Roman"/>
          <w:color w:val="000000"/>
          <w:spacing w:val="-2"/>
          <w:sz w:val="28"/>
          <w:szCs w:val="28"/>
        </w:rPr>
        <w:t xml:space="preserve">, которые были направлены на </w:t>
      </w:r>
      <w:r w:rsidR="005C7EE9">
        <w:rPr>
          <w:rFonts w:cs="Times New Roman"/>
          <w:color w:val="000000"/>
          <w:spacing w:val="-2"/>
          <w:sz w:val="28"/>
          <w:szCs w:val="28"/>
        </w:rPr>
        <w:t>расходы по физкультурно-оздоровительной работы, спортивные мероприятия района.</w:t>
      </w:r>
      <w:r w:rsidR="00381C20">
        <w:rPr>
          <w:rFonts w:cs="Times New Roman"/>
          <w:color w:val="000000"/>
          <w:spacing w:val="-2"/>
          <w:sz w:val="28"/>
          <w:szCs w:val="28"/>
        </w:rPr>
        <w:t xml:space="preserve"> Удельный вес в общем объеме расходов района незначителен 0,07%.</w:t>
      </w:r>
    </w:p>
    <w:p w:rsidR="004B4A5F" w:rsidRDefault="004B4A5F"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Pr="004B4A5F">
        <w:rPr>
          <w:rFonts w:cs="Times New Roman"/>
          <w:i/>
          <w:color w:val="000000"/>
          <w:spacing w:val="-2"/>
          <w:sz w:val="28"/>
          <w:szCs w:val="28"/>
        </w:rPr>
        <w:t xml:space="preserve">«Физическая </w:t>
      </w:r>
      <w:proofErr w:type="spellStart"/>
      <w:r w:rsidRPr="004B4A5F">
        <w:rPr>
          <w:rFonts w:cs="Times New Roman"/>
          <w:i/>
          <w:color w:val="000000"/>
          <w:spacing w:val="-2"/>
          <w:sz w:val="28"/>
          <w:szCs w:val="28"/>
        </w:rPr>
        <w:t>культура</w:t>
      </w:r>
      <w:proofErr w:type="gramStart"/>
      <w:r w:rsidRPr="004B4A5F">
        <w:rPr>
          <w:rFonts w:cs="Times New Roman"/>
          <w:i/>
          <w:color w:val="000000"/>
          <w:spacing w:val="-2"/>
          <w:sz w:val="28"/>
          <w:szCs w:val="28"/>
        </w:rPr>
        <w:t>»</w:t>
      </w:r>
      <w:r>
        <w:rPr>
          <w:rFonts w:cs="Times New Roman"/>
          <w:color w:val="000000"/>
          <w:spacing w:val="-2"/>
          <w:sz w:val="28"/>
          <w:szCs w:val="28"/>
        </w:rPr>
        <w:t>р</w:t>
      </w:r>
      <w:proofErr w:type="gramEnd"/>
      <w:r>
        <w:rPr>
          <w:rFonts w:cs="Times New Roman"/>
          <w:color w:val="000000"/>
          <w:spacing w:val="-2"/>
          <w:sz w:val="28"/>
          <w:szCs w:val="28"/>
        </w:rPr>
        <w:t>асходы</w:t>
      </w:r>
      <w:proofErr w:type="spellEnd"/>
      <w:r>
        <w:rPr>
          <w:rFonts w:cs="Times New Roman"/>
          <w:color w:val="000000"/>
          <w:spacing w:val="-2"/>
          <w:sz w:val="28"/>
          <w:szCs w:val="28"/>
        </w:rPr>
        <w:t xml:space="preserve"> исполнены в сумме 209,7 тыс. рублей или 100% плановый назначений, которые были направлены </w:t>
      </w:r>
      <w:r w:rsidR="007E6028">
        <w:rPr>
          <w:rFonts w:cs="Times New Roman"/>
          <w:color w:val="000000"/>
          <w:spacing w:val="-2"/>
          <w:sz w:val="28"/>
          <w:szCs w:val="28"/>
        </w:rPr>
        <w:t>на организацию физкультурно-оздоровительной работы и спортивных мероприятий.</w:t>
      </w:r>
    </w:p>
    <w:p w:rsidR="007E6028" w:rsidRDefault="007E6028"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Pr="007E6028">
        <w:rPr>
          <w:rFonts w:cs="Times New Roman"/>
          <w:i/>
          <w:color w:val="000000"/>
          <w:spacing w:val="-2"/>
          <w:sz w:val="28"/>
          <w:szCs w:val="28"/>
        </w:rPr>
        <w:t xml:space="preserve">«Массовый </w:t>
      </w:r>
      <w:proofErr w:type="spellStart"/>
      <w:r w:rsidRPr="007E6028">
        <w:rPr>
          <w:rFonts w:cs="Times New Roman"/>
          <w:i/>
          <w:color w:val="000000"/>
          <w:spacing w:val="-2"/>
          <w:sz w:val="28"/>
          <w:szCs w:val="28"/>
        </w:rPr>
        <w:t>спорт</w:t>
      </w:r>
      <w:proofErr w:type="gramStart"/>
      <w:r w:rsidRPr="007E6028">
        <w:rPr>
          <w:rFonts w:cs="Times New Roman"/>
          <w:i/>
          <w:color w:val="000000"/>
          <w:spacing w:val="-2"/>
          <w:sz w:val="28"/>
          <w:szCs w:val="28"/>
        </w:rPr>
        <w:t>»</w:t>
      </w:r>
      <w:r w:rsidRPr="007E6028">
        <w:rPr>
          <w:rFonts w:cs="Times New Roman"/>
          <w:color w:val="000000"/>
          <w:spacing w:val="-2"/>
          <w:sz w:val="28"/>
          <w:szCs w:val="28"/>
        </w:rPr>
        <w:t>к</w:t>
      </w:r>
      <w:proofErr w:type="gramEnd"/>
      <w:r w:rsidRPr="007E6028">
        <w:rPr>
          <w:rFonts w:cs="Times New Roman"/>
          <w:color w:val="000000"/>
          <w:spacing w:val="-2"/>
          <w:sz w:val="28"/>
          <w:szCs w:val="28"/>
        </w:rPr>
        <w:t>ассовые</w:t>
      </w:r>
      <w:proofErr w:type="spellEnd"/>
      <w:r w:rsidRPr="007E6028">
        <w:rPr>
          <w:rFonts w:cs="Times New Roman"/>
          <w:color w:val="000000"/>
          <w:spacing w:val="-2"/>
          <w:sz w:val="28"/>
          <w:szCs w:val="28"/>
        </w:rPr>
        <w:t xml:space="preserve"> </w:t>
      </w:r>
      <w:proofErr w:type="spellStart"/>
      <w:r w:rsidRPr="007E6028">
        <w:rPr>
          <w:rFonts w:cs="Times New Roman"/>
          <w:color w:val="000000"/>
          <w:spacing w:val="-2"/>
          <w:sz w:val="28"/>
          <w:szCs w:val="28"/>
        </w:rPr>
        <w:t>расходы</w:t>
      </w:r>
      <w:r>
        <w:rPr>
          <w:rFonts w:cs="Times New Roman"/>
          <w:color w:val="000000"/>
          <w:spacing w:val="-2"/>
          <w:sz w:val="28"/>
          <w:szCs w:val="28"/>
        </w:rPr>
        <w:t>с</w:t>
      </w:r>
      <w:r w:rsidR="00EF703C">
        <w:rPr>
          <w:rFonts w:cs="Times New Roman"/>
          <w:color w:val="000000"/>
          <w:spacing w:val="-2"/>
          <w:sz w:val="28"/>
          <w:szCs w:val="28"/>
        </w:rPr>
        <w:t>оставили</w:t>
      </w:r>
      <w:proofErr w:type="spellEnd"/>
      <w:r w:rsidR="00EF703C">
        <w:rPr>
          <w:rFonts w:cs="Times New Roman"/>
          <w:color w:val="000000"/>
          <w:spacing w:val="-2"/>
          <w:sz w:val="28"/>
          <w:szCs w:val="28"/>
        </w:rPr>
        <w:t xml:space="preserve"> 38,5 тыс. рублей или 100% плановых назначений, которые были направлены на реализацию мероприятий по поэтапному внедрению Всероссийского физкультурно-спортивного комплекса «Готов к труду и обороне».</w:t>
      </w:r>
    </w:p>
    <w:p w:rsidR="00EF703C" w:rsidRPr="007E6028" w:rsidRDefault="00EF703C" w:rsidP="00243775">
      <w:pPr>
        <w:widowControl w:val="0"/>
        <w:ind w:firstLine="708"/>
        <w:jc w:val="both"/>
        <w:rPr>
          <w:rFonts w:cs="Times New Roman"/>
          <w:color w:val="000000"/>
          <w:spacing w:val="-2"/>
          <w:sz w:val="28"/>
          <w:szCs w:val="28"/>
        </w:rPr>
      </w:pPr>
      <w:r>
        <w:rPr>
          <w:rFonts w:cs="Times New Roman"/>
          <w:color w:val="000000"/>
          <w:spacing w:val="-2"/>
          <w:sz w:val="28"/>
          <w:szCs w:val="28"/>
        </w:rPr>
        <w:t>Расходы бюджета Стародубского муниципального района на отрасли социального блока составили за 2016 год 241906,7 тыс. рублей, что составляет 65,4%всех произведенных расходов. Расходы на заработную плату с начислениями за 2016 год составили 195150,8 тыс. рублей, что составляет 52,7% всех произведенных расходов.</w:t>
      </w:r>
    </w:p>
    <w:p w:rsidR="00105ECD" w:rsidRDefault="00243775" w:rsidP="00243775">
      <w:pPr>
        <w:widowControl w:val="0"/>
        <w:ind w:firstLine="708"/>
        <w:jc w:val="both"/>
        <w:rPr>
          <w:rFonts w:cs="Times New Roman"/>
          <w:color w:val="000000"/>
          <w:spacing w:val="-2"/>
          <w:sz w:val="28"/>
          <w:szCs w:val="28"/>
        </w:rPr>
      </w:pPr>
      <w:r>
        <w:rPr>
          <w:rFonts w:cs="Times New Roman"/>
          <w:color w:val="000000"/>
          <w:spacing w:val="-2"/>
          <w:sz w:val="28"/>
          <w:szCs w:val="28"/>
        </w:rPr>
        <w:t>П</w:t>
      </w:r>
      <w:r w:rsidRPr="00CB7F5E">
        <w:rPr>
          <w:rFonts w:cs="Times New Roman"/>
          <w:color w:val="000000"/>
          <w:spacing w:val="-2"/>
          <w:sz w:val="28"/>
          <w:szCs w:val="28"/>
        </w:rPr>
        <w:t>о</w:t>
      </w:r>
      <w:r w:rsidRPr="00CB7F5E">
        <w:rPr>
          <w:rFonts w:cs="Times New Roman"/>
          <w:sz w:val="28"/>
          <w:szCs w:val="28"/>
        </w:rPr>
        <w:t>разделу</w:t>
      </w:r>
      <w:r w:rsidRPr="008E33CC">
        <w:rPr>
          <w:rFonts w:cs="Times New Roman"/>
          <w:b/>
          <w:sz w:val="28"/>
          <w:szCs w:val="28"/>
        </w:rPr>
        <w:t xml:space="preserve">14 </w:t>
      </w:r>
      <w:r w:rsidRPr="00014E1F">
        <w:rPr>
          <w:rFonts w:cs="Times New Roman"/>
          <w:b/>
          <w:sz w:val="28"/>
          <w:szCs w:val="28"/>
        </w:rPr>
        <w:t>«</w:t>
      </w:r>
      <w:r>
        <w:rPr>
          <w:rFonts w:cs="Times New Roman"/>
          <w:b/>
          <w:sz w:val="28"/>
          <w:szCs w:val="28"/>
        </w:rPr>
        <w:t xml:space="preserve">Межбюджетные </w:t>
      </w:r>
      <w:proofErr w:type="spellStart"/>
      <w:r>
        <w:rPr>
          <w:rFonts w:cs="Times New Roman"/>
          <w:b/>
          <w:sz w:val="28"/>
          <w:szCs w:val="28"/>
        </w:rPr>
        <w:t>трансферты</w:t>
      </w:r>
      <w:proofErr w:type="gramStart"/>
      <w:r w:rsidRPr="00014E1F">
        <w:rPr>
          <w:rFonts w:cs="Times New Roman"/>
          <w:b/>
          <w:sz w:val="28"/>
          <w:szCs w:val="28"/>
        </w:rPr>
        <w:t>»</w:t>
      </w:r>
      <w:r w:rsidRPr="00CB7F5E">
        <w:rPr>
          <w:rFonts w:cs="Times New Roman"/>
          <w:color w:val="000000"/>
          <w:spacing w:val="-2"/>
          <w:sz w:val="28"/>
          <w:szCs w:val="28"/>
        </w:rPr>
        <w:t>п</w:t>
      </w:r>
      <w:proofErr w:type="gramEnd"/>
      <w:r w:rsidRPr="00CB7F5E">
        <w:rPr>
          <w:rFonts w:cs="Times New Roman"/>
          <w:color w:val="000000"/>
          <w:spacing w:val="-2"/>
          <w:sz w:val="28"/>
          <w:szCs w:val="28"/>
        </w:rPr>
        <w:t>редусмотрен</w:t>
      </w:r>
      <w:r w:rsidR="00381C20">
        <w:rPr>
          <w:rFonts w:cs="Times New Roman"/>
          <w:color w:val="000000"/>
          <w:spacing w:val="-2"/>
          <w:sz w:val="28"/>
          <w:szCs w:val="28"/>
        </w:rPr>
        <w:t>ные</w:t>
      </w:r>
      <w:proofErr w:type="spellEnd"/>
      <w:r w:rsidRPr="00CB7F5E">
        <w:rPr>
          <w:rFonts w:cs="Times New Roman"/>
          <w:color w:val="000000"/>
          <w:spacing w:val="-2"/>
          <w:sz w:val="28"/>
          <w:szCs w:val="28"/>
        </w:rPr>
        <w:t xml:space="preserve"> бюджетные ассигнования</w:t>
      </w:r>
      <w:r w:rsidR="00381C20">
        <w:rPr>
          <w:rFonts w:cs="Times New Roman"/>
          <w:color w:val="000000"/>
          <w:spacing w:val="-2"/>
          <w:sz w:val="28"/>
          <w:szCs w:val="28"/>
        </w:rPr>
        <w:t xml:space="preserve"> исполнены в полном объеме–</w:t>
      </w:r>
      <w:r w:rsidR="00EF703C">
        <w:rPr>
          <w:rFonts w:cs="Times New Roman"/>
          <w:color w:val="000000"/>
          <w:spacing w:val="-2"/>
          <w:sz w:val="28"/>
          <w:szCs w:val="28"/>
        </w:rPr>
        <w:t>12997,5</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w:t>
      </w:r>
      <w:r w:rsidR="00EF703C">
        <w:rPr>
          <w:rFonts w:cs="Times New Roman"/>
          <w:color w:val="000000"/>
          <w:spacing w:val="-2"/>
          <w:sz w:val="28"/>
          <w:szCs w:val="28"/>
        </w:rPr>
        <w:t>Снижение расходов</w:t>
      </w:r>
      <w:r w:rsidR="00105ECD">
        <w:rPr>
          <w:rFonts w:cs="Times New Roman"/>
          <w:color w:val="000000"/>
          <w:spacing w:val="-2"/>
          <w:sz w:val="28"/>
          <w:szCs w:val="28"/>
        </w:rPr>
        <w:t xml:space="preserve"> к ур</w:t>
      </w:r>
      <w:r w:rsidR="0029396C">
        <w:rPr>
          <w:rFonts w:cs="Times New Roman"/>
          <w:color w:val="000000"/>
          <w:spacing w:val="-2"/>
          <w:sz w:val="28"/>
          <w:szCs w:val="28"/>
        </w:rPr>
        <w:t>о</w:t>
      </w:r>
      <w:r w:rsidR="008F021C">
        <w:rPr>
          <w:rFonts w:cs="Times New Roman"/>
          <w:color w:val="000000"/>
          <w:spacing w:val="-2"/>
          <w:sz w:val="28"/>
          <w:szCs w:val="28"/>
        </w:rPr>
        <w:t>вню 201</w:t>
      </w:r>
      <w:r w:rsidR="00EF703C">
        <w:rPr>
          <w:rFonts w:cs="Times New Roman"/>
          <w:color w:val="000000"/>
          <w:spacing w:val="-2"/>
          <w:sz w:val="28"/>
          <w:szCs w:val="28"/>
        </w:rPr>
        <w:t>5</w:t>
      </w:r>
      <w:r w:rsidR="00105ECD">
        <w:rPr>
          <w:rFonts w:cs="Times New Roman"/>
          <w:color w:val="000000"/>
          <w:spacing w:val="-2"/>
          <w:sz w:val="28"/>
          <w:szCs w:val="28"/>
        </w:rPr>
        <w:t xml:space="preserve"> года составило </w:t>
      </w:r>
      <w:r w:rsidR="00423F1C">
        <w:rPr>
          <w:rFonts w:cs="Times New Roman"/>
          <w:color w:val="000000"/>
          <w:spacing w:val="-2"/>
          <w:sz w:val="28"/>
          <w:szCs w:val="28"/>
        </w:rPr>
        <w:t>3236,4</w:t>
      </w:r>
      <w:r w:rsidR="00105ECD">
        <w:rPr>
          <w:rFonts w:cs="Times New Roman"/>
          <w:color w:val="000000"/>
          <w:spacing w:val="-2"/>
          <w:sz w:val="28"/>
          <w:szCs w:val="28"/>
        </w:rPr>
        <w:t xml:space="preserve"> тыс. рублей, или </w:t>
      </w:r>
      <w:r w:rsidR="00423F1C">
        <w:rPr>
          <w:rFonts w:cs="Times New Roman"/>
          <w:color w:val="000000"/>
          <w:spacing w:val="-2"/>
          <w:sz w:val="28"/>
          <w:szCs w:val="28"/>
        </w:rPr>
        <w:t>19,9</w:t>
      </w:r>
      <w:r w:rsidR="0029396C">
        <w:rPr>
          <w:rFonts w:cs="Times New Roman"/>
          <w:color w:val="000000"/>
          <w:spacing w:val="-2"/>
          <w:sz w:val="28"/>
          <w:szCs w:val="28"/>
        </w:rPr>
        <w:t xml:space="preserve"> </w:t>
      </w:r>
      <w:proofErr w:type="spellStart"/>
      <w:r w:rsidR="0029396C">
        <w:rPr>
          <w:rFonts w:cs="Times New Roman"/>
          <w:color w:val="000000"/>
          <w:spacing w:val="-2"/>
          <w:sz w:val="28"/>
          <w:szCs w:val="28"/>
        </w:rPr>
        <w:t>процентов</w:t>
      </w:r>
      <w:proofErr w:type="gramStart"/>
      <w:r w:rsidR="0029396C">
        <w:rPr>
          <w:rFonts w:cs="Times New Roman"/>
          <w:color w:val="000000"/>
          <w:spacing w:val="-2"/>
          <w:sz w:val="28"/>
          <w:szCs w:val="28"/>
        </w:rPr>
        <w:t>.У</w:t>
      </w:r>
      <w:proofErr w:type="gramEnd"/>
      <w:r w:rsidR="0029396C">
        <w:rPr>
          <w:rFonts w:cs="Times New Roman"/>
          <w:color w:val="000000"/>
          <w:spacing w:val="-2"/>
          <w:sz w:val="28"/>
          <w:szCs w:val="28"/>
        </w:rPr>
        <w:t>дельный</w:t>
      </w:r>
      <w:proofErr w:type="spellEnd"/>
      <w:r w:rsidR="0029396C">
        <w:rPr>
          <w:rFonts w:cs="Times New Roman"/>
          <w:color w:val="000000"/>
          <w:spacing w:val="-2"/>
          <w:sz w:val="28"/>
          <w:szCs w:val="28"/>
        </w:rPr>
        <w:t xml:space="preserve"> вес расходов по данному разделу составил </w:t>
      </w:r>
      <w:r w:rsidR="00423F1C">
        <w:rPr>
          <w:rFonts w:cs="Times New Roman"/>
          <w:color w:val="000000"/>
          <w:spacing w:val="-2"/>
          <w:sz w:val="28"/>
          <w:szCs w:val="28"/>
        </w:rPr>
        <w:t>3,5</w:t>
      </w:r>
      <w:r w:rsidR="0029396C">
        <w:rPr>
          <w:rFonts w:cs="Times New Roman"/>
          <w:color w:val="000000"/>
          <w:spacing w:val="-2"/>
          <w:sz w:val="28"/>
          <w:szCs w:val="28"/>
        </w:rPr>
        <w:t xml:space="preserve"> %  общего объема расходов района.</w:t>
      </w:r>
    </w:p>
    <w:p w:rsidR="00423F1C" w:rsidRPr="002A0AB9" w:rsidRDefault="00381C20" w:rsidP="00423F1C">
      <w:pPr>
        <w:ind w:firstLine="567"/>
        <w:jc w:val="both"/>
        <w:rPr>
          <w:rFonts w:eastAsia="Times New Roman" w:cs="Times New Roman"/>
        </w:rPr>
      </w:pPr>
      <w:r>
        <w:rPr>
          <w:rFonts w:cs="Times New Roman"/>
          <w:color w:val="000000"/>
          <w:spacing w:val="-2"/>
          <w:sz w:val="28"/>
          <w:szCs w:val="28"/>
        </w:rPr>
        <w:t xml:space="preserve">По подразделу </w:t>
      </w:r>
      <w:r w:rsidRPr="00381C20">
        <w:rPr>
          <w:rFonts w:cs="Times New Roman"/>
          <w:i/>
          <w:color w:val="000000"/>
          <w:spacing w:val="-2"/>
          <w:sz w:val="28"/>
          <w:szCs w:val="28"/>
        </w:rPr>
        <w:t>«Дотации на выравнивание бюджетной обеспеченности субъекта Российской Федерации и муниципальных образований»</w:t>
      </w:r>
      <w:r>
        <w:rPr>
          <w:rFonts w:cs="Times New Roman"/>
          <w:color w:val="000000"/>
          <w:spacing w:val="-2"/>
          <w:sz w:val="28"/>
          <w:szCs w:val="28"/>
        </w:rPr>
        <w:t xml:space="preserve"> осуществлялось предоставление дотации на выравнивание бюджетной обеспеченности бюджетам сельских поселений – </w:t>
      </w:r>
      <w:r w:rsidR="00423F1C">
        <w:rPr>
          <w:rFonts w:cs="Times New Roman"/>
          <w:color w:val="000000"/>
          <w:spacing w:val="-2"/>
          <w:sz w:val="28"/>
          <w:szCs w:val="28"/>
        </w:rPr>
        <w:t>6124,0</w:t>
      </w:r>
      <w:r>
        <w:rPr>
          <w:rFonts w:cs="Times New Roman"/>
          <w:color w:val="000000"/>
          <w:spacing w:val="-2"/>
          <w:sz w:val="28"/>
          <w:szCs w:val="28"/>
        </w:rPr>
        <w:t xml:space="preserve"> тыс. рублей</w:t>
      </w:r>
      <w:r w:rsidR="00423F1C" w:rsidRPr="002A0AB9">
        <w:rPr>
          <w:rFonts w:eastAsia="Times New Roman" w:cs="Times New Roman"/>
          <w:sz w:val="28"/>
          <w:szCs w:val="28"/>
        </w:rPr>
        <w:t>:</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137,0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333,0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175,0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1283,0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658,0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881,0</w:t>
      </w:r>
      <w:r w:rsidRPr="002A0AB9">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sidRPr="002A0AB9">
        <w:rPr>
          <w:rFonts w:eastAsia="Times New Roman" w:cs="Times New Roman"/>
          <w:sz w:val="28"/>
          <w:szCs w:val="28"/>
        </w:rPr>
        <w:lastRenderedPageBreak/>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2,0</w:t>
      </w:r>
      <w:r w:rsidRPr="002A0AB9">
        <w:rPr>
          <w:rFonts w:eastAsia="Times New Roman" w:cs="Times New Roman"/>
          <w:sz w:val="28"/>
          <w:szCs w:val="28"/>
        </w:rPr>
        <w:t xml:space="preserve"> тыс. рублей</w:t>
      </w:r>
      <w:r>
        <w:rPr>
          <w:rFonts w:eastAsia="Times New Roman" w:cs="Times New Roman"/>
          <w:sz w:val="28"/>
          <w:szCs w:val="28"/>
        </w:rPr>
        <w:t>;</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1238,0 тыс. рублей;</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41,0 тыс. рублей;</w:t>
      </w:r>
    </w:p>
    <w:p w:rsidR="00381C20" w:rsidRDefault="00423F1C" w:rsidP="00423F1C">
      <w:pPr>
        <w:ind w:firstLine="567"/>
        <w:jc w:val="both"/>
        <w:rPr>
          <w:rFonts w:cs="Times New Roman"/>
          <w:color w:val="000000"/>
          <w:spacing w:val="-2"/>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1376,0 тыс. рублей.</w:t>
      </w:r>
    </w:p>
    <w:p w:rsidR="00381C20" w:rsidRDefault="00381C20"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Pr="00423F1C">
        <w:rPr>
          <w:rFonts w:cs="Times New Roman"/>
          <w:i/>
          <w:color w:val="000000"/>
          <w:spacing w:val="-2"/>
          <w:sz w:val="28"/>
          <w:szCs w:val="28"/>
        </w:rPr>
        <w:t>«Межбюджетные трансферты»</w:t>
      </w:r>
      <w:r>
        <w:rPr>
          <w:rFonts w:cs="Times New Roman"/>
          <w:color w:val="000000"/>
          <w:spacing w:val="-2"/>
          <w:sz w:val="28"/>
          <w:szCs w:val="28"/>
        </w:rPr>
        <w:t xml:space="preserve"> осуществлялось предоставление дот</w:t>
      </w:r>
      <w:r w:rsidR="00577DB5">
        <w:rPr>
          <w:rFonts w:cs="Times New Roman"/>
          <w:color w:val="000000"/>
          <w:spacing w:val="-2"/>
          <w:sz w:val="28"/>
          <w:szCs w:val="28"/>
        </w:rPr>
        <w:t>ации на обеспечение сбалансированности бюджетов сельских поселений  - 9400,9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830,0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770,2</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417,0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637,0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605,0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E4AF5">
        <w:rPr>
          <w:rFonts w:eastAsia="Times New Roman" w:cs="Times New Roman"/>
          <w:sz w:val="28"/>
          <w:szCs w:val="28"/>
        </w:rPr>
        <w:t>922,2</w:t>
      </w:r>
      <w:r w:rsidRPr="002A0AB9">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sidRPr="002A0AB9">
        <w:rPr>
          <w:rFonts w:eastAsia="Times New Roman" w:cs="Times New Roman"/>
          <w:sz w:val="28"/>
          <w:szCs w:val="28"/>
        </w:rPr>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0</w:t>
      </w:r>
      <w:r w:rsidRPr="002A0AB9">
        <w:rPr>
          <w:rFonts w:eastAsia="Times New Roman" w:cs="Times New Roman"/>
          <w:sz w:val="28"/>
          <w:szCs w:val="28"/>
        </w:rPr>
        <w:t xml:space="preserve"> тыс. рублей</w:t>
      </w:r>
      <w:r>
        <w:rPr>
          <w:rFonts w:eastAsia="Times New Roman" w:cs="Times New Roman"/>
          <w:sz w:val="28"/>
          <w:szCs w:val="28"/>
        </w:rPr>
        <w:t>;</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E4AF5">
        <w:rPr>
          <w:rFonts w:eastAsia="Times New Roman" w:cs="Times New Roman"/>
          <w:sz w:val="28"/>
          <w:szCs w:val="28"/>
        </w:rPr>
        <w:t>328,0</w:t>
      </w:r>
      <w:r>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E4AF5">
        <w:rPr>
          <w:rFonts w:eastAsia="Times New Roman" w:cs="Times New Roman"/>
          <w:sz w:val="28"/>
          <w:szCs w:val="28"/>
        </w:rPr>
        <w:t>865,0</w:t>
      </w:r>
      <w:r>
        <w:rPr>
          <w:rFonts w:eastAsia="Times New Roman" w:cs="Times New Roman"/>
          <w:sz w:val="28"/>
          <w:szCs w:val="28"/>
        </w:rPr>
        <w:t xml:space="preserve"> тыс. рублей;</w:t>
      </w:r>
    </w:p>
    <w:p w:rsidR="00423F1C" w:rsidRDefault="00423F1C" w:rsidP="004E4AF5">
      <w:pPr>
        <w:ind w:firstLine="567"/>
        <w:jc w:val="both"/>
        <w:rPr>
          <w:rFonts w:cs="Times New Roman"/>
          <w:color w:val="000000"/>
          <w:spacing w:val="-2"/>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E4AF5">
        <w:rPr>
          <w:rFonts w:eastAsia="Times New Roman" w:cs="Times New Roman"/>
          <w:sz w:val="28"/>
          <w:szCs w:val="28"/>
        </w:rPr>
        <w:t>849,0</w:t>
      </w:r>
      <w:r>
        <w:rPr>
          <w:rFonts w:eastAsia="Times New Roman" w:cs="Times New Roman"/>
          <w:sz w:val="28"/>
          <w:szCs w:val="28"/>
        </w:rPr>
        <w:t xml:space="preserve"> тыс. рублей.</w:t>
      </w:r>
    </w:p>
    <w:p w:rsidR="00DF39C7" w:rsidRDefault="00577DB5" w:rsidP="00243775">
      <w:pPr>
        <w:widowControl w:val="0"/>
        <w:ind w:firstLine="708"/>
        <w:jc w:val="both"/>
        <w:rPr>
          <w:rFonts w:cs="Times New Roman"/>
          <w:color w:val="000000"/>
          <w:spacing w:val="-2"/>
          <w:sz w:val="28"/>
          <w:szCs w:val="28"/>
        </w:rPr>
      </w:pPr>
      <w:r>
        <w:rPr>
          <w:rFonts w:cs="Times New Roman"/>
          <w:color w:val="000000"/>
          <w:spacing w:val="-2"/>
          <w:sz w:val="28"/>
          <w:szCs w:val="28"/>
        </w:rPr>
        <w:t>По подразделу «</w:t>
      </w:r>
      <w:r w:rsidRPr="004E4AF5">
        <w:rPr>
          <w:rFonts w:cs="Times New Roman"/>
          <w:i/>
          <w:color w:val="000000"/>
          <w:spacing w:val="-2"/>
          <w:sz w:val="28"/>
          <w:szCs w:val="28"/>
        </w:rPr>
        <w:t xml:space="preserve">Прочие межбюджетные трансферты общего характера» </w:t>
      </w:r>
      <w:r>
        <w:rPr>
          <w:rFonts w:cs="Times New Roman"/>
          <w:color w:val="000000"/>
          <w:spacing w:val="-2"/>
          <w:sz w:val="28"/>
          <w:szCs w:val="28"/>
        </w:rPr>
        <w:t xml:space="preserve">осуществлялось предоставление иных межбюджетных трансфертов на осуществление части полномочий по решению вопросов местного значения – </w:t>
      </w:r>
      <w:r w:rsidR="009A0B55">
        <w:rPr>
          <w:rFonts w:cs="Times New Roman"/>
          <w:color w:val="000000"/>
          <w:spacing w:val="-2"/>
          <w:sz w:val="28"/>
          <w:szCs w:val="28"/>
        </w:rPr>
        <w:t>650,0</w:t>
      </w:r>
      <w:r>
        <w:rPr>
          <w:rFonts w:cs="Times New Roman"/>
          <w:color w:val="000000"/>
          <w:spacing w:val="-2"/>
          <w:sz w:val="28"/>
          <w:szCs w:val="28"/>
        </w:rPr>
        <w:t xml:space="preserve"> тыс. рублей.</w:t>
      </w:r>
    </w:p>
    <w:p w:rsidR="00DF39C7" w:rsidRPr="00DF39C7" w:rsidRDefault="00DF39C7" w:rsidP="00DF39C7">
      <w:pPr>
        <w:shd w:val="clear" w:color="auto" w:fill="FFFFFF"/>
        <w:ind w:left="48" w:firstLine="706"/>
        <w:jc w:val="both"/>
        <w:rPr>
          <w:rFonts w:eastAsia="Times New Roman" w:cs="Times New Roman"/>
        </w:rPr>
      </w:pPr>
      <w:r w:rsidRPr="00DF39C7">
        <w:rPr>
          <w:rFonts w:eastAsia="Times New Roman" w:cs="Times New Roman"/>
          <w:spacing w:val="-2"/>
          <w:sz w:val="28"/>
          <w:szCs w:val="28"/>
        </w:rPr>
        <w:t xml:space="preserve">Анализ исполнения бюджета в разрезе </w:t>
      </w:r>
      <w:r w:rsidRPr="00DF39C7">
        <w:rPr>
          <w:rFonts w:eastAsia="Times New Roman" w:cs="Times New Roman"/>
          <w:spacing w:val="-1"/>
          <w:sz w:val="28"/>
          <w:szCs w:val="28"/>
        </w:rPr>
        <w:t xml:space="preserve">классификации операций сектора государственного </w:t>
      </w:r>
      <w:proofErr w:type="spellStart"/>
      <w:r w:rsidRPr="00DF39C7">
        <w:rPr>
          <w:rFonts w:eastAsia="Times New Roman" w:cs="Times New Roman"/>
          <w:spacing w:val="-1"/>
          <w:sz w:val="28"/>
          <w:szCs w:val="28"/>
        </w:rPr>
        <w:t>управления</w:t>
      </w:r>
      <w:r w:rsidRPr="00DF39C7">
        <w:rPr>
          <w:rFonts w:eastAsia="Times New Roman" w:cs="Times New Roman"/>
          <w:sz w:val="28"/>
          <w:szCs w:val="28"/>
        </w:rPr>
        <w:t>выявил</w:t>
      </w:r>
      <w:proofErr w:type="spellEnd"/>
      <w:r w:rsidRPr="00DF39C7">
        <w:rPr>
          <w:rFonts w:eastAsia="Times New Roman" w:cs="Times New Roman"/>
          <w:sz w:val="28"/>
          <w:szCs w:val="28"/>
        </w:rPr>
        <w:t xml:space="preserve"> следующее: расходы на оплату </w:t>
      </w:r>
      <w:r w:rsidRPr="00DF39C7">
        <w:rPr>
          <w:rFonts w:eastAsia="Times New Roman" w:cs="Times New Roman"/>
          <w:spacing w:val="-6"/>
          <w:sz w:val="28"/>
          <w:szCs w:val="28"/>
        </w:rPr>
        <w:t xml:space="preserve">труда и начисления на выплаты по оплате труда составили </w:t>
      </w:r>
      <w:r w:rsidR="00992E93">
        <w:rPr>
          <w:rFonts w:eastAsia="Times New Roman" w:cs="Times New Roman"/>
          <w:spacing w:val="-6"/>
          <w:sz w:val="28"/>
          <w:szCs w:val="28"/>
        </w:rPr>
        <w:t>23735,7</w:t>
      </w:r>
      <w:r w:rsidRPr="00DF39C7">
        <w:rPr>
          <w:rFonts w:eastAsia="Times New Roman" w:cs="Times New Roman"/>
          <w:spacing w:val="-6"/>
          <w:sz w:val="28"/>
          <w:szCs w:val="28"/>
        </w:rPr>
        <w:t xml:space="preserve"> тыс. рублей</w:t>
      </w:r>
      <w:r w:rsidRPr="00DF39C7">
        <w:rPr>
          <w:rFonts w:eastAsia="Times New Roman" w:cs="Times New Roman"/>
          <w:sz w:val="28"/>
          <w:szCs w:val="28"/>
        </w:rPr>
        <w:t xml:space="preserve">, что составляет </w:t>
      </w:r>
      <w:r w:rsidR="009C3C62">
        <w:rPr>
          <w:rFonts w:eastAsia="Times New Roman" w:cs="Times New Roman"/>
          <w:sz w:val="28"/>
          <w:szCs w:val="28"/>
        </w:rPr>
        <w:t>6,4</w:t>
      </w:r>
      <w:r w:rsidRPr="00DF39C7">
        <w:rPr>
          <w:rFonts w:eastAsia="Times New Roman" w:cs="Times New Roman"/>
          <w:sz w:val="28"/>
          <w:szCs w:val="28"/>
        </w:rPr>
        <w:t>%от общих расходов бюджета</w:t>
      </w:r>
      <w:r w:rsidR="009C3C62">
        <w:rPr>
          <w:rFonts w:eastAsia="Times New Roman" w:cs="Times New Roman"/>
          <w:sz w:val="28"/>
          <w:szCs w:val="28"/>
        </w:rPr>
        <w:t>, что ниже на 1,3 процентных пункта уровня 2015года.</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xml:space="preserve">Распределение расходов в </w:t>
      </w:r>
      <w:r w:rsidRPr="00DF39C7">
        <w:rPr>
          <w:rFonts w:eastAsia="Times New Roman" w:cs="Times New Roman"/>
          <w:b/>
          <w:bCs/>
          <w:spacing w:val="-2"/>
          <w:sz w:val="28"/>
          <w:szCs w:val="28"/>
        </w:rPr>
        <w:t xml:space="preserve">разрезе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pacing w:val="-1"/>
          <w:sz w:val="28"/>
          <w:szCs w:val="28"/>
        </w:rPr>
        <w:t>классификации операций сектора государственного управления</w:t>
      </w:r>
    </w:p>
    <w:p w:rsidR="00DF39C7" w:rsidRPr="00DF39C7" w:rsidRDefault="00DF39C7" w:rsidP="00DF39C7">
      <w:pPr>
        <w:shd w:val="clear" w:color="auto" w:fill="FFFFFF"/>
        <w:ind w:firstLine="709"/>
        <w:jc w:val="right"/>
        <w:rPr>
          <w:rFonts w:eastAsia="Times New Roman" w:cs="Times New Roman"/>
        </w:rPr>
      </w:pPr>
      <w:r w:rsidRPr="00DF39C7">
        <w:rPr>
          <w:rFonts w:eastAsia="Times New Roman" w:cs="Times New Roman"/>
          <w:b/>
          <w:bCs/>
          <w:spacing w:val="-1"/>
          <w:sz w:val="28"/>
          <w:szCs w:val="28"/>
        </w:rPr>
        <w:t> </w:t>
      </w:r>
      <w:r w:rsidRPr="00DF39C7">
        <w:rPr>
          <w:rFonts w:eastAsia="Times New Roman" w:cs="Times New Roman"/>
          <w:spacing w:val="-4"/>
          <w:sz w:val="28"/>
          <w:szCs w:val="28"/>
        </w:rPr>
        <w:t>Таблица №</w:t>
      </w:r>
      <w:r w:rsidR="00754229">
        <w:rPr>
          <w:rFonts w:eastAsia="Times New Roman" w:cs="Times New Roman"/>
          <w:spacing w:val="-4"/>
          <w:sz w:val="28"/>
          <w:szCs w:val="28"/>
        </w:rPr>
        <w:t>10</w:t>
      </w:r>
      <w:r w:rsidRPr="00DF39C7">
        <w:rPr>
          <w:rFonts w:eastAsia="Times New Roman" w:cs="Times New Roman"/>
          <w:spacing w:val="-4"/>
          <w:sz w:val="28"/>
          <w:szCs w:val="28"/>
        </w:rPr>
        <w:t xml:space="preserve"> (тыс. руб.)</w:t>
      </w:r>
    </w:p>
    <w:tbl>
      <w:tblPr>
        <w:tblW w:w="9508" w:type="dxa"/>
        <w:tblInd w:w="98" w:type="dxa"/>
        <w:tblCellMar>
          <w:left w:w="0" w:type="dxa"/>
          <w:right w:w="0" w:type="dxa"/>
        </w:tblCellMar>
        <w:tblLook w:val="04A0" w:firstRow="1" w:lastRow="0" w:firstColumn="1" w:lastColumn="0" w:noHBand="0" w:noVBand="1"/>
      </w:tblPr>
      <w:tblGrid>
        <w:gridCol w:w="598"/>
        <w:gridCol w:w="3807"/>
        <w:gridCol w:w="1417"/>
        <w:gridCol w:w="1276"/>
        <w:gridCol w:w="1276"/>
        <w:gridCol w:w="1134"/>
      </w:tblGrid>
      <w:tr w:rsidR="00DF39C7" w:rsidRPr="00DF39C7" w:rsidTr="00DF39C7">
        <w:trPr>
          <w:cantSplit/>
          <w:trHeight w:val="1134"/>
        </w:trPr>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b/>
                <w:bCs/>
                <w:sz w:val="22"/>
                <w:szCs w:val="22"/>
                <w:lang w:eastAsia="en-US"/>
              </w:rPr>
              <w:t>Код</w:t>
            </w:r>
          </w:p>
          <w:p w:rsidR="00DF39C7" w:rsidRPr="00DF39C7" w:rsidRDefault="00DF39C7" w:rsidP="00DF39C7">
            <w:pPr>
              <w:ind w:right="-108"/>
              <w:rPr>
                <w:rFonts w:ascii="Calibri" w:eastAsia="Calibri" w:hAnsi="Calibri" w:cs="Calibri"/>
                <w:lang w:eastAsia="en-US"/>
              </w:rPr>
            </w:pPr>
            <w:proofErr w:type="gramStart"/>
            <w:r w:rsidRPr="00DF39C7">
              <w:rPr>
                <w:rFonts w:eastAsia="Calibri" w:cs="Times New Roman"/>
                <w:b/>
                <w:bCs/>
                <w:sz w:val="22"/>
                <w:szCs w:val="22"/>
                <w:lang w:eastAsia="en-US"/>
              </w:rPr>
              <w:t>по</w:t>
            </w:r>
            <w:proofErr w:type="gramEnd"/>
            <w:r w:rsidRPr="00DF39C7">
              <w:rPr>
                <w:rFonts w:eastAsia="Calibri" w:cs="Times New Roman"/>
                <w:b/>
                <w:bCs/>
                <w:sz w:val="22"/>
                <w:szCs w:val="22"/>
                <w:lang w:eastAsia="en-US"/>
              </w:rPr>
              <w:t xml:space="preserve"> КОС</w:t>
            </w:r>
          </w:p>
          <w:p w:rsidR="00DF39C7" w:rsidRPr="00DF39C7" w:rsidRDefault="00DF39C7" w:rsidP="00DF39C7">
            <w:pPr>
              <w:ind w:right="-108"/>
              <w:rPr>
                <w:rFonts w:ascii="Calibri" w:eastAsia="Calibri" w:hAnsi="Calibri" w:cs="Calibri"/>
                <w:lang w:eastAsia="en-US"/>
              </w:rPr>
            </w:pPr>
            <w:r w:rsidRPr="00DF39C7">
              <w:rPr>
                <w:rFonts w:eastAsia="Calibri" w:cs="Times New Roman"/>
                <w:b/>
                <w:bCs/>
                <w:sz w:val="22"/>
                <w:szCs w:val="22"/>
                <w:lang w:eastAsia="en-US"/>
              </w:rPr>
              <w:t>ГУ</w:t>
            </w:r>
          </w:p>
        </w:tc>
        <w:tc>
          <w:tcPr>
            <w:tcW w:w="3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ascii="Calibri" w:eastAsia="Calibri" w:hAnsi="Calibri" w:cs="Calibri"/>
                <w:lang w:eastAsia="en-US"/>
              </w:rPr>
            </w:pPr>
            <w:r w:rsidRPr="00DF39C7">
              <w:rPr>
                <w:rFonts w:eastAsia="Calibri" w:cs="Times New Roman"/>
                <w:b/>
                <w:bCs/>
                <w:sz w:val="22"/>
                <w:szCs w:val="22"/>
                <w:lang w:eastAsia="en-US"/>
              </w:rPr>
              <w:t>Наименование показателя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9A0B55">
            <w:pPr>
              <w:ind w:right="-108"/>
              <w:rPr>
                <w:rFonts w:ascii="Calibri" w:eastAsia="Calibri" w:hAnsi="Calibri" w:cs="Calibri"/>
                <w:lang w:eastAsia="en-US"/>
              </w:rPr>
            </w:pPr>
            <w:r>
              <w:rPr>
                <w:rFonts w:eastAsia="Calibri" w:cs="Times New Roman"/>
                <w:b/>
                <w:bCs/>
                <w:sz w:val="22"/>
                <w:szCs w:val="22"/>
                <w:lang w:eastAsia="en-US"/>
              </w:rPr>
              <w:t>Рас</w:t>
            </w:r>
            <w:r w:rsidRPr="00DF39C7">
              <w:rPr>
                <w:rFonts w:eastAsia="Calibri" w:cs="Times New Roman"/>
                <w:b/>
                <w:bCs/>
                <w:sz w:val="22"/>
                <w:szCs w:val="22"/>
                <w:lang w:eastAsia="en-US"/>
              </w:rPr>
              <w:t>ходы 201</w:t>
            </w:r>
            <w:r w:rsidR="009A0B55">
              <w:rPr>
                <w:rFonts w:eastAsia="Calibri" w:cs="Times New Roman"/>
                <w:b/>
                <w:bCs/>
                <w:sz w:val="22"/>
                <w:szCs w:val="22"/>
                <w:lang w:eastAsia="en-US"/>
              </w:rPr>
              <w:t>5</w:t>
            </w:r>
            <w:r w:rsidRPr="00DF39C7">
              <w:rPr>
                <w:rFonts w:eastAsia="Calibri" w:cs="Times New Roman"/>
                <w:b/>
                <w:bCs/>
                <w:sz w:val="22"/>
                <w:szCs w:val="22"/>
                <w:lang w:eastAsia="en-US"/>
              </w:rPr>
              <w:t>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9A0B55">
            <w:pPr>
              <w:ind w:right="-108"/>
              <w:rPr>
                <w:rFonts w:ascii="Calibri" w:eastAsia="Calibri" w:hAnsi="Calibri" w:cs="Calibri"/>
                <w:lang w:eastAsia="en-US"/>
              </w:rPr>
            </w:pPr>
            <w:r w:rsidRPr="00DF39C7">
              <w:rPr>
                <w:rFonts w:eastAsia="Calibri" w:cs="Times New Roman"/>
                <w:b/>
                <w:bCs/>
                <w:sz w:val="22"/>
                <w:szCs w:val="22"/>
                <w:lang w:eastAsia="en-US"/>
              </w:rPr>
              <w:t>Расходы 201</w:t>
            </w:r>
            <w:r w:rsidR="009A0B55">
              <w:rPr>
                <w:rFonts w:eastAsia="Calibri" w:cs="Times New Roman"/>
                <w:b/>
                <w:bCs/>
                <w:sz w:val="22"/>
                <w:szCs w:val="22"/>
                <w:lang w:eastAsia="en-US"/>
              </w:rPr>
              <w:t>6</w:t>
            </w:r>
            <w:r w:rsidRPr="00DF39C7">
              <w:rPr>
                <w:rFonts w:eastAsia="Calibri" w:cs="Times New Roman"/>
                <w:b/>
                <w:bCs/>
                <w:sz w:val="22"/>
                <w:szCs w:val="22"/>
                <w:lang w:eastAsia="en-US"/>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9A0B55">
            <w:pPr>
              <w:ind w:right="-108"/>
              <w:rPr>
                <w:rFonts w:ascii="Calibri" w:eastAsia="Calibri" w:hAnsi="Calibri" w:cs="Calibri"/>
                <w:lang w:eastAsia="en-US"/>
              </w:rPr>
            </w:pPr>
            <w:r w:rsidRPr="00DF39C7">
              <w:rPr>
                <w:rFonts w:eastAsia="Calibri" w:cs="Times New Roman"/>
                <w:b/>
                <w:bCs/>
                <w:sz w:val="22"/>
                <w:szCs w:val="22"/>
                <w:lang w:eastAsia="en-US"/>
              </w:rPr>
              <w:t>201</w:t>
            </w:r>
            <w:r w:rsidR="009A0B55">
              <w:rPr>
                <w:rFonts w:eastAsia="Calibri" w:cs="Times New Roman"/>
                <w:b/>
                <w:bCs/>
                <w:sz w:val="22"/>
                <w:szCs w:val="22"/>
                <w:lang w:eastAsia="en-US"/>
              </w:rPr>
              <w:t>6</w:t>
            </w:r>
            <w:r w:rsidRPr="00DF39C7">
              <w:rPr>
                <w:rFonts w:eastAsia="Calibri" w:cs="Times New Roman"/>
                <w:b/>
                <w:bCs/>
                <w:sz w:val="22"/>
                <w:szCs w:val="22"/>
                <w:lang w:eastAsia="en-US"/>
              </w:rPr>
              <w:t>г.  к 201</w:t>
            </w:r>
            <w:r w:rsidR="009A0B55">
              <w:rPr>
                <w:rFonts w:eastAsia="Calibri" w:cs="Times New Roman"/>
                <w:b/>
                <w:bCs/>
                <w:sz w:val="22"/>
                <w:szCs w:val="22"/>
                <w:lang w:eastAsia="en-US"/>
              </w:rPr>
              <w:t>5</w:t>
            </w:r>
            <w:r w:rsidRPr="00DF39C7">
              <w:rPr>
                <w:rFonts w:eastAsia="Calibri" w:cs="Times New Roman"/>
                <w:b/>
                <w:bCs/>
                <w:sz w:val="22"/>
                <w:szCs w:val="22"/>
                <w:lang w:eastAsia="en-US"/>
              </w:rPr>
              <w:t>г</w:t>
            </w:r>
            <w:proofErr w:type="gramStart"/>
            <w:r w:rsidRPr="00DF39C7">
              <w:rPr>
                <w:rFonts w:eastAsia="Calibri" w:cs="Times New Roman"/>
                <w:b/>
                <w:bCs/>
                <w:sz w:val="22"/>
                <w:szCs w:val="22"/>
                <w:lang w:eastAsia="en-US"/>
              </w:rPr>
              <w:t>. (+,-)</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9A0B55">
            <w:pPr>
              <w:ind w:right="-108"/>
              <w:rPr>
                <w:rFonts w:ascii="Calibri" w:eastAsia="Calibri" w:hAnsi="Calibri" w:cs="Calibri"/>
                <w:lang w:eastAsia="en-US"/>
              </w:rPr>
            </w:pPr>
            <w:r w:rsidRPr="00DF39C7">
              <w:rPr>
                <w:rFonts w:eastAsia="Calibri" w:cs="Times New Roman"/>
                <w:b/>
                <w:bCs/>
                <w:sz w:val="22"/>
                <w:szCs w:val="22"/>
                <w:lang w:eastAsia="en-US"/>
              </w:rPr>
              <w:t>201</w:t>
            </w:r>
            <w:r w:rsidR="009A0B55">
              <w:rPr>
                <w:rFonts w:eastAsia="Calibri" w:cs="Times New Roman"/>
                <w:b/>
                <w:bCs/>
                <w:sz w:val="22"/>
                <w:szCs w:val="22"/>
                <w:lang w:eastAsia="en-US"/>
              </w:rPr>
              <w:t>6</w:t>
            </w:r>
            <w:r w:rsidRPr="00DF39C7">
              <w:rPr>
                <w:rFonts w:eastAsia="Calibri" w:cs="Times New Roman"/>
                <w:b/>
                <w:bCs/>
                <w:sz w:val="22"/>
                <w:szCs w:val="22"/>
                <w:lang w:eastAsia="en-US"/>
              </w:rPr>
              <w:t>г. в % к 201</w:t>
            </w:r>
            <w:r w:rsidR="009A0B55">
              <w:rPr>
                <w:rFonts w:eastAsia="Calibri" w:cs="Times New Roman"/>
                <w:b/>
                <w:bCs/>
                <w:sz w:val="22"/>
                <w:szCs w:val="22"/>
                <w:lang w:eastAsia="en-US"/>
              </w:rPr>
              <w:t>5</w:t>
            </w:r>
            <w:r w:rsidRPr="00DF39C7">
              <w:rPr>
                <w:rFonts w:eastAsia="Calibri" w:cs="Times New Roman"/>
                <w:b/>
                <w:bCs/>
                <w:sz w:val="22"/>
                <w:szCs w:val="22"/>
                <w:lang w:eastAsia="en-US"/>
              </w:rPr>
              <w:t>г.</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Оплата труда и начисления на выплату по оплате труда, в том числе: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27024,9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sidRPr="009C0A37">
              <w:rPr>
                <w:rFonts w:eastAsia="Calibri" w:cs="Times New Roman"/>
                <w:sz w:val="22"/>
                <w:szCs w:val="22"/>
                <w:lang w:eastAsia="en-US"/>
              </w:rPr>
              <w:t>23735,7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-3289,2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87,8</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заработная плата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20869,4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18337,3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-2532,1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87,9</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прочие выплаты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11,2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36,7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25,5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в 3,3 раза</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начисления на выплаты по оплате труда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6144,3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5361,7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-782,6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87,3</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Оплата работ, услуг, в том числе: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15586,8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19263,3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3676,5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123,6</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услуги связи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946,8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652,8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-294,0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68,9</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транспортные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20,2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7,9</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коммунальные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2148,3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1435,3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-713,0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66,8</w:t>
            </w:r>
          </w:p>
        </w:tc>
      </w:tr>
      <w:tr w:rsidR="00DF39C7" w:rsidRPr="00DF39C7" w:rsidTr="00DF39C7">
        <w:trPr>
          <w:trHeight w:val="508"/>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lastRenderedPageBreak/>
              <w:t>225</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работы, услуги по содержанию имущества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8396,2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11655,1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3258,9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138,8</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226</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прочие работы,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4075,3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5518,4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1443,1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135,4</w:t>
            </w:r>
          </w:p>
        </w:tc>
      </w:tr>
      <w:tr w:rsidR="00DF39C7" w:rsidRPr="00DF39C7" w:rsidTr="00DF39C7">
        <w:trPr>
          <w:trHeight w:val="373"/>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Безвозмездные перечисления организациям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234655,3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222897,4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-11757,9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94,9</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за счет перечислений государственным и муниципальным организациям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232201,8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222557,0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-9644,8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95,8</w:t>
            </w:r>
          </w:p>
        </w:tc>
      </w:tr>
      <w:tr w:rsidR="00DF39C7" w:rsidRPr="00DF39C7" w:rsidTr="00DF39C7">
        <w:trPr>
          <w:trHeight w:val="94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за счет перечислений организациям за исключением государственных и муниципальных организаций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2453,5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C0A37" w:rsidP="00DF39C7">
            <w:pPr>
              <w:ind w:right="-108"/>
              <w:rPr>
                <w:rFonts w:eastAsia="Calibri" w:cs="Times New Roman"/>
                <w:lang w:eastAsia="en-US"/>
              </w:rPr>
            </w:pPr>
            <w:r>
              <w:rPr>
                <w:rFonts w:eastAsia="Calibri" w:cs="Times New Roman"/>
                <w:sz w:val="22"/>
                <w:szCs w:val="22"/>
                <w:lang w:eastAsia="en-US"/>
              </w:rPr>
              <w:t>340,4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-2113,1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13,9</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250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Безвозмездные перечисления бюджетам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17320,0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18398,6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1078,6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106,2</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Социальное обеспечение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12360,7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11474,7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-886,0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101,0</w:t>
            </w:r>
          </w:p>
        </w:tc>
      </w:tr>
      <w:tr w:rsidR="00DF39C7" w:rsidRPr="00DF39C7" w:rsidTr="00DF39C7">
        <w:trPr>
          <w:trHeight w:val="443"/>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eastAsia="Times New Roman" w:cs="Times New Roman"/>
              </w:rPr>
            </w:pPr>
            <w:r w:rsidRPr="00DF39C7">
              <w:rPr>
                <w:rFonts w:eastAsia="Times New Roman" w:cs="Times New Roman"/>
                <w:sz w:val="22"/>
                <w:szCs w:val="22"/>
              </w:rPr>
              <w:t>Пособия по социальной помощи населению</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9947,1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8893,2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-1053,9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89,4</w:t>
            </w:r>
          </w:p>
        </w:tc>
      </w:tr>
      <w:tr w:rsidR="00DF39C7" w:rsidRPr="00DF39C7" w:rsidTr="00DF39C7">
        <w:trPr>
          <w:trHeight w:val="712"/>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eastAsia="Times New Roman" w:cs="Times New Roman"/>
              </w:rPr>
            </w:pPr>
            <w:r w:rsidRPr="00DF39C7">
              <w:rPr>
                <w:rFonts w:eastAsia="Times New Roman" w:cs="Times New Roman"/>
                <w:sz w:val="22"/>
                <w:szCs w:val="22"/>
              </w:rPr>
              <w:t>Пенсии, пособия, выплачиваемые организациями сектора государственного управления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2413,5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2581,4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167,9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106,9</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290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Прочие расходы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1554,4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957,2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61,6</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310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Увеличение стоимости основных средств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40602,1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73312,1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32710,0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180,6</w:t>
            </w:r>
          </w:p>
        </w:tc>
      </w:tr>
      <w:tr w:rsidR="00DF39C7" w:rsidRPr="00DF39C7" w:rsidTr="00DF39C7">
        <w:trPr>
          <w:trHeight w:val="44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340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Увеличение стоимости материальных запасов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sz w:val="22"/>
                <w:szCs w:val="22"/>
                <w:lang w:eastAsia="en-US"/>
              </w:rPr>
              <w:t>2103,6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1138,9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992E93" w:rsidP="00DF39C7">
            <w:pPr>
              <w:ind w:right="-108"/>
              <w:rPr>
                <w:rFonts w:eastAsia="Calibri" w:cs="Times New Roman"/>
                <w:lang w:eastAsia="en-US"/>
              </w:rPr>
            </w:pPr>
            <w:r>
              <w:rPr>
                <w:rFonts w:eastAsia="Calibri" w:cs="Times New Roman"/>
                <w:sz w:val="22"/>
                <w:szCs w:val="22"/>
                <w:lang w:eastAsia="en-US"/>
              </w:rPr>
              <w:t>964,7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9B2E13" w:rsidP="00DF39C7">
            <w:pPr>
              <w:ind w:right="-108"/>
              <w:rPr>
                <w:rFonts w:eastAsia="Calibri" w:cs="Times New Roman"/>
                <w:lang w:eastAsia="en-US"/>
              </w:rPr>
            </w:pPr>
            <w:r>
              <w:rPr>
                <w:rFonts w:eastAsia="Calibri" w:cs="Times New Roman"/>
                <w:sz w:val="22"/>
                <w:szCs w:val="22"/>
                <w:lang w:eastAsia="en-US"/>
              </w:rPr>
              <w:t>54,1</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firstLine="709"/>
              <w:rPr>
                <w:rFonts w:eastAsia="Times New Roman" w:cs="Times New Roman"/>
              </w:rPr>
            </w:pP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b/>
                <w:bCs/>
                <w:sz w:val="22"/>
                <w:szCs w:val="22"/>
              </w:rPr>
              <w:t>Итого:</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9A0B55" w:rsidP="00DF39C7">
            <w:pPr>
              <w:ind w:right="-108"/>
              <w:rPr>
                <w:rFonts w:ascii="Calibri" w:eastAsia="Calibri" w:hAnsi="Calibri" w:cs="Calibri"/>
                <w:lang w:eastAsia="en-US"/>
              </w:rPr>
            </w:pPr>
            <w:r>
              <w:rPr>
                <w:rFonts w:eastAsia="Calibri" w:cs="Times New Roman"/>
                <w:b/>
                <w:bCs/>
                <w:sz w:val="22"/>
                <w:szCs w:val="22"/>
                <w:lang w:eastAsia="en-US"/>
              </w:rPr>
              <w:t>351207,7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92E93" w:rsidRDefault="00992E93" w:rsidP="00DF39C7">
            <w:pPr>
              <w:ind w:right="-108"/>
              <w:rPr>
                <w:rFonts w:eastAsia="Calibri" w:cs="Times New Roman"/>
                <w:b/>
                <w:lang w:eastAsia="en-US"/>
              </w:rPr>
            </w:pPr>
            <w:r w:rsidRPr="00992E93">
              <w:rPr>
                <w:rFonts w:eastAsia="Calibri" w:cs="Times New Roman"/>
                <w:b/>
                <w:sz w:val="22"/>
                <w:szCs w:val="22"/>
                <w:lang w:eastAsia="en-US"/>
              </w:rPr>
              <w:t>370039,1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92E93" w:rsidRDefault="00992E93" w:rsidP="00DF39C7">
            <w:pPr>
              <w:ind w:right="-108"/>
              <w:rPr>
                <w:rFonts w:eastAsia="Calibri" w:cs="Times New Roman"/>
                <w:b/>
                <w:lang w:eastAsia="en-US"/>
              </w:rPr>
            </w:pPr>
            <w:r>
              <w:rPr>
                <w:rFonts w:eastAsia="Calibri" w:cs="Times New Roman"/>
                <w:b/>
                <w:sz w:val="22"/>
                <w:szCs w:val="22"/>
                <w:lang w:eastAsia="en-US"/>
              </w:rPr>
              <w:t>18831,4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92E93" w:rsidRDefault="009B2E13" w:rsidP="00DF39C7">
            <w:pPr>
              <w:ind w:right="-108"/>
              <w:rPr>
                <w:rFonts w:eastAsia="Calibri" w:cs="Times New Roman"/>
                <w:b/>
                <w:lang w:eastAsia="en-US"/>
              </w:rPr>
            </w:pPr>
            <w:r>
              <w:rPr>
                <w:rFonts w:eastAsia="Calibri" w:cs="Times New Roman"/>
                <w:b/>
                <w:sz w:val="22"/>
                <w:szCs w:val="22"/>
                <w:lang w:eastAsia="en-US"/>
              </w:rPr>
              <w:t>105,4</w:t>
            </w:r>
          </w:p>
        </w:tc>
      </w:tr>
    </w:tbl>
    <w:p w:rsidR="00DF39C7" w:rsidRPr="00DF39C7" w:rsidRDefault="00DF39C7" w:rsidP="00DF39C7">
      <w:pPr>
        <w:ind w:firstLine="708"/>
        <w:jc w:val="both"/>
        <w:rPr>
          <w:rFonts w:eastAsia="Times New Roman" w:cs="Times New Roman"/>
        </w:rPr>
      </w:pPr>
      <w:r w:rsidRPr="00DF39C7">
        <w:rPr>
          <w:rFonts w:eastAsia="Times New Roman" w:cs="Times New Roman"/>
          <w:sz w:val="28"/>
          <w:szCs w:val="28"/>
        </w:rPr>
        <w:t> </w:t>
      </w:r>
    </w:p>
    <w:p w:rsidR="00DF39C7" w:rsidRDefault="00DF39C7" w:rsidP="000F6296">
      <w:pPr>
        <w:ind w:firstLine="708"/>
        <w:jc w:val="both"/>
        <w:rPr>
          <w:rFonts w:cs="Times New Roman"/>
          <w:color w:val="000000"/>
          <w:spacing w:val="-2"/>
          <w:sz w:val="28"/>
          <w:szCs w:val="28"/>
        </w:rPr>
      </w:pPr>
      <w:proofErr w:type="gramStart"/>
      <w:r w:rsidRPr="00755E82">
        <w:rPr>
          <w:rFonts w:eastAsia="Times New Roman" w:cs="Times New Roman"/>
          <w:sz w:val="28"/>
          <w:szCs w:val="28"/>
        </w:rPr>
        <w:t>К уровню 201</w:t>
      </w:r>
      <w:r w:rsidR="009B2E13">
        <w:rPr>
          <w:rFonts w:eastAsia="Times New Roman" w:cs="Times New Roman"/>
          <w:sz w:val="28"/>
          <w:szCs w:val="28"/>
        </w:rPr>
        <w:t>5</w:t>
      </w:r>
      <w:r w:rsidRPr="00755E82">
        <w:rPr>
          <w:rFonts w:eastAsia="Times New Roman" w:cs="Times New Roman"/>
          <w:sz w:val="28"/>
          <w:szCs w:val="28"/>
        </w:rPr>
        <w:t xml:space="preserve"> года практически по всем кодам КОСГУ в 201</w:t>
      </w:r>
      <w:r w:rsidR="009B2E13">
        <w:rPr>
          <w:rFonts w:eastAsia="Times New Roman" w:cs="Times New Roman"/>
          <w:sz w:val="28"/>
          <w:szCs w:val="28"/>
        </w:rPr>
        <w:t>6</w:t>
      </w:r>
      <w:r w:rsidRPr="00755E82">
        <w:rPr>
          <w:rFonts w:eastAsia="Times New Roman" w:cs="Times New Roman"/>
          <w:sz w:val="28"/>
          <w:szCs w:val="28"/>
        </w:rPr>
        <w:t xml:space="preserve"> году наблюдается рост</w:t>
      </w:r>
      <w:r w:rsidR="000F6296">
        <w:rPr>
          <w:rFonts w:eastAsia="Times New Roman" w:cs="Times New Roman"/>
          <w:sz w:val="28"/>
          <w:szCs w:val="28"/>
        </w:rPr>
        <w:t xml:space="preserve">, снижение расходов наблюдается по </w:t>
      </w:r>
      <w:r w:rsidRPr="00755E82">
        <w:rPr>
          <w:rFonts w:eastAsia="Times New Roman" w:cs="Times New Roman"/>
          <w:sz w:val="28"/>
          <w:szCs w:val="28"/>
        </w:rPr>
        <w:t xml:space="preserve"> коду 210 «Оплата </w:t>
      </w:r>
      <w:r w:rsidRPr="00755E82">
        <w:rPr>
          <w:rFonts w:eastAsia="Times New Roman" w:cs="Times New Roman"/>
          <w:spacing w:val="-6"/>
          <w:sz w:val="28"/>
          <w:szCs w:val="28"/>
        </w:rPr>
        <w:t xml:space="preserve">труда и начисления на выплаты по оплате труда» в сумме </w:t>
      </w:r>
      <w:r w:rsidR="00FE6EFA">
        <w:rPr>
          <w:rFonts w:eastAsia="Times New Roman" w:cs="Times New Roman"/>
          <w:spacing w:val="-6"/>
          <w:sz w:val="28"/>
          <w:szCs w:val="28"/>
        </w:rPr>
        <w:t>3289,2</w:t>
      </w:r>
      <w:r w:rsidRPr="00755E82">
        <w:rPr>
          <w:rFonts w:eastAsia="Times New Roman" w:cs="Times New Roman"/>
          <w:spacing w:val="-6"/>
          <w:sz w:val="28"/>
          <w:szCs w:val="28"/>
        </w:rPr>
        <w:t xml:space="preserve"> тыс. рублей или на </w:t>
      </w:r>
      <w:r w:rsidR="00FE6EFA">
        <w:rPr>
          <w:rFonts w:eastAsia="Times New Roman" w:cs="Times New Roman"/>
          <w:spacing w:val="-6"/>
          <w:sz w:val="28"/>
          <w:szCs w:val="28"/>
        </w:rPr>
        <w:t>12,2</w:t>
      </w:r>
      <w:r w:rsidRPr="00755E82">
        <w:rPr>
          <w:rFonts w:eastAsia="Times New Roman" w:cs="Times New Roman"/>
          <w:spacing w:val="-6"/>
          <w:sz w:val="28"/>
          <w:szCs w:val="28"/>
        </w:rPr>
        <w:t xml:space="preserve">% </w:t>
      </w:r>
      <w:r w:rsidR="000F6296">
        <w:rPr>
          <w:rFonts w:eastAsia="Times New Roman" w:cs="Times New Roman"/>
          <w:spacing w:val="-6"/>
          <w:sz w:val="28"/>
          <w:szCs w:val="28"/>
        </w:rPr>
        <w:t xml:space="preserve">, по коду 222 «Транспортные услуги»  в сумме </w:t>
      </w:r>
      <w:r w:rsidR="00FE6EFA">
        <w:rPr>
          <w:rFonts w:eastAsia="Times New Roman" w:cs="Times New Roman"/>
          <w:spacing w:val="-6"/>
          <w:sz w:val="28"/>
          <w:szCs w:val="28"/>
        </w:rPr>
        <w:t>18,6</w:t>
      </w:r>
      <w:r w:rsidR="000F6296">
        <w:rPr>
          <w:rFonts w:eastAsia="Times New Roman" w:cs="Times New Roman"/>
          <w:spacing w:val="-6"/>
          <w:sz w:val="28"/>
          <w:szCs w:val="28"/>
        </w:rPr>
        <w:t xml:space="preserve"> тыс. рублей или на </w:t>
      </w:r>
      <w:r w:rsidR="00FE6EFA">
        <w:rPr>
          <w:rFonts w:eastAsia="Times New Roman" w:cs="Times New Roman"/>
          <w:spacing w:val="-6"/>
          <w:sz w:val="28"/>
          <w:szCs w:val="28"/>
        </w:rPr>
        <w:t>92,1</w:t>
      </w:r>
      <w:r w:rsidR="000F6296">
        <w:rPr>
          <w:rFonts w:eastAsia="Times New Roman" w:cs="Times New Roman"/>
          <w:spacing w:val="-6"/>
          <w:sz w:val="28"/>
          <w:szCs w:val="28"/>
        </w:rPr>
        <w:t xml:space="preserve">%, а также по коду </w:t>
      </w:r>
      <w:r w:rsidR="00FE6EFA">
        <w:rPr>
          <w:rFonts w:eastAsia="Times New Roman" w:cs="Times New Roman"/>
          <w:spacing w:val="-6"/>
          <w:sz w:val="28"/>
          <w:szCs w:val="28"/>
        </w:rPr>
        <w:t>242</w:t>
      </w:r>
      <w:r w:rsidR="000F6296">
        <w:rPr>
          <w:rFonts w:eastAsia="Times New Roman" w:cs="Times New Roman"/>
          <w:spacing w:val="-6"/>
          <w:sz w:val="28"/>
          <w:szCs w:val="28"/>
        </w:rPr>
        <w:t xml:space="preserve"> «</w:t>
      </w:r>
      <w:r w:rsidR="00FE6EFA">
        <w:rPr>
          <w:rFonts w:eastAsia="Times New Roman" w:cs="Times New Roman"/>
          <w:spacing w:val="-6"/>
          <w:sz w:val="28"/>
          <w:szCs w:val="28"/>
        </w:rPr>
        <w:t>Безвозмездные перечисления за счет перечислений</w:t>
      </w:r>
      <w:proofErr w:type="gramEnd"/>
      <w:r w:rsidR="00FE6EFA">
        <w:rPr>
          <w:rFonts w:eastAsia="Times New Roman" w:cs="Times New Roman"/>
          <w:spacing w:val="-6"/>
          <w:sz w:val="28"/>
          <w:szCs w:val="28"/>
        </w:rPr>
        <w:t xml:space="preserve"> организациям за исключением государственных и муниципальных организаций</w:t>
      </w:r>
      <w:r w:rsidR="000F6296">
        <w:rPr>
          <w:rFonts w:eastAsia="Times New Roman" w:cs="Times New Roman"/>
          <w:spacing w:val="-6"/>
          <w:sz w:val="28"/>
          <w:szCs w:val="28"/>
        </w:rPr>
        <w:t xml:space="preserve">» в сумме </w:t>
      </w:r>
      <w:r w:rsidR="00FE6EFA">
        <w:rPr>
          <w:rFonts w:eastAsia="Times New Roman" w:cs="Times New Roman"/>
          <w:spacing w:val="-6"/>
          <w:sz w:val="28"/>
          <w:szCs w:val="28"/>
        </w:rPr>
        <w:t>2113,1</w:t>
      </w:r>
      <w:r w:rsidR="000F6296">
        <w:rPr>
          <w:rFonts w:eastAsia="Times New Roman" w:cs="Times New Roman"/>
          <w:spacing w:val="-6"/>
          <w:sz w:val="28"/>
          <w:szCs w:val="28"/>
        </w:rPr>
        <w:t xml:space="preserve"> тыс. рублей или на </w:t>
      </w:r>
      <w:r w:rsidR="00FE6EFA">
        <w:rPr>
          <w:rFonts w:eastAsia="Times New Roman" w:cs="Times New Roman"/>
          <w:spacing w:val="-6"/>
          <w:sz w:val="28"/>
          <w:szCs w:val="28"/>
        </w:rPr>
        <w:t>86,1</w:t>
      </w:r>
      <w:r w:rsidR="000F6296">
        <w:rPr>
          <w:rFonts w:eastAsia="Times New Roman" w:cs="Times New Roman"/>
          <w:spacing w:val="-6"/>
          <w:sz w:val="28"/>
          <w:szCs w:val="28"/>
        </w:rPr>
        <w:t xml:space="preserve"> процента.</w:t>
      </w:r>
    </w:p>
    <w:p w:rsidR="008F021C" w:rsidRDefault="008F021C" w:rsidP="008F021C">
      <w:pPr>
        <w:shd w:val="clear" w:color="auto" w:fill="FFFFFF"/>
        <w:ind w:firstLine="709"/>
        <w:jc w:val="both"/>
        <w:rPr>
          <w:bCs/>
          <w:spacing w:val="-8"/>
          <w:sz w:val="28"/>
          <w:szCs w:val="28"/>
        </w:rPr>
      </w:pPr>
      <w:r w:rsidRPr="009C3C62">
        <w:rPr>
          <w:bCs/>
          <w:spacing w:val="-8"/>
          <w:sz w:val="28"/>
          <w:szCs w:val="28"/>
        </w:rPr>
        <w:t>Наибольший удельный вес в ведомственной структуре расходов бюджета Стародубского муниципального района в 201</w:t>
      </w:r>
      <w:r w:rsidR="00FE6EFA" w:rsidRPr="009C3C62">
        <w:rPr>
          <w:bCs/>
          <w:spacing w:val="-8"/>
          <w:sz w:val="28"/>
          <w:szCs w:val="28"/>
        </w:rPr>
        <w:t>6</w:t>
      </w:r>
      <w:r w:rsidRPr="009C3C62">
        <w:rPr>
          <w:bCs/>
          <w:spacing w:val="-8"/>
          <w:sz w:val="28"/>
          <w:szCs w:val="28"/>
        </w:rPr>
        <w:t xml:space="preserve"> году занимают расходы </w:t>
      </w:r>
      <w:r w:rsidRPr="009C3C62">
        <w:rPr>
          <w:spacing w:val="-8"/>
          <w:sz w:val="28"/>
          <w:szCs w:val="28"/>
        </w:rPr>
        <w:t xml:space="preserve">отдела образования администрации </w:t>
      </w:r>
      <w:r w:rsidRPr="009C3C62">
        <w:rPr>
          <w:spacing w:val="-1"/>
          <w:sz w:val="28"/>
          <w:szCs w:val="28"/>
        </w:rPr>
        <w:t>Стародубского</w:t>
      </w:r>
      <w:r w:rsidRPr="009C3C62">
        <w:rPr>
          <w:spacing w:val="-8"/>
          <w:sz w:val="28"/>
          <w:szCs w:val="28"/>
        </w:rPr>
        <w:t xml:space="preserve"> муниципального района </w:t>
      </w:r>
      <w:r w:rsidRPr="009C3C62">
        <w:rPr>
          <w:bCs/>
          <w:spacing w:val="-8"/>
          <w:sz w:val="28"/>
          <w:szCs w:val="28"/>
        </w:rPr>
        <w:t xml:space="preserve">– </w:t>
      </w:r>
      <w:r w:rsidR="00CE6829" w:rsidRPr="009C3C62">
        <w:rPr>
          <w:bCs/>
          <w:spacing w:val="-8"/>
          <w:sz w:val="28"/>
          <w:szCs w:val="28"/>
        </w:rPr>
        <w:t>54,5</w:t>
      </w:r>
      <w:r w:rsidRPr="009C3C62">
        <w:rPr>
          <w:bCs/>
          <w:spacing w:val="-8"/>
          <w:sz w:val="28"/>
          <w:szCs w:val="28"/>
        </w:rPr>
        <w:t xml:space="preserve"> % общего объема расходов. На финансовое управление, </w:t>
      </w:r>
      <w:r w:rsidRPr="009C3C62">
        <w:rPr>
          <w:spacing w:val="-8"/>
          <w:sz w:val="28"/>
          <w:szCs w:val="28"/>
        </w:rPr>
        <w:t xml:space="preserve">администрацию, отдел культуры, </w:t>
      </w:r>
      <w:r w:rsidR="00DF39C7" w:rsidRPr="009C3C62">
        <w:rPr>
          <w:spacing w:val="-8"/>
          <w:sz w:val="28"/>
          <w:szCs w:val="28"/>
        </w:rPr>
        <w:t xml:space="preserve">районный совет, КСП </w:t>
      </w:r>
      <w:r w:rsidRPr="009C3C62">
        <w:rPr>
          <w:spacing w:val="-8"/>
          <w:sz w:val="28"/>
          <w:szCs w:val="28"/>
        </w:rPr>
        <w:t xml:space="preserve">и КУМИ </w:t>
      </w:r>
      <w:r w:rsidRPr="009C3C62">
        <w:rPr>
          <w:bCs/>
          <w:sz w:val="28"/>
          <w:szCs w:val="28"/>
        </w:rPr>
        <w:t>муниципального образования «</w:t>
      </w:r>
      <w:r w:rsidRPr="009C3C62">
        <w:rPr>
          <w:sz w:val="28"/>
          <w:szCs w:val="28"/>
        </w:rPr>
        <w:t>Стародубский</w:t>
      </w:r>
      <w:r w:rsidRPr="009C3C62">
        <w:rPr>
          <w:bCs/>
          <w:sz w:val="28"/>
          <w:szCs w:val="28"/>
        </w:rPr>
        <w:t xml:space="preserve"> </w:t>
      </w:r>
      <w:proofErr w:type="spellStart"/>
      <w:r w:rsidRPr="009C3C62">
        <w:rPr>
          <w:bCs/>
          <w:sz w:val="28"/>
          <w:szCs w:val="28"/>
        </w:rPr>
        <w:t>район</w:t>
      </w:r>
      <w:proofErr w:type="gramStart"/>
      <w:r w:rsidRPr="009C3C62">
        <w:rPr>
          <w:bCs/>
          <w:sz w:val="28"/>
          <w:szCs w:val="28"/>
        </w:rPr>
        <w:t>»п</w:t>
      </w:r>
      <w:proofErr w:type="gramEnd"/>
      <w:r w:rsidRPr="009C3C62">
        <w:rPr>
          <w:bCs/>
          <w:sz w:val="28"/>
          <w:szCs w:val="28"/>
        </w:rPr>
        <w:t>риходится</w:t>
      </w:r>
      <w:proofErr w:type="spellEnd"/>
      <w:r w:rsidRPr="009C3C62">
        <w:rPr>
          <w:bCs/>
          <w:sz w:val="28"/>
          <w:szCs w:val="28"/>
        </w:rPr>
        <w:t xml:space="preserve"> </w:t>
      </w:r>
      <w:r w:rsidR="00CE6829" w:rsidRPr="009C3C62">
        <w:rPr>
          <w:bCs/>
          <w:sz w:val="28"/>
          <w:szCs w:val="28"/>
        </w:rPr>
        <w:t>4,9</w:t>
      </w:r>
      <w:r w:rsidRPr="009C3C62">
        <w:rPr>
          <w:bCs/>
          <w:sz w:val="28"/>
          <w:szCs w:val="28"/>
        </w:rPr>
        <w:t xml:space="preserve"> %, </w:t>
      </w:r>
      <w:r w:rsidR="00CE6829" w:rsidRPr="009C3C62">
        <w:rPr>
          <w:bCs/>
          <w:sz w:val="28"/>
          <w:szCs w:val="28"/>
        </w:rPr>
        <w:t>31,8</w:t>
      </w:r>
      <w:r w:rsidRPr="009C3C62">
        <w:rPr>
          <w:bCs/>
          <w:sz w:val="28"/>
          <w:szCs w:val="28"/>
        </w:rPr>
        <w:t xml:space="preserve"> %,</w:t>
      </w:r>
      <w:r w:rsidR="009C3C62" w:rsidRPr="009C3C62">
        <w:rPr>
          <w:bCs/>
          <w:sz w:val="28"/>
          <w:szCs w:val="28"/>
        </w:rPr>
        <w:t>7,3</w:t>
      </w:r>
      <w:r w:rsidR="00DF39C7" w:rsidRPr="009C3C62">
        <w:rPr>
          <w:bCs/>
          <w:sz w:val="28"/>
          <w:szCs w:val="28"/>
        </w:rPr>
        <w:t>%,</w:t>
      </w:r>
      <w:r w:rsidR="009C3C62" w:rsidRPr="009C3C62">
        <w:rPr>
          <w:bCs/>
          <w:sz w:val="28"/>
          <w:szCs w:val="28"/>
        </w:rPr>
        <w:t>0,8</w:t>
      </w:r>
      <w:r w:rsidRPr="009C3C62">
        <w:rPr>
          <w:bCs/>
          <w:sz w:val="28"/>
          <w:szCs w:val="28"/>
        </w:rPr>
        <w:t xml:space="preserve"> %,</w:t>
      </w:r>
      <w:r w:rsidR="009C3C62" w:rsidRPr="009C3C62">
        <w:rPr>
          <w:bCs/>
          <w:sz w:val="28"/>
          <w:szCs w:val="28"/>
        </w:rPr>
        <w:t>0,2</w:t>
      </w:r>
      <w:r w:rsidRPr="009C3C62">
        <w:rPr>
          <w:bCs/>
          <w:sz w:val="28"/>
          <w:szCs w:val="28"/>
        </w:rPr>
        <w:t xml:space="preserve"> %</w:t>
      </w:r>
      <w:r w:rsidR="0015548D" w:rsidRPr="009C3C62">
        <w:rPr>
          <w:bCs/>
          <w:sz w:val="28"/>
          <w:szCs w:val="28"/>
        </w:rPr>
        <w:t xml:space="preserve"> и </w:t>
      </w:r>
      <w:r w:rsidR="009C3C62" w:rsidRPr="009C3C62">
        <w:rPr>
          <w:bCs/>
          <w:sz w:val="28"/>
          <w:szCs w:val="28"/>
        </w:rPr>
        <w:t>0,5</w:t>
      </w:r>
      <w:r w:rsidRPr="009C3C62">
        <w:rPr>
          <w:bCs/>
          <w:sz w:val="28"/>
          <w:szCs w:val="28"/>
        </w:rPr>
        <w:t xml:space="preserve"> %</w:t>
      </w:r>
      <w:r w:rsidRPr="009C3C62">
        <w:rPr>
          <w:bCs/>
          <w:spacing w:val="-8"/>
          <w:sz w:val="28"/>
          <w:szCs w:val="28"/>
        </w:rPr>
        <w:t xml:space="preserve"> расходов бюджета соответственно.</w:t>
      </w:r>
    </w:p>
    <w:p w:rsidR="00DA01AE" w:rsidRPr="0015007B" w:rsidRDefault="00DA01AE" w:rsidP="008F021C">
      <w:pPr>
        <w:shd w:val="clear" w:color="auto" w:fill="FFFFFF"/>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Стародубского муниципального района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786A84" w:rsidRDefault="00786A84" w:rsidP="00786A84">
      <w:pPr>
        <w:shd w:val="clear" w:color="auto" w:fill="FFFFFF"/>
        <w:ind w:left="40" w:right="28" w:firstLine="709"/>
        <w:jc w:val="both"/>
        <w:rPr>
          <w:sz w:val="28"/>
          <w:szCs w:val="28"/>
        </w:rPr>
      </w:pPr>
      <w:r w:rsidRPr="0015007B">
        <w:rPr>
          <w:spacing w:val="-10"/>
          <w:sz w:val="28"/>
          <w:szCs w:val="28"/>
        </w:rPr>
        <w:t xml:space="preserve">В </w:t>
      </w:r>
      <w:r w:rsidRPr="0015007B">
        <w:rPr>
          <w:sz w:val="28"/>
          <w:szCs w:val="28"/>
        </w:rPr>
        <w:t>разрезе главных распорядителей средств бюджета</w:t>
      </w:r>
      <w:r>
        <w:rPr>
          <w:sz w:val="28"/>
          <w:szCs w:val="28"/>
        </w:rPr>
        <w:t xml:space="preserve"> Стародубского муниципального района</w:t>
      </w:r>
      <w:r w:rsidRPr="0015007B">
        <w:rPr>
          <w:sz w:val="28"/>
          <w:szCs w:val="28"/>
        </w:rPr>
        <w:t xml:space="preserve"> исполнение расходной части бюджета в отчетном периоде сложилось следующим образом:</w:t>
      </w:r>
    </w:p>
    <w:p w:rsidR="00786A84" w:rsidRPr="0015007B" w:rsidRDefault="00911AA2" w:rsidP="00786A84">
      <w:pPr>
        <w:shd w:val="clear" w:color="auto" w:fill="FFFFFF"/>
        <w:spacing w:before="120"/>
        <w:jc w:val="right"/>
        <w:rPr>
          <w:bCs/>
          <w:spacing w:val="-4"/>
          <w:sz w:val="28"/>
          <w:szCs w:val="28"/>
        </w:rPr>
      </w:pPr>
      <w:r>
        <w:rPr>
          <w:bCs/>
          <w:spacing w:val="-4"/>
          <w:sz w:val="28"/>
          <w:szCs w:val="28"/>
        </w:rPr>
        <w:t>Таблица №</w:t>
      </w:r>
      <w:r w:rsidR="00754229">
        <w:rPr>
          <w:bCs/>
          <w:spacing w:val="-4"/>
          <w:sz w:val="28"/>
          <w:szCs w:val="28"/>
        </w:rPr>
        <w:t>11</w:t>
      </w:r>
      <w:r w:rsidR="00786A84" w:rsidRPr="0015007B">
        <w:rPr>
          <w:bCs/>
          <w:spacing w:val="-4"/>
          <w:sz w:val="28"/>
          <w:szCs w:val="28"/>
        </w:rPr>
        <w:t>(тыс. руб.)</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800"/>
        <w:gridCol w:w="1324"/>
        <w:gridCol w:w="1440"/>
        <w:gridCol w:w="1355"/>
      </w:tblGrid>
      <w:tr w:rsidR="00911AA2" w:rsidRPr="0015007B" w:rsidTr="00B233AB">
        <w:trPr>
          <w:trHeight w:val="314"/>
        </w:trPr>
        <w:tc>
          <w:tcPr>
            <w:tcW w:w="3780" w:type="dxa"/>
            <w:vAlign w:val="center"/>
          </w:tcPr>
          <w:p w:rsidR="00911AA2" w:rsidRPr="00911AA2" w:rsidRDefault="00911AA2" w:rsidP="00786A84">
            <w:pPr>
              <w:rPr>
                <w:b/>
                <w:bCs/>
                <w:spacing w:val="-4"/>
              </w:rPr>
            </w:pPr>
            <w:r w:rsidRPr="00911AA2">
              <w:rPr>
                <w:b/>
                <w:bCs/>
                <w:spacing w:val="-4"/>
                <w:sz w:val="22"/>
                <w:szCs w:val="22"/>
              </w:rPr>
              <w:t>Наименование</w:t>
            </w:r>
          </w:p>
        </w:tc>
        <w:tc>
          <w:tcPr>
            <w:tcW w:w="1800" w:type="dxa"/>
            <w:vAlign w:val="center"/>
          </w:tcPr>
          <w:p w:rsidR="00911AA2" w:rsidRPr="00911AA2" w:rsidRDefault="00911AA2" w:rsidP="00911AA2">
            <w:pPr>
              <w:rPr>
                <w:b/>
                <w:bCs/>
                <w:spacing w:val="-4"/>
              </w:rPr>
            </w:pPr>
            <w:r w:rsidRPr="00911AA2">
              <w:rPr>
                <w:b/>
                <w:bCs/>
                <w:spacing w:val="-4"/>
                <w:sz w:val="22"/>
                <w:szCs w:val="22"/>
              </w:rPr>
              <w:t xml:space="preserve">Исполнено </w:t>
            </w:r>
          </w:p>
          <w:p w:rsidR="00911AA2" w:rsidRPr="00911AA2" w:rsidRDefault="00911AA2" w:rsidP="00FE6EFA">
            <w:pPr>
              <w:rPr>
                <w:b/>
                <w:bCs/>
                <w:spacing w:val="-4"/>
              </w:rPr>
            </w:pPr>
            <w:r w:rsidRPr="00911AA2">
              <w:rPr>
                <w:b/>
                <w:bCs/>
                <w:spacing w:val="-4"/>
                <w:sz w:val="22"/>
                <w:szCs w:val="22"/>
              </w:rPr>
              <w:t>201</w:t>
            </w:r>
            <w:r w:rsidR="00FE6EFA">
              <w:rPr>
                <w:b/>
                <w:bCs/>
                <w:spacing w:val="-4"/>
                <w:sz w:val="22"/>
                <w:szCs w:val="22"/>
              </w:rPr>
              <w:t>5</w:t>
            </w:r>
            <w:r w:rsidRPr="00911AA2">
              <w:rPr>
                <w:b/>
                <w:bCs/>
                <w:spacing w:val="-4"/>
                <w:sz w:val="22"/>
                <w:szCs w:val="22"/>
              </w:rPr>
              <w:t xml:space="preserve"> год</w:t>
            </w:r>
          </w:p>
        </w:tc>
        <w:tc>
          <w:tcPr>
            <w:tcW w:w="1324" w:type="dxa"/>
            <w:vAlign w:val="center"/>
          </w:tcPr>
          <w:p w:rsidR="00911AA2" w:rsidRPr="00911AA2" w:rsidRDefault="00911AA2" w:rsidP="00786A84">
            <w:pPr>
              <w:rPr>
                <w:b/>
                <w:bCs/>
                <w:spacing w:val="-4"/>
              </w:rPr>
            </w:pPr>
            <w:r w:rsidRPr="00911AA2">
              <w:rPr>
                <w:b/>
                <w:bCs/>
                <w:spacing w:val="-4"/>
                <w:sz w:val="22"/>
                <w:szCs w:val="22"/>
              </w:rPr>
              <w:t>Исполнено 201</w:t>
            </w:r>
            <w:r w:rsidR="00FE6EFA">
              <w:rPr>
                <w:b/>
                <w:bCs/>
                <w:spacing w:val="-4"/>
                <w:sz w:val="22"/>
                <w:szCs w:val="22"/>
              </w:rPr>
              <w:t>6</w:t>
            </w:r>
            <w:r w:rsidRPr="00911AA2">
              <w:rPr>
                <w:b/>
                <w:bCs/>
                <w:spacing w:val="-4"/>
                <w:sz w:val="22"/>
                <w:szCs w:val="22"/>
              </w:rPr>
              <w:t xml:space="preserve"> год</w:t>
            </w:r>
          </w:p>
          <w:p w:rsidR="00911AA2" w:rsidRPr="00911AA2" w:rsidRDefault="00911AA2" w:rsidP="00786A84">
            <w:pPr>
              <w:rPr>
                <w:b/>
                <w:bCs/>
                <w:spacing w:val="-4"/>
              </w:rPr>
            </w:pPr>
          </w:p>
        </w:tc>
        <w:tc>
          <w:tcPr>
            <w:tcW w:w="1440" w:type="dxa"/>
          </w:tcPr>
          <w:p w:rsidR="00911AA2" w:rsidRPr="001830C9" w:rsidRDefault="00911AA2" w:rsidP="00FE6EFA">
            <w:pPr>
              <w:ind w:right="-109"/>
              <w:rPr>
                <w:rFonts w:ascii="Calibri" w:eastAsia="Calibri" w:hAnsi="Calibri" w:cs="Calibri"/>
                <w:lang w:eastAsia="en-US"/>
              </w:rPr>
            </w:pPr>
            <w:r w:rsidRPr="001830C9">
              <w:rPr>
                <w:rFonts w:eastAsia="Calibri" w:cs="Times New Roman"/>
                <w:b/>
                <w:bCs/>
                <w:sz w:val="22"/>
                <w:szCs w:val="22"/>
                <w:lang w:eastAsia="en-US"/>
              </w:rPr>
              <w:t>Исполнено в 201</w:t>
            </w:r>
            <w:r w:rsidR="00FE6EFA">
              <w:rPr>
                <w:rFonts w:eastAsia="Calibri" w:cs="Times New Roman"/>
                <w:b/>
                <w:bCs/>
                <w:sz w:val="22"/>
                <w:szCs w:val="22"/>
                <w:lang w:eastAsia="en-US"/>
              </w:rPr>
              <w:t>6</w:t>
            </w:r>
            <w:r w:rsidRPr="001830C9">
              <w:rPr>
                <w:rFonts w:eastAsia="Calibri" w:cs="Times New Roman"/>
                <w:b/>
                <w:bCs/>
                <w:sz w:val="22"/>
                <w:szCs w:val="22"/>
                <w:lang w:eastAsia="en-US"/>
              </w:rPr>
              <w:t>г. к 201</w:t>
            </w:r>
            <w:r w:rsidR="00FE6EFA">
              <w:rPr>
                <w:rFonts w:eastAsia="Calibri" w:cs="Times New Roman"/>
                <w:b/>
                <w:bCs/>
                <w:sz w:val="22"/>
                <w:szCs w:val="22"/>
                <w:lang w:eastAsia="en-US"/>
              </w:rPr>
              <w:t>5</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proofErr w:type="gramStart"/>
            <w:r w:rsidRPr="001830C9">
              <w:rPr>
                <w:rFonts w:eastAsia="Calibri" w:cs="Times New Roman"/>
                <w:b/>
                <w:bCs/>
                <w:sz w:val="22"/>
                <w:szCs w:val="22"/>
                <w:lang w:eastAsia="en-US"/>
              </w:rPr>
              <w:t xml:space="preserve"> (+,-)</w:t>
            </w:r>
            <w:proofErr w:type="gramEnd"/>
          </w:p>
        </w:tc>
        <w:tc>
          <w:tcPr>
            <w:tcW w:w="1355" w:type="dxa"/>
            <w:vAlign w:val="center"/>
          </w:tcPr>
          <w:p w:rsidR="00911AA2" w:rsidRPr="00786A84" w:rsidRDefault="00911AA2" w:rsidP="00786A84">
            <w:pPr>
              <w:rPr>
                <w:bCs/>
                <w:spacing w:val="-4"/>
              </w:rPr>
            </w:pPr>
            <w:r w:rsidRPr="00786A84">
              <w:rPr>
                <w:bCs/>
                <w:spacing w:val="-4"/>
                <w:sz w:val="22"/>
                <w:szCs w:val="22"/>
              </w:rPr>
              <w:t>Структура, %</w:t>
            </w:r>
          </w:p>
        </w:tc>
      </w:tr>
      <w:tr w:rsidR="00911AA2" w:rsidRPr="0015007B" w:rsidTr="00786A84">
        <w:trPr>
          <w:trHeight w:val="339"/>
        </w:trPr>
        <w:tc>
          <w:tcPr>
            <w:tcW w:w="3780" w:type="dxa"/>
            <w:vAlign w:val="center"/>
          </w:tcPr>
          <w:p w:rsidR="00911AA2" w:rsidRPr="00786A84" w:rsidRDefault="00911AA2" w:rsidP="00786A84">
            <w:pPr>
              <w:rPr>
                <w:b/>
                <w:bCs/>
              </w:rPr>
            </w:pPr>
            <w:r w:rsidRPr="00786A84">
              <w:rPr>
                <w:b/>
                <w:bCs/>
                <w:sz w:val="22"/>
                <w:szCs w:val="22"/>
              </w:rPr>
              <w:lastRenderedPageBreak/>
              <w:t>901.</w:t>
            </w:r>
            <w:r w:rsidRPr="00786A84">
              <w:rPr>
                <w:sz w:val="22"/>
                <w:szCs w:val="22"/>
              </w:rPr>
              <w:t xml:space="preserve"> Районный Совет народных депутатов</w:t>
            </w:r>
          </w:p>
        </w:tc>
        <w:tc>
          <w:tcPr>
            <w:tcW w:w="1800" w:type="dxa"/>
            <w:vAlign w:val="center"/>
          </w:tcPr>
          <w:p w:rsidR="00911AA2" w:rsidRPr="0015007B" w:rsidRDefault="00FE6EFA" w:rsidP="00786A84">
            <w:r>
              <w:t>2901,9</w:t>
            </w:r>
          </w:p>
        </w:tc>
        <w:tc>
          <w:tcPr>
            <w:tcW w:w="1324" w:type="dxa"/>
            <w:vAlign w:val="center"/>
          </w:tcPr>
          <w:p w:rsidR="00911AA2" w:rsidRPr="0015007B" w:rsidRDefault="00CE6829" w:rsidP="00786A84">
            <w:r>
              <w:t>2885,6</w:t>
            </w:r>
          </w:p>
        </w:tc>
        <w:tc>
          <w:tcPr>
            <w:tcW w:w="1440" w:type="dxa"/>
            <w:vAlign w:val="center"/>
          </w:tcPr>
          <w:p w:rsidR="00911AA2" w:rsidRPr="0015007B" w:rsidRDefault="00CE6829" w:rsidP="00786A84">
            <w:r>
              <w:t>-16,3</w:t>
            </w:r>
          </w:p>
        </w:tc>
        <w:tc>
          <w:tcPr>
            <w:tcW w:w="1355" w:type="dxa"/>
            <w:vAlign w:val="center"/>
          </w:tcPr>
          <w:p w:rsidR="00911AA2" w:rsidRPr="0015007B" w:rsidRDefault="00CE6829" w:rsidP="00786A84">
            <w:r>
              <w:t>0,8</w:t>
            </w:r>
          </w:p>
        </w:tc>
      </w:tr>
      <w:tr w:rsidR="00911AA2" w:rsidRPr="0015007B" w:rsidTr="00786A84">
        <w:trPr>
          <w:trHeight w:val="529"/>
        </w:trPr>
        <w:tc>
          <w:tcPr>
            <w:tcW w:w="3780" w:type="dxa"/>
            <w:vAlign w:val="center"/>
          </w:tcPr>
          <w:p w:rsidR="00911AA2" w:rsidRPr="00786A84" w:rsidRDefault="00911AA2" w:rsidP="00786A84">
            <w:pPr>
              <w:rPr>
                <w:b/>
                <w:bCs/>
              </w:rPr>
            </w:pPr>
            <w:r w:rsidRPr="00786A84">
              <w:rPr>
                <w:b/>
                <w:bCs/>
                <w:sz w:val="22"/>
                <w:szCs w:val="22"/>
              </w:rPr>
              <w:t>902.</w:t>
            </w:r>
            <w:r w:rsidRPr="00786A84">
              <w:rPr>
                <w:sz w:val="22"/>
                <w:szCs w:val="22"/>
              </w:rPr>
              <w:t xml:space="preserve"> Администрация Стародубского района</w:t>
            </w:r>
          </w:p>
        </w:tc>
        <w:tc>
          <w:tcPr>
            <w:tcW w:w="1800" w:type="dxa"/>
            <w:vAlign w:val="center"/>
          </w:tcPr>
          <w:p w:rsidR="00911AA2" w:rsidRPr="0015007B" w:rsidRDefault="00FE6EFA" w:rsidP="00786A84">
            <w:r>
              <w:t>83231,8</w:t>
            </w:r>
          </w:p>
        </w:tc>
        <w:tc>
          <w:tcPr>
            <w:tcW w:w="1324" w:type="dxa"/>
            <w:vAlign w:val="center"/>
          </w:tcPr>
          <w:p w:rsidR="00911AA2" w:rsidRPr="0015007B" w:rsidRDefault="00CE6829" w:rsidP="00786A84">
            <w:r>
              <w:t>117823,1</w:t>
            </w:r>
          </w:p>
        </w:tc>
        <w:tc>
          <w:tcPr>
            <w:tcW w:w="1440" w:type="dxa"/>
            <w:vAlign w:val="center"/>
          </w:tcPr>
          <w:p w:rsidR="00911AA2" w:rsidRPr="0015007B" w:rsidRDefault="00CE6829" w:rsidP="00786A84">
            <w:r>
              <w:t>34591,3</w:t>
            </w:r>
          </w:p>
        </w:tc>
        <w:tc>
          <w:tcPr>
            <w:tcW w:w="1355" w:type="dxa"/>
            <w:vAlign w:val="center"/>
          </w:tcPr>
          <w:p w:rsidR="00911AA2" w:rsidRPr="0015007B" w:rsidRDefault="00CE6829" w:rsidP="00786A84">
            <w:r>
              <w:t>31,8</w:t>
            </w:r>
          </w:p>
        </w:tc>
      </w:tr>
      <w:tr w:rsidR="00911AA2" w:rsidRPr="0015007B" w:rsidTr="00786A84">
        <w:trPr>
          <w:trHeight w:val="529"/>
        </w:trPr>
        <w:tc>
          <w:tcPr>
            <w:tcW w:w="3780" w:type="dxa"/>
            <w:vAlign w:val="center"/>
          </w:tcPr>
          <w:p w:rsidR="00911AA2" w:rsidRPr="00786A84" w:rsidRDefault="00911AA2" w:rsidP="00786A84">
            <w:pPr>
              <w:rPr>
                <w:b/>
                <w:bCs/>
              </w:rPr>
            </w:pPr>
            <w:r>
              <w:rPr>
                <w:b/>
                <w:bCs/>
                <w:sz w:val="22"/>
                <w:szCs w:val="22"/>
              </w:rPr>
              <w:t xml:space="preserve">903. </w:t>
            </w:r>
            <w:r w:rsidRPr="00786A84">
              <w:rPr>
                <w:bCs/>
                <w:sz w:val="22"/>
                <w:szCs w:val="22"/>
              </w:rPr>
              <w:t>Комитет по управлению</w:t>
            </w:r>
            <w:r>
              <w:rPr>
                <w:bCs/>
                <w:sz w:val="22"/>
                <w:szCs w:val="22"/>
              </w:rPr>
              <w:t xml:space="preserve"> муниципальным имуществом администрации Стародубского района</w:t>
            </w:r>
          </w:p>
        </w:tc>
        <w:tc>
          <w:tcPr>
            <w:tcW w:w="1800" w:type="dxa"/>
            <w:vAlign w:val="center"/>
          </w:tcPr>
          <w:p w:rsidR="00911AA2" w:rsidRPr="0015007B" w:rsidRDefault="00CE6829" w:rsidP="00786A84">
            <w:r>
              <w:t>1794,4</w:t>
            </w:r>
          </w:p>
        </w:tc>
        <w:tc>
          <w:tcPr>
            <w:tcW w:w="1324" w:type="dxa"/>
            <w:vAlign w:val="center"/>
          </w:tcPr>
          <w:p w:rsidR="00911AA2" w:rsidRPr="0015007B" w:rsidRDefault="00CE6829" w:rsidP="00786A84">
            <w:r>
              <w:t>1849,7</w:t>
            </w:r>
          </w:p>
        </w:tc>
        <w:tc>
          <w:tcPr>
            <w:tcW w:w="1440" w:type="dxa"/>
            <w:vAlign w:val="center"/>
          </w:tcPr>
          <w:p w:rsidR="00911AA2" w:rsidRPr="0015007B" w:rsidRDefault="00CE6829" w:rsidP="00786A84">
            <w:r>
              <w:t>55,3</w:t>
            </w:r>
          </w:p>
        </w:tc>
        <w:tc>
          <w:tcPr>
            <w:tcW w:w="1355" w:type="dxa"/>
            <w:vAlign w:val="center"/>
          </w:tcPr>
          <w:p w:rsidR="00911AA2" w:rsidRPr="0015007B" w:rsidRDefault="00CE6829" w:rsidP="00786A84">
            <w:r>
              <w:t>0,5</w:t>
            </w:r>
          </w:p>
        </w:tc>
      </w:tr>
      <w:tr w:rsidR="00911AA2" w:rsidRPr="0015007B" w:rsidTr="00786A84">
        <w:trPr>
          <w:trHeight w:val="529"/>
        </w:trPr>
        <w:tc>
          <w:tcPr>
            <w:tcW w:w="3780" w:type="dxa"/>
            <w:vAlign w:val="center"/>
          </w:tcPr>
          <w:p w:rsidR="00911AA2" w:rsidRDefault="00911AA2" w:rsidP="00786A84">
            <w:pPr>
              <w:rPr>
                <w:b/>
                <w:bCs/>
              </w:rPr>
            </w:pPr>
            <w:r>
              <w:rPr>
                <w:b/>
                <w:bCs/>
                <w:sz w:val="22"/>
                <w:szCs w:val="22"/>
              </w:rPr>
              <w:t xml:space="preserve">904. </w:t>
            </w:r>
            <w:r w:rsidRPr="00577DB5">
              <w:rPr>
                <w:bCs/>
                <w:sz w:val="22"/>
                <w:szCs w:val="22"/>
              </w:rPr>
              <w:t>Контрольно-счетная палата Стародубского муниципального района</w:t>
            </w:r>
          </w:p>
        </w:tc>
        <w:tc>
          <w:tcPr>
            <w:tcW w:w="1800" w:type="dxa"/>
            <w:vAlign w:val="center"/>
          </w:tcPr>
          <w:p w:rsidR="00911AA2" w:rsidRDefault="00CE6829" w:rsidP="00786A84">
            <w:r>
              <w:t>536,6</w:t>
            </w:r>
          </w:p>
        </w:tc>
        <w:tc>
          <w:tcPr>
            <w:tcW w:w="1324" w:type="dxa"/>
            <w:vAlign w:val="center"/>
          </w:tcPr>
          <w:p w:rsidR="00911AA2" w:rsidRDefault="00CE6829" w:rsidP="00786A84">
            <w:r>
              <w:t>827,2</w:t>
            </w:r>
          </w:p>
        </w:tc>
        <w:tc>
          <w:tcPr>
            <w:tcW w:w="1440" w:type="dxa"/>
            <w:vAlign w:val="center"/>
          </w:tcPr>
          <w:p w:rsidR="00911AA2" w:rsidRDefault="00CE6829" w:rsidP="00786A84">
            <w:r>
              <w:t>290,6</w:t>
            </w:r>
          </w:p>
        </w:tc>
        <w:tc>
          <w:tcPr>
            <w:tcW w:w="1355" w:type="dxa"/>
            <w:vAlign w:val="center"/>
          </w:tcPr>
          <w:p w:rsidR="00911AA2" w:rsidRDefault="00CE6829" w:rsidP="00DF39C7">
            <w:r>
              <w:t>0,2</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905.</w:t>
            </w:r>
            <w:r w:rsidRPr="00786A84">
              <w:rPr>
                <w:sz w:val="22"/>
                <w:szCs w:val="22"/>
              </w:rPr>
              <w:t xml:space="preserve"> Финансовое управление Стародубского муниципального района</w:t>
            </w:r>
          </w:p>
        </w:tc>
        <w:tc>
          <w:tcPr>
            <w:tcW w:w="1800" w:type="dxa"/>
            <w:vAlign w:val="center"/>
          </w:tcPr>
          <w:p w:rsidR="00911AA2" w:rsidRPr="0015007B" w:rsidRDefault="00CE6829" w:rsidP="00786A84">
            <w:r>
              <w:t>22357,2</w:t>
            </w:r>
          </w:p>
        </w:tc>
        <w:tc>
          <w:tcPr>
            <w:tcW w:w="1324" w:type="dxa"/>
            <w:vAlign w:val="center"/>
          </w:tcPr>
          <w:p w:rsidR="00911AA2" w:rsidRPr="0015007B" w:rsidRDefault="00CE6829" w:rsidP="00786A84">
            <w:r>
              <w:t>18137,2</w:t>
            </w:r>
          </w:p>
        </w:tc>
        <w:tc>
          <w:tcPr>
            <w:tcW w:w="1440" w:type="dxa"/>
            <w:vAlign w:val="center"/>
          </w:tcPr>
          <w:p w:rsidR="00911AA2" w:rsidRPr="0015007B" w:rsidRDefault="00CE6829" w:rsidP="00786A84">
            <w:r>
              <w:t>-4220,0</w:t>
            </w:r>
          </w:p>
        </w:tc>
        <w:tc>
          <w:tcPr>
            <w:tcW w:w="1355" w:type="dxa"/>
            <w:vAlign w:val="center"/>
          </w:tcPr>
          <w:p w:rsidR="00911AA2" w:rsidRPr="0015007B" w:rsidRDefault="00CE6829" w:rsidP="00786A84">
            <w:r>
              <w:t>4,9</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909.</w:t>
            </w:r>
            <w:r w:rsidRPr="00786A84">
              <w:rPr>
                <w:sz w:val="22"/>
                <w:szCs w:val="22"/>
              </w:rPr>
              <w:t xml:space="preserve"> Отдел образования администрации Стародубского муниципального района</w:t>
            </w:r>
          </w:p>
        </w:tc>
        <w:tc>
          <w:tcPr>
            <w:tcW w:w="1800" w:type="dxa"/>
            <w:vAlign w:val="center"/>
          </w:tcPr>
          <w:p w:rsidR="00911AA2" w:rsidRPr="0015007B" w:rsidRDefault="00CE6829" w:rsidP="00786A84">
            <w:r>
              <w:t>212689,5</w:t>
            </w:r>
          </w:p>
        </w:tc>
        <w:tc>
          <w:tcPr>
            <w:tcW w:w="1324" w:type="dxa"/>
            <w:vAlign w:val="center"/>
          </w:tcPr>
          <w:p w:rsidR="00911AA2" w:rsidRPr="0015007B" w:rsidRDefault="00CE6829" w:rsidP="00786A84">
            <w:r>
              <w:t>201497,2</w:t>
            </w:r>
          </w:p>
        </w:tc>
        <w:tc>
          <w:tcPr>
            <w:tcW w:w="1440" w:type="dxa"/>
            <w:vAlign w:val="center"/>
          </w:tcPr>
          <w:p w:rsidR="00911AA2" w:rsidRPr="0015007B" w:rsidRDefault="00CE6829" w:rsidP="00786A84">
            <w:r>
              <w:t>-11192,3</w:t>
            </w:r>
          </w:p>
        </w:tc>
        <w:tc>
          <w:tcPr>
            <w:tcW w:w="1355" w:type="dxa"/>
            <w:vAlign w:val="center"/>
          </w:tcPr>
          <w:p w:rsidR="00911AA2" w:rsidRPr="0015007B" w:rsidRDefault="00CE6829" w:rsidP="00786A84">
            <w:r>
              <w:t>54,5</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910.</w:t>
            </w:r>
            <w:r w:rsidRPr="00786A84">
              <w:rPr>
                <w:sz w:val="22"/>
                <w:szCs w:val="22"/>
              </w:rPr>
              <w:t xml:space="preserve"> Отдел культуры администрации Стародубского муниципального района</w:t>
            </w:r>
          </w:p>
        </w:tc>
        <w:tc>
          <w:tcPr>
            <w:tcW w:w="1800" w:type="dxa"/>
            <w:vAlign w:val="center"/>
          </w:tcPr>
          <w:p w:rsidR="00911AA2" w:rsidRPr="0015007B" w:rsidRDefault="00CE6829" w:rsidP="00786A84">
            <w:r>
              <w:t>27696,4</w:t>
            </w:r>
          </w:p>
        </w:tc>
        <w:tc>
          <w:tcPr>
            <w:tcW w:w="1324" w:type="dxa"/>
            <w:vAlign w:val="center"/>
          </w:tcPr>
          <w:p w:rsidR="00911AA2" w:rsidRPr="0015007B" w:rsidRDefault="00CE6829" w:rsidP="00786A84">
            <w:r>
              <w:t>27019,2</w:t>
            </w:r>
          </w:p>
        </w:tc>
        <w:tc>
          <w:tcPr>
            <w:tcW w:w="1440" w:type="dxa"/>
            <w:vAlign w:val="center"/>
          </w:tcPr>
          <w:p w:rsidR="00911AA2" w:rsidRPr="0015007B" w:rsidRDefault="00CE6829" w:rsidP="00786A84">
            <w:r>
              <w:t>-677,2</w:t>
            </w:r>
          </w:p>
        </w:tc>
        <w:tc>
          <w:tcPr>
            <w:tcW w:w="1355" w:type="dxa"/>
            <w:vAlign w:val="center"/>
          </w:tcPr>
          <w:p w:rsidR="00911AA2" w:rsidRPr="0015007B" w:rsidRDefault="00CE6829" w:rsidP="00786A84">
            <w:r>
              <w:t>7,3</w:t>
            </w:r>
          </w:p>
        </w:tc>
      </w:tr>
      <w:tr w:rsidR="00911AA2" w:rsidRPr="0015007B" w:rsidTr="00786A84">
        <w:trPr>
          <w:trHeight w:val="374"/>
        </w:trPr>
        <w:tc>
          <w:tcPr>
            <w:tcW w:w="3780" w:type="dxa"/>
            <w:vAlign w:val="center"/>
          </w:tcPr>
          <w:p w:rsidR="00911AA2" w:rsidRPr="006F0E3F" w:rsidRDefault="00911AA2" w:rsidP="00786A84">
            <w:pPr>
              <w:rPr>
                <w:b/>
              </w:rPr>
            </w:pPr>
            <w:r w:rsidRPr="006F0E3F">
              <w:rPr>
                <w:b/>
              </w:rPr>
              <w:t>Всего</w:t>
            </w:r>
          </w:p>
        </w:tc>
        <w:tc>
          <w:tcPr>
            <w:tcW w:w="1800" w:type="dxa"/>
            <w:vAlign w:val="center"/>
          </w:tcPr>
          <w:p w:rsidR="00911AA2" w:rsidRPr="006F0E3F" w:rsidRDefault="00CE6829" w:rsidP="00786A84">
            <w:pPr>
              <w:rPr>
                <w:b/>
              </w:rPr>
            </w:pPr>
            <w:r>
              <w:rPr>
                <w:b/>
              </w:rPr>
              <w:t>351207,7</w:t>
            </w:r>
          </w:p>
        </w:tc>
        <w:tc>
          <w:tcPr>
            <w:tcW w:w="1324" w:type="dxa"/>
            <w:vAlign w:val="center"/>
          </w:tcPr>
          <w:p w:rsidR="00911AA2" w:rsidRPr="006F0E3F" w:rsidRDefault="00CE6829" w:rsidP="00786A84">
            <w:pPr>
              <w:rPr>
                <w:b/>
              </w:rPr>
            </w:pPr>
            <w:r>
              <w:rPr>
                <w:b/>
              </w:rPr>
              <w:t>370039,1</w:t>
            </w:r>
          </w:p>
        </w:tc>
        <w:tc>
          <w:tcPr>
            <w:tcW w:w="1440" w:type="dxa"/>
            <w:vAlign w:val="center"/>
          </w:tcPr>
          <w:p w:rsidR="00911AA2" w:rsidRPr="006F0E3F" w:rsidRDefault="00CE6829" w:rsidP="00786A84">
            <w:pPr>
              <w:rPr>
                <w:b/>
              </w:rPr>
            </w:pPr>
            <w:r>
              <w:rPr>
                <w:b/>
              </w:rPr>
              <w:t>18831,4</w:t>
            </w:r>
          </w:p>
        </w:tc>
        <w:tc>
          <w:tcPr>
            <w:tcW w:w="1355" w:type="dxa"/>
            <w:vAlign w:val="center"/>
          </w:tcPr>
          <w:p w:rsidR="00911AA2" w:rsidRPr="006F0E3F" w:rsidRDefault="00911AA2" w:rsidP="00786A84">
            <w:pPr>
              <w:rPr>
                <w:b/>
              </w:rPr>
            </w:pPr>
            <w:r w:rsidRPr="006F0E3F">
              <w:rPr>
                <w:b/>
              </w:rPr>
              <w:t>100,0</w:t>
            </w:r>
          </w:p>
        </w:tc>
      </w:tr>
    </w:tbl>
    <w:p w:rsidR="00BB4691" w:rsidRDefault="00BB4691" w:rsidP="00786A84">
      <w:pPr>
        <w:shd w:val="clear" w:color="auto" w:fill="FFFFFF"/>
        <w:ind w:firstLine="709"/>
        <w:jc w:val="both"/>
        <w:rPr>
          <w:bCs/>
          <w:spacing w:val="-8"/>
          <w:sz w:val="28"/>
          <w:szCs w:val="28"/>
        </w:rPr>
      </w:pPr>
    </w:p>
    <w:p w:rsidR="00DA01AE" w:rsidRDefault="00DA01AE" w:rsidP="001B3146">
      <w:pPr>
        <w:ind w:firstLine="708"/>
        <w:jc w:val="both"/>
        <w:rPr>
          <w:rFonts w:eastAsia="Times New Roman" w:cs="Times New Roman"/>
          <w:sz w:val="28"/>
          <w:szCs w:val="28"/>
        </w:rPr>
      </w:pPr>
      <w:r w:rsidRPr="00DA01AE">
        <w:rPr>
          <w:rFonts w:eastAsia="Times New Roman" w:cs="Times New Roman"/>
          <w:sz w:val="28"/>
          <w:szCs w:val="28"/>
        </w:rPr>
        <w:t>Наибольший удельный вес в 201</w:t>
      </w:r>
      <w:r w:rsidR="00CE6829">
        <w:rPr>
          <w:rFonts w:eastAsia="Times New Roman" w:cs="Times New Roman"/>
          <w:sz w:val="28"/>
          <w:szCs w:val="28"/>
        </w:rPr>
        <w:t>6</w:t>
      </w:r>
      <w:r w:rsidRPr="00DA01AE">
        <w:rPr>
          <w:rFonts w:eastAsia="Times New Roman" w:cs="Times New Roman"/>
          <w:sz w:val="28"/>
          <w:szCs w:val="28"/>
        </w:rPr>
        <w:t xml:space="preserve"> году, так же как и в предыдущих годах</w:t>
      </w:r>
      <w:r>
        <w:rPr>
          <w:rFonts w:eastAsia="Times New Roman" w:cs="Times New Roman"/>
          <w:sz w:val="28"/>
          <w:szCs w:val="28"/>
        </w:rPr>
        <w:t>,</w:t>
      </w:r>
      <w:r w:rsidRPr="00DA01AE">
        <w:rPr>
          <w:rFonts w:eastAsia="Times New Roman" w:cs="Times New Roman"/>
          <w:sz w:val="28"/>
          <w:szCs w:val="28"/>
        </w:rPr>
        <w:t xml:space="preserve"> занимают расходы по отделу образования администрации </w:t>
      </w:r>
      <w:proofErr w:type="spellStart"/>
      <w:r>
        <w:rPr>
          <w:rFonts w:eastAsia="Times New Roman" w:cs="Times New Roman"/>
          <w:sz w:val="28"/>
          <w:szCs w:val="28"/>
        </w:rPr>
        <w:t>Стародубскогомуниципального</w:t>
      </w:r>
      <w:proofErr w:type="spellEnd"/>
      <w:r>
        <w:rPr>
          <w:rFonts w:eastAsia="Times New Roman" w:cs="Times New Roman"/>
          <w:sz w:val="28"/>
          <w:szCs w:val="28"/>
        </w:rPr>
        <w:t xml:space="preserve"> </w:t>
      </w:r>
      <w:r w:rsidRPr="00DA01AE">
        <w:rPr>
          <w:rFonts w:eastAsia="Times New Roman" w:cs="Times New Roman"/>
          <w:sz w:val="28"/>
          <w:szCs w:val="28"/>
        </w:rPr>
        <w:t xml:space="preserve">района (код </w:t>
      </w:r>
      <w:r>
        <w:rPr>
          <w:rFonts w:eastAsia="Times New Roman" w:cs="Times New Roman"/>
          <w:sz w:val="28"/>
          <w:szCs w:val="28"/>
        </w:rPr>
        <w:t>909</w:t>
      </w:r>
      <w:r w:rsidRPr="00DA01AE">
        <w:rPr>
          <w:rFonts w:eastAsia="Times New Roman" w:cs="Times New Roman"/>
          <w:sz w:val="28"/>
          <w:szCs w:val="28"/>
        </w:rPr>
        <w:t xml:space="preserve">) – </w:t>
      </w:r>
      <w:r w:rsidR="00CE6829">
        <w:rPr>
          <w:rFonts w:eastAsia="Times New Roman" w:cs="Times New Roman"/>
          <w:sz w:val="28"/>
          <w:szCs w:val="28"/>
        </w:rPr>
        <w:t>54,5</w:t>
      </w:r>
      <w:r w:rsidRPr="00DA01AE">
        <w:rPr>
          <w:rFonts w:eastAsia="Times New Roman" w:cs="Times New Roman"/>
          <w:sz w:val="28"/>
          <w:szCs w:val="28"/>
        </w:rPr>
        <w:t>% общего объема расходов.</w:t>
      </w:r>
    </w:p>
    <w:p w:rsidR="00F50F0B" w:rsidRDefault="001B3146" w:rsidP="00F50F0B">
      <w:pPr>
        <w:autoSpaceDE w:val="0"/>
        <w:autoSpaceDN w:val="0"/>
        <w:adjustRightInd w:val="0"/>
        <w:jc w:val="both"/>
        <w:rPr>
          <w:rFonts w:cs="Times New Roman"/>
          <w:sz w:val="28"/>
          <w:szCs w:val="28"/>
          <w:lang w:eastAsia="en-US"/>
        </w:rPr>
      </w:pPr>
      <w:proofErr w:type="gramStart"/>
      <w:r>
        <w:rPr>
          <w:rFonts w:cs="Times New Roman"/>
          <w:sz w:val="28"/>
          <w:szCs w:val="28"/>
          <w:lang w:eastAsia="en-US"/>
        </w:rPr>
        <w:t xml:space="preserve">По результатам контрольных и экспертно-аналитических мероприятий, проведенных Контрольно-счетной палатой Стародубского муниципального района в функциональных (отраслевых) органах администрации Стародубского муниципального района, в подведомственных им казенных, бюджетных учреждениях в 2016 году, установлено </w:t>
      </w:r>
      <w:r w:rsidR="00CF3155">
        <w:rPr>
          <w:rFonts w:cs="Times New Roman"/>
          <w:sz w:val="28"/>
          <w:szCs w:val="28"/>
          <w:lang w:eastAsia="en-US"/>
        </w:rPr>
        <w:t xml:space="preserve">326 </w:t>
      </w:r>
      <w:r>
        <w:rPr>
          <w:rFonts w:cs="Times New Roman"/>
          <w:sz w:val="28"/>
          <w:szCs w:val="28"/>
          <w:lang w:eastAsia="en-US"/>
        </w:rPr>
        <w:t>нарушени</w:t>
      </w:r>
      <w:r w:rsidR="00CF3155">
        <w:rPr>
          <w:rFonts w:cs="Times New Roman"/>
          <w:sz w:val="28"/>
          <w:szCs w:val="28"/>
          <w:lang w:eastAsia="en-US"/>
        </w:rPr>
        <w:t>й</w:t>
      </w:r>
      <w:r>
        <w:rPr>
          <w:rFonts w:cs="Times New Roman"/>
          <w:sz w:val="28"/>
          <w:szCs w:val="28"/>
          <w:lang w:eastAsia="en-US"/>
        </w:rPr>
        <w:t xml:space="preserve"> и недостатк</w:t>
      </w:r>
      <w:r w:rsidR="00CF3155">
        <w:rPr>
          <w:rFonts w:cs="Times New Roman"/>
          <w:sz w:val="28"/>
          <w:szCs w:val="28"/>
          <w:lang w:eastAsia="en-US"/>
        </w:rPr>
        <w:t>ов</w:t>
      </w:r>
      <w:r>
        <w:rPr>
          <w:rFonts w:cs="Times New Roman"/>
          <w:sz w:val="28"/>
          <w:szCs w:val="28"/>
          <w:lang w:eastAsia="en-US"/>
        </w:rPr>
        <w:t xml:space="preserve">, из которых </w:t>
      </w:r>
      <w:r w:rsidR="00CF3155">
        <w:rPr>
          <w:rFonts w:cs="Times New Roman"/>
          <w:sz w:val="28"/>
          <w:szCs w:val="28"/>
          <w:lang w:eastAsia="en-US"/>
        </w:rPr>
        <w:t xml:space="preserve">213 </w:t>
      </w:r>
      <w:r>
        <w:rPr>
          <w:rFonts w:cs="Times New Roman"/>
          <w:sz w:val="28"/>
          <w:szCs w:val="28"/>
          <w:lang w:eastAsia="en-US"/>
        </w:rPr>
        <w:t xml:space="preserve">нарушений на сумму </w:t>
      </w:r>
      <w:r w:rsidR="00CF3155">
        <w:rPr>
          <w:rFonts w:cs="Times New Roman"/>
          <w:sz w:val="28"/>
          <w:szCs w:val="28"/>
          <w:lang w:eastAsia="en-US"/>
        </w:rPr>
        <w:t>1 384,2</w:t>
      </w:r>
      <w:r>
        <w:rPr>
          <w:rFonts w:cs="Times New Roman"/>
          <w:sz w:val="28"/>
          <w:szCs w:val="28"/>
          <w:lang w:eastAsia="en-US"/>
        </w:rPr>
        <w:t xml:space="preserve"> тыс. рублей</w:t>
      </w:r>
      <w:r w:rsidR="00CF3155">
        <w:rPr>
          <w:rFonts w:cs="Times New Roman"/>
          <w:sz w:val="28"/>
          <w:szCs w:val="28"/>
          <w:lang w:eastAsia="en-US"/>
        </w:rPr>
        <w:t>, из них подлежащие возмещению в бюджет 219,8 тыс. рублей</w:t>
      </w:r>
      <w:r>
        <w:rPr>
          <w:rFonts w:cs="Times New Roman"/>
          <w:sz w:val="28"/>
          <w:szCs w:val="28"/>
          <w:lang w:eastAsia="en-US"/>
        </w:rPr>
        <w:t>, что указывает на недостаточный внутренний финансовый контроль</w:t>
      </w:r>
      <w:proofErr w:type="gramEnd"/>
      <w:r>
        <w:rPr>
          <w:rFonts w:cs="Times New Roman"/>
          <w:sz w:val="28"/>
          <w:szCs w:val="28"/>
          <w:lang w:eastAsia="en-US"/>
        </w:rPr>
        <w:t xml:space="preserve"> и аудит</w:t>
      </w:r>
      <w:r w:rsidR="00A56FEE">
        <w:rPr>
          <w:rFonts w:cs="Times New Roman"/>
          <w:sz w:val="28"/>
          <w:szCs w:val="28"/>
          <w:lang w:eastAsia="en-US"/>
        </w:rPr>
        <w:t xml:space="preserve"> в проверяемых бюджетных учреждениях</w:t>
      </w:r>
      <w:r>
        <w:rPr>
          <w:rFonts w:cs="Times New Roman"/>
          <w:sz w:val="28"/>
          <w:szCs w:val="28"/>
          <w:lang w:eastAsia="en-US"/>
        </w:rPr>
        <w:t>.</w:t>
      </w:r>
    </w:p>
    <w:p w:rsidR="00F50F0B" w:rsidRDefault="00F50F0B" w:rsidP="00F50F0B">
      <w:pPr>
        <w:autoSpaceDE w:val="0"/>
        <w:autoSpaceDN w:val="0"/>
        <w:adjustRightInd w:val="0"/>
        <w:jc w:val="both"/>
        <w:rPr>
          <w:rFonts w:cs="Times New Roman"/>
          <w:sz w:val="28"/>
          <w:szCs w:val="28"/>
          <w:lang w:eastAsia="en-US"/>
        </w:rPr>
      </w:pPr>
    </w:p>
    <w:p w:rsidR="00A56FEE" w:rsidRDefault="00A56FEE" w:rsidP="00F50F0B">
      <w:pPr>
        <w:autoSpaceDE w:val="0"/>
        <w:autoSpaceDN w:val="0"/>
        <w:adjustRightInd w:val="0"/>
        <w:jc w:val="center"/>
        <w:rPr>
          <w:rFonts w:cs="Times New Roman"/>
          <w:b/>
          <w:sz w:val="28"/>
          <w:szCs w:val="28"/>
          <w:u w:val="single"/>
          <w:lang w:eastAsia="en-US"/>
        </w:rPr>
      </w:pPr>
      <w:r w:rsidRPr="00A56FEE">
        <w:rPr>
          <w:rFonts w:cs="Times New Roman"/>
          <w:b/>
          <w:sz w:val="28"/>
          <w:szCs w:val="28"/>
          <w:u w:val="single"/>
          <w:lang w:eastAsia="en-US"/>
        </w:rPr>
        <w:t>Стародубский районный Совет народных депутатов</w:t>
      </w:r>
    </w:p>
    <w:p w:rsidR="00A56FEE" w:rsidRDefault="00A56FEE" w:rsidP="00A56FEE">
      <w:pPr>
        <w:autoSpaceDE w:val="0"/>
        <w:autoSpaceDN w:val="0"/>
        <w:adjustRightInd w:val="0"/>
        <w:rPr>
          <w:rFonts w:cs="Times New Roman"/>
          <w:sz w:val="28"/>
          <w:szCs w:val="28"/>
          <w:lang w:eastAsia="en-US"/>
        </w:rPr>
      </w:pPr>
    </w:p>
    <w:p w:rsidR="00A56FEE" w:rsidRPr="00A56FEE" w:rsidRDefault="00A56FEE" w:rsidP="00A56FEE">
      <w:pPr>
        <w:autoSpaceDE w:val="0"/>
        <w:autoSpaceDN w:val="0"/>
        <w:adjustRightInd w:val="0"/>
        <w:rPr>
          <w:rFonts w:eastAsia="Times New Roman" w:cs="Times New Roman"/>
        </w:rPr>
      </w:pPr>
    </w:p>
    <w:p w:rsidR="00AD65B1" w:rsidRDefault="00EC1194" w:rsidP="00EC1194">
      <w:pPr>
        <w:autoSpaceDE w:val="0"/>
        <w:autoSpaceDN w:val="0"/>
        <w:adjustRightInd w:val="0"/>
        <w:jc w:val="both"/>
        <w:rPr>
          <w:rFonts w:cs="Times New Roman"/>
          <w:sz w:val="28"/>
          <w:szCs w:val="28"/>
          <w:lang w:eastAsia="en-US"/>
        </w:rPr>
      </w:pPr>
      <w:r>
        <w:rPr>
          <w:rFonts w:cs="Times New Roman"/>
          <w:sz w:val="28"/>
          <w:szCs w:val="28"/>
          <w:lang w:eastAsia="en-US"/>
        </w:rPr>
        <w:t xml:space="preserve">       Исполнение бюджета по расходам за 2016 год составило </w:t>
      </w:r>
      <w:r w:rsidR="00AD65B1">
        <w:rPr>
          <w:rFonts w:cs="Times New Roman"/>
          <w:sz w:val="28"/>
          <w:szCs w:val="28"/>
          <w:lang w:eastAsia="en-US"/>
        </w:rPr>
        <w:t>2885,6</w:t>
      </w:r>
      <w:r>
        <w:rPr>
          <w:rFonts w:cs="Times New Roman"/>
          <w:sz w:val="28"/>
          <w:szCs w:val="28"/>
          <w:lang w:eastAsia="en-US"/>
        </w:rPr>
        <w:t xml:space="preserve"> </w:t>
      </w:r>
      <w:proofErr w:type="spellStart"/>
      <w:r>
        <w:rPr>
          <w:rFonts w:cs="Times New Roman"/>
          <w:sz w:val="28"/>
          <w:szCs w:val="28"/>
          <w:lang w:eastAsia="en-US"/>
        </w:rPr>
        <w:t>тыс</w:t>
      </w:r>
      <w:proofErr w:type="gramStart"/>
      <w:r>
        <w:rPr>
          <w:rFonts w:cs="Times New Roman"/>
          <w:sz w:val="28"/>
          <w:szCs w:val="28"/>
          <w:lang w:eastAsia="en-US"/>
        </w:rPr>
        <w:t>.р</w:t>
      </w:r>
      <w:proofErr w:type="gramEnd"/>
      <w:r>
        <w:rPr>
          <w:rFonts w:cs="Times New Roman"/>
          <w:sz w:val="28"/>
          <w:szCs w:val="28"/>
          <w:lang w:eastAsia="en-US"/>
        </w:rPr>
        <w:t>ублей</w:t>
      </w:r>
      <w:proofErr w:type="spellEnd"/>
      <w:r>
        <w:rPr>
          <w:rFonts w:cs="Times New Roman"/>
          <w:sz w:val="28"/>
          <w:szCs w:val="28"/>
          <w:lang w:eastAsia="en-US"/>
        </w:rPr>
        <w:t xml:space="preserve">, или </w:t>
      </w:r>
      <w:r w:rsidR="00AD65B1">
        <w:rPr>
          <w:rFonts w:cs="Times New Roman"/>
          <w:sz w:val="28"/>
          <w:szCs w:val="28"/>
          <w:lang w:eastAsia="en-US"/>
        </w:rPr>
        <w:t>100</w:t>
      </w:r>
      <w:r>
        <w:rPr>
          <w:rFonts w:cs="Times New Roman"/>
          <w:sz w:val="28"/>
          <w:szCs w:val="28"/>
          <w:lang w:eastAsia="en-US"/>
        </w:rPr>
        <w:t xml:space="preserve"> процент</w:t>
      </w:r>
      <w:r w:rsidR="00AD65B1">
        <w:rPr>
          <w:rFonts w:cs="Times New Roman"/>
          <w:sz w:val="28"/>
          <w:szCs w:val="28"/>
          <w:lang w:eastAsia="en-US"/>
        </w:rPr>
        <w:t>ов</w:t>
      </w:r>
      <w:r>
        <w:rPr>
          <w:rFonts w:cs="Times New Roman"/>
          <w:sz w:val="28"/>
          <w:szCs w:val="28"/>
          <w:lang w:eastAsia="en-US"/>
        </w:rPr>
        <w:t xml:space="preserve"> от утвержденных бюджетных назначений (</w:t>
      </w:r>
      <w:r w:rsidR="00AD65B1">
        <w:rPr>
          <w:rFonts w:cs="Times New Roman"/>
          <w:sz w:val="28"/>
          <w:szCs w:val="28"/>
          <w:lang w:eastAsia="en-US"/>
        </w:rPr>
        <w:t>2885,6</w:t>
      </w:r>
      <w:r>
        <w:rPr>
          <w:rFonts w:cs="Times New Roman"/>
          <w:sz w:val="28"/>
          <w:szCs w:val="28"/>
          <w:lang w:eastAsia="en-US"/>
        </w:rPr>
        <w:t xml:space="preserve"> тыс. рублей). </w:t>
      </w:r>
      <w:r w:rsidR="00393A0C">
        <w:rPr>
          <w:rFonts w:cs="Times New Roman"/>
          <w:sz w:val="28"/>
          <w:szCs w:val="28"/>
          <w:lang w:eastAsia="en-US"/>
        </w:rPr>
        <w:t>К уровню прошлого года расходы снижены на 16,3 тыс. рублей или 0,6 процентов. В структуре расходов местного бюджета расходы районного Совета составили 0,8%.</w:t>
      </w:r>
    </w:p>
    <w:p w:rsidR="00F516CE" w:rsidRDefault="00EC1194" w:rsidP="00EC1194">
      <w:pPr>
        <w:autoSpaceDE w:val="0"/>
        <w:autoSpaceDN w:val="0"/>
        <w:adjustRightInd w:val="0"/>
        <w:jc w:val="both"/>
        <w:rPr>
          <w:rFonts w:cs="Times New Roman"/>
          <w:sz w:val="28"/>
          <w:szCs w:val="28"/>
          <w:lang w:eastAsia="en-US"/>
        </w:rPr>
      </w:pPr>
      <w:r>
        <w:rPr>
          <w:rFonts w:cs="Times New Roman"/>
          <w:sz w:val="28"/>
          <w:szCs w:val="28"/>
          <w:lang w:eastAsia="en-US"/>
        </w:rPr>
        <w:t>Расходы исполнялись в рамках непрограммной деятельности,</w:t>
      </w:r>
      <w:r w:rsidR="00554AF1">
        <w:rPr>
          <w:rFonts w:cs="Times New Roman"/>
          <w:sz w:val="28"/>
          <w:szCs w:val="28"/>
          <w:lang w:eastAsia="en-US"/>
        </w:rPr>
        <w:t xml:space="preserve"> </w:t>
      </w:r>
      <w:r>
        <w:rPr>
          <w:rFonts w:cs="Times New Roman"/>
          <w:sz w:val="28"/>
          <w:szCs w:val="28"/>
          <w:lang w:eastAsia="en-US"/>
        </w:rPr>
        <w:t>бюджетные ассигнования направлены на обеспечение деятельности Главы</w:t>
      </w:r>
      <w:r w:rsidR="00AD65B1">
        <w:rPr>
          <w:rFonts w:cs="Times New Roman"/>
          <w:sz w:val="28"/>
          <w:szCs w:val="28"/>
          <w:lang w:eastAsia="en-US"/>
        </w:rPr>
        <w:t xml:space="preserve"> Стародубского района</w:t>
      </w:r>
      <w:r>
        <w:rPr>
          <w:rFonts w:cs="Times New Roman"/>
          <w:sz w:val="28"/>
          <w:szCs w:val="28"/>
          <w:lang w:eastAsia="en-US"/>
        </w:rPr>
        <w:t xml:space="preserve"> (</w:t>
      </w:r>
      <w:r w:rsidR="00AD65B1">
        <w:rPr>
          <w:rFonts w:cs="Times New Roman"/>
          <w:sz w:val="28"/>
          <w:szCs w:val="28"/>
          <w:lang w:eastAsia="en-US"/>
        </w:rPr>
        <w:t xml:space="preserve">223,8 тыс. рублей), </w:t>
      </w:r>
      <w:r>
        <w:rPr>
          <w:rFonts w:cs="Times New Roman"/>
          <w:sz w:val="28"/>
          <w:szCs w:val="28"/>
          <w:lang w:eastAsia="en-US"/>
        </w:rPr>
        <w:t xml:space="preserve">депутатов </w:t>
      </w:r>
      <w:r w:rsidR="00AD65B1">
        <w:rPr>
          <w:rFonts w:cs="Times New Roman"/>
          <w:sz w:val="28"/>
          <w:szCs w:val="28"/>
          <w:lang w:eastAsia="en-US"/>
        </w:rPr>
        <w:t xml:space="preserve">Стародубского </w:t>
      </w:r>
      <w:r>
        <w:rPr>
          <w:rFonts w:cs="Times New Roman"/>
          <w:sz w:val="28"/>
          <w:szCs w:val="28"/>
          <w:lang w:eastAsia="en-US"/>
        </w:rPr>
        <w:t>Совета народных депутатов (</w:t>
      </w:r>
      <w:r w:rsidR="00AD65B1">
        <w:rPr>
          <w:rFonts w:cs="Times New Roman"/>
          <w:sz w:val="28"/>
          <w:szCs w:val="28"/>
          <w:lang w:eastAsia="en-US"/>
        </w:rPr>
        <w:t>870,0</w:t>
      </w:r>
      <w:r>
        <w:rPr>
          <w:rFonts w:cs="Times New Roman"/>
          <w:sz w:val="28"/>
          <w:szCs w:val="28"/>
          <w:lang w:eastAsia="en-US"/>
        </w:rPr>
        <w:t xml:space="preserve"> тыс. рублей)</w:t>
      </w:r>
      <w:r w:rsidR="00AD65B1">
        <w:rPr>
          <w:rFonts w:cs="Times New Roman"/>
          <w:sz w:val="28"/>
          <w:szCs w:val="28"/>
          <w:lang w:eastAsia="en-US"/>
        </w:rPr>
        <w:t xml:space="preserve">, </w:t>
      </w:r>
      <w:proofErr w:type="gramStart"/>
      <w:r w:rsidR="00AD65B1">
        <w:rPr>
          <w:rFonts w:cs="Times New Roman"/>
          <w:sz w:val="28"/>
          <w:szCs w:val="28"/>
          <w:lang w:eastAsia="en-US"/>
        </w:rPr>
        <w:t>работников</w:t>
      </w:r>
      <w:proofErr w:type="gramEnd"/>
      <w:r w:rsidR="00AD65B1">
        <w:rPr>
          <w:rFonts w:cs="Times New Roman"/>
          <w:sz w:val="28"/>
          <w:szCs w:val="28"/>
          <w:lang w:eastAsia="en-US"/>
        </w:rPr>
        <w:t xml:space="preserve"> не отнесенных к муниципальным служащим (694,1 тыс. рублей);  на закупку товаров работ и услуг для </w:t>
      </w:r>
      <w:r w:rsidR="00AD65B1">
        <w:rPr>
          <w:rFonts w:cs="Times New Roman"/>
          <w:sz w:val="28"/>
          <w:szCs w:val="28"/>
          <w:lang w:eastAsia="en-US"/>
        </w:rPr>
        <w:lastRenderedPageBreak/>
        <w:t xml:space="preserve">обеспечения государственных (муниципальных) нужд (490,0 тыс. рублей); </w:t>
      </w:r>
      <w:r w:rsidR="00F516CE">
        <w:rPr>
          <w:rFonts w:cs="Times New Roman"/>
          <w:sz w:val="28"/>
          <w:szCs w:val="28"/>
          <w:lang w:eastAsia="en-US"/>
        </w:rPr>
        <w:t>уплату налогов (5,7 тыс. рублей); пособия, компенсации и иные социальные выплаты гражданам, кроме публичных нормативных обязательств (601,9 тыс. рублей).</w:t>
      </w:r>
    </w:p>
    <w:p w:rsidR="00F516CE" w:rsidRDefault="00F516CE" w:rsidP="00F516CE">
      <w:pPr>
        <w:autoSpaceDE w:val="0"/>
        <w:autoSpaceDN w:val="0"/>
        <w:adjustRightInd w:val="0"/>
        <w:jc w:val="both"/>
        <w:rPr>
          <w:rFonts w:cs="Times New Roman"/>
          <w:sz w:val="28"/>
          <w:szCs w:val="28"/>
          <w:lang w:eastAsia="en-US"/>
        </w:rPr>
      </w:pPr>
      <w:proofErr w:type="gramStart"/>
      <w:r>
        <w:rPr>
          <w:rFonts w:cs="Times New Roman"/>
          <w:sz w:val="28"/>
          <w:szCs w:val="28"/>
          <w:lang w:eastAsia="en-US"/>
        </w:rPr>
        <w:t>Закупки товаров, работ, услуг осуществлены исключительно у единственного поставщика без применения конкурентных способов определения поставщиков, что не в полной мере отвечает целям, определенным в статье 1 Федерального закона от 05.04.2013 №44-ФЗ «О контрактной системе в сфере закупок товаров, работ, услуг для обеспечения государственных и муниципальных нужд» в части, касающейся планирования закупок и определения поставщиков подрядчиков, исполнителей) – повышение эффективности и результативности</w:t>
      </w:r>
      <w:proofErr w:type="gramEnd"/>
      <w:r>
        <w:rPr>
          <w:rFonts w:cs="Times New Roman"/>
          <w:sz w:val="28"/>
          <w:szCs w:val="28"/>
          <w:lang w:eastAsia="en-US"/>
        </w:rPr>
        <w:t xml:space="preserve"> осуществления закупок.</w:t>
      </w:r>
    </w:p>
    <w:p w:rsidR="006C093A" w:rsidRDefault="00EC1194" w:rsidP="00EC1194">
      <w:pPr>
        <w:autoSpaceDE w:val="0"/>
        <w:autoSpaceDN w:val="0"/>
        <w:adjustRightInd w:val="0"/>
        <w:jc w:val="both"/>
        <w:rPr>
          <w:rFonts w:cs="Times New Roman"/>
          <w:sz w:val="28"/>
          <w:szCs w:val="28"/>
          <w:lang w:eastAsia="en-US"/>
        </w:rPr>
      </w:pPr>
      <w:r>
        <w:rPr>
          <w:rFonts w:cs="Times New Roman"/>
          <w:sz w:val="28"/>
          <w:szCs w:val="28"/>
          <w:lang w:eastAsia="en-US"/>
        </w:rPr>
        <w:t>По состоянию на 1 января 2017 года дебиторская</w:t>
      </w:r>
      <w:r w:rsidR="006465EE">
        <w:rPr>
          <w:rFonts w:cs="Times New Roman"/>
          <w:sz w:val="28"/>
          <w:szCs w:val="28"/>
          <w:lang w:eastAsia="en-US"/>
        </w:rPr>
        <w:t xml:space="preserve"> и кредиторская</w:t>
      </w:r>
      <w:r>
        <w:rPr>
          <w:rFonts w:cs="Times New Roman"/>
          <w:sz w:val="28"/>
          <w:szCs w:val="28"/>
          <w:lang w:eastAsia="en-US"/>
        </w:rPr>
        <w:t xml:space="preserve"> задолженност</w:t>
      </w:r>
      <w:r w:rsidR="006465EE">
        <w:rPr>
          <w:rFonts w:cs="Times New Roman"/>
          <w:sz w:val="28"/>
          <w:szCs w:val="28"/>
          <w:lang w:eastAsia="en-US"/>
        </w:rPr>
        <w:t>и</w:t>
      </w:r>
      <w:r w:rsidR="00554AF1">
        <w:rPr>
          <w:rFonts w:cs="Times New Roman"/>
          <w:sz w:val="28"/>
          <w:szCs w:val="28"/>
          <w:lang w:eastAsia="en-US"/>
        </w:rPr>
        <w:t xml:space="preserve"> </w:t>
      </w:r>
      <w:r w:rsidR="006465EE">
        <w:rPr>
          <w:rFonts w:cs="Times New Roman"/>
          <w:sz w:val="28"/>
          <w:szCs w:val="28"/>
          <w:lang w:eastAsia="en-US"/>
        </w:rPr>
        <w:t xml:space="preserve">отсутствуют. </w:t>
      </w:r>
    </w:p>
    <w:p w:rsidR="008F4E4C" w:rsidRPr="00280F90" w:rsidRDefault="008F4E4C" w:rsidP="008F4E4C">
      <w:pPr>
        <w:autoSpaceDE w:val="0"/>
        <w:autoSpaceDN w:val="0"/>
        <w:adjustRightInd w:val="0"/>
        <w:jc w:val="both"/>
        <w:rPr>
          <w:rFonts w:cs="Times New Roman"/>
          <w:b/>
          <w:sz w:val="28"/>
          <w:szCs w:val="28"/>
          <w:lang w:eastAsia="en-US"/>
        </w:rPr>
      </w:pPr>
      <w:r w:rsidRPr="00280F90">
        <w:rPr>
          <w:rFonts w:cs="Times New Roman"/>
          <w:b/>
          <w:sz w:val="28"/>
          <w:szCs w:val="28"/>
          <w:lang w:eastAsia="en-US"/>
        </w:rPr>
        <w:t>По результатам внешней проверки годовой бюджетной отчетности Районного Совета</w:t>
      </w:r>
      <w:r w:rsidR="00554AF1">
        <w:rPr>
          <w:rFonts w:cs="Times New Roman"/>
          <w:b/>
          <w:sz w:val="28"/>
          <w:szCs w:val="28"/>
          <w:lang w:eastAsia="en-US"/>
        </w:rPr>
        <w:t xml:space="preserve"> </w:t>
      </w:r>
      <w:r w:rsidRPr="00280F90">
        <w:rPr>
          <w:rFonts w:cs="Times New Roman"/>
          <w:b/>
          <w:sz w:val="28"/>
          <w:szCs w:val="28"/>
          <w:lang w:eastAsia="en-US"/>
        </w:rPr>
        <w:t>отмечен</w:t>
      </w:r>
      <w:r w:rsidR="00280F90" w:rsidRPr="00280F90">
        <w:rPr>
          <w:rFonts w:cs="Times New Roman"/>
          <w:b/>
          <w:sz w:val="28"/>
          <w:szCs w:val="28"/>
          <w:lang w:eastAsia="en-US"/>
        </w:rPr>
        <w:t>о</w:t>
      </w:r>
      <w:r w:rsidRPr="00280F90">
        <w:rPr>
          <w:rFonts w:cs="Times New Roman"/>
          <w:b/>
          <w:sz w:val="28"/>
          <w:szCs w:val="28"/>
          <w:lang w:eastAsia="en-US"/>
        </w:rPr>
        <w:t xml:space="preserve"> нарушени</w:t>
      </w:r>
      <w:r w:rsidR="00280F90" w:rsidRPr="00280F90">
        <w:rPr>
          <w:rFonts w:cs="Times New Roman"/>
          <w:b/>
          <w:sz w:val="28"/>
          <w:szCs w:val="28"/>
          <w:lang w:eastAsia="en-US"/>
        </w:rPr>
        <w:t>е</w:t>
      </w:r>
      <w:r w:rsidRPr="00280F90">
        <w:rPr>
          <w:rFonts w:cs="Times New Roman"/>
          <w:b/>
          <w:sz w:val="28"/>
          <w:szCs w:val="28"/>
          <w:lang w:eastAsia="en-US"/>
        </w:rPr>
        <w:t xml:space="preserve"> Инструкции №191н:</w:t>
      </w:r>
    </w:p>
    <w:p w:rsidR="00F50F0B" w:rsidRDefault="008F4E4C" w:rsidP="008F4E4C">
      <w:pPr>
        <w:autoSpaceDE w:val="0"/>
        <w:autoSpaceDN w:val="0"/>
        <w:adjustRightInd w:val="0"/>
        <w:jc w:val="both"/>
        <w:rPr>
          <w:rFonts w:cs="Times New Roman"/>
          <w:sz w:val="28"/>
          <w:szCs w:val="28"/>
          <w:lang w:eastAsia="en-US"/>
        </w:rPr>
      </w:pPr>
      <w:r w:rsidRPr="00280F90">
        <w:rPr>
          <w:rFonts w:cs="Times New Roman"/>
          <w:b/>
          <w:sz w:val="28"/>
          <w:szCs w:val="28"/>
          <w:lang w:eastAsia="en-US"/>
        </w:rPr>
        <w:t xml:space="preserve"> В Сведениях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sz w:val="28"/>
          <w:szCs w:val="28"/>
          <w:lang w:eastAsia="en-US"/>
        </w:rPr>
        <w:t>.</w:t>
      </w:r>
    </w:p>
    <w:p w:rsidR="008F4E4C" w:rsidRDefault="008F4E4C" w:rsidP="008F4E4C">
      <w:pPr>
        <w:autoSpaceDE w:val="0"/>
        <w:autoSpaceDN w:val="0"/>
        <w:adjustRightInd w:val="0"/>
        <w:jc w:val="both"/>
        <w:rPr>
          <w:rFonts w:cs="Times New Roman"/>
          <w:sz w:val="28"/>
          <w:szCs w:val="28"/>
          <w:lang w:eastAsia="en-US"/>
        </w:rPr>
      </w:pPr>
      <w:r>
        <w:rPr>
          <w:rFonts w:cs="Times New Roman"/>
          <w:sz w:val="28"/>
          <w:szCs w:val="28"/>
          <w:lang w:eastAsia="en-US"/>
        </w:rPr>
        <w:t xml:space="preserve">     Указанны</w:t>
      </w:r>
      <w:r w:rsidR="00280F90">
        <w:rPr>
          <w:rFonts w:cs="Times New Roman"/>
          <w:sz w:val="28"/>
          <w:szCs w:val="28"/>
          <w:lang w:eastAsia="en-US"/>
        </w:rPr>
        <w:t>й</w:t>
      </w:r>
      <w:r>
        <w:rPr>
          <w:rFonts w:cs="Times New Roman"/>
          <w:sz w:val="28"/>
          <w:szCs w:val="28"/>
          <w:lang w:eastAsia="en-US"/>
        </w:rPr>
        <w:t xml:space="preserve"> факт не повлияли на достоверность бюджетной отчетности Стародубского районного Совета народных депутатов за 2016 год.</w:t>
      </w:r>
    </w:p>
    <w:p w:rsidR="008F4E4C" w:rsidRDefault="008F4E4C" w:rsidP="008F4E4C">
      <w:pPr>
        <w:autoSpaceDE w:val="0"/>
        <w:autoSpaceDN w:val="0"/>
        <w:adjustRightInd w:val="0"/>
        <w:jc w:val="both"/>
        <w:rPr>
          <w:rFonts w:cs="Times New Roman"/>
          <w:sz w:val="28"/>
          <w:szCs w:val="28"/>
          <w:lang w:eastAsia="en-US"/>
        </w:rPr>
      </w:pPr>
    </w:p>
    <w:p w:rsidR="00F50F0B" w:rsidRPr="00F50F0B" w:rsidRDefault="00F50F0B" w:rsidP="00F50F0B">
      <w:pPr>
        <w:autoSpaceDE w:val="0"/>
        <w:autoSpaceDN w:val="0"/>
        <w:adjustRightInd w:val="0"/>
        <w:jc w:val="center"/>
        <w:rPr>
          <w:rFonts w:cs="Times New Roman"/>
          <w:b/>
          <w:sz w:val="28"/>
          <w:szCs w:val="28"/>
          <w:u w:val="single"/>
          <w:lang w:eastAsia="en-US"/>
        </w:rPr>
      </w:pPr>
      <w:r w:rsidRPr="00F50F0B">
        <w:rPr>
          <w:rFonts w:cs="Times New Roman"/>
          <w:b/>
          <w:sz w:val="28"/>
          <w:szCs w:val="28"/>
          <w:u w:val="single"/>
          <w:lang w:eastAsia="en-US"/>
        </w:rPr>
        <w:t>Администрация Стародубского муниципального района</w:t>
      </w:r>
    </w:p>
    <w:p w:rsidR="008B408D" w:rsidRDefault="008B408D" w:rsidP="008B408D">
      <w:pPr>
        <w:spacing w:after="200"/>
        <w:ind w:firstLine="709"/>
        <w:jc w:val="both"/>
        <w:rPr>
          <w:rFonts w:eastAsiaTheme="minorEastAsia" w:cs="Times New Roman"/>
          <w:sz w:val="28"/>
          <w:szCs w:val="28"/>
        </w:rPr>
      </w:pPr>
    </w:p>
    <w:p w:rsidR="008B408D" w:rsidRDefault="008B408D" w:rsidP="008B408D">
      <w:pPr>
        <w:ind w:firstLine="709"/>
        <w:jc w:val="both"/>
        <w:rPr>
          <w:rFonts w:eastAsiaTheme="minorEastAsia" w:cs="Times New Roman"/>
          <w:sz w:val="28"/>
          <w:szCs w:val="28"/>
        </w:rPr>
      </w:pPr>
      <w:r w:rsidRPr="008B408D">
        <w:rPr>
          <w:rFonts w:eastAsiaTheme="minorEastAsia" w:cs="Times New Roman"/>
          <w:sz w:val="28"/>
          <w:szCs w:val="28"/>
        </w:rPr>
        <w:t>Администрация Стародубского муниципального района включена в перечень администраторов доходов бюджета Стародубского района (код 902), согласно приложению № 4 к решению Стародубского районного Совета народных депутатов от 2</w:t>
      </w:r>
      <w:r>
        <w:rPr>
          <w:rFonts w:eastAsiaTheme="minorEastAsia" w:cs="Times New Roman"/>
          <w:sz w:val="28"/>
          <w:szCs w:val="28"/>
        </w:rPr>
        <w:t>5</w:t>
      </w:r>
      <w:r w:rsidRPr="008B408D">
        <w:rPr>
          <w:rFonts w:eastAsiaTheme="minorEastAsia" w:cs="Times New Roman"/>
          <w:sz w:val="28"/>
          <w:szCs w:val="28"/>
        </w:rPr>
        <w:t>.12.201</w:t>
      </w:r>
      <w:r>
        <w:rPr>
          <w:rFonts w:eastAsiaTheme="minorEastAsia" w:cs="Times New Roman"/>
          <w:sz w:val="28"/>
          <w:szCs w:val="28"/>
        </w:rPr>
        <w:t>5</w:t>
      </w:r>
      <w:r w:rsidRPr="008B408D">
        <w:rPr>
          <w:rFonts w:eastAsiaTheme="minorEastAsia" w:cs="Times New Roman"/>
          <w:sz w:val="28"/>
          <w:szCs w:val="28"/>
        </w:rPr>
        <w:t xml:space="preserve"> № </w:t>
      </w:r>
      <w:r>
        <w:rPr>
          <w:rFonts w:eastAsiaTheme="minorEastAsia" w:cs="Times New Roman"/>
          <w:sz w:val="28"/>
          <w:szCs w:val="28"/>
        </w:rPr>
        <w:t>199</w:t>
      </w:r>
      <w:r w:rsidRPr="008B408D">
        <w:rPr>
          <w:rFonts w:eastAsiaTheme="minorEastAsia" w:cs="Times New Roman"/>
          <w:sz w:val="28"/>
          <w:szCs w:val="28"/>
        </w:rPr>
        <w:t xml:space="preserve"> «О бюджете  Стародубского муниципального района на 201</w:t>
      </w:r>
      <w:r>
        <w:rPr>
          <w:rFonts w:eastAsiaTheme="minorEastAsia" w:cs="Times New Roman"/>
          <w:sz w:val="28"/>
          <w:szCs w:val="28"/>
        </w:rPr>
        <w:t>6</w:t>
      </w:r>
      <w:r w:rsidRPr="008B408D">
        <w:rPr>
          <w:rFonts w:eastAsiaTheme="minorEastAsia" w:cs="Times New Roman"/>
          <w:sz w:val="28"/>
          <w:szCs w:val="28"/>
        </w:rPr>
        <w:t xml:space="preserve"> год».</w:t>
      </w:r>
    </w:p>
    <w:p w:rsidR="008B408D" w:rsidRDefault="008B408D" w:rsidP="008B408D">
      <w:pPr>
        <w:ind w:firstLine="709"/>
        <w:jc w:val="both"/>
        <w:rPr>
          <w:b/>
          <w:sz w:val="28"/>
          <w:szCs w:val="28"/>
        </w:rPr>
      </w:pPr>
      <w:r w:rsidRPr="008B408D">
        <w:rPr>
          <w:rFonts w:eastAsiaTheme="minorEastAsia" w:cs="Times New Roman"/>
          <w:sz w:val="28"/>
          <w:szCs w:val="28"/>
        </w:rPr>
        <w:t>За 201</w:t>
      </w:r>
      <w:r>
        <w:rPr>
          <w:rFonts w:eastAsiaTheme="minorEastAsia" w:cs="Times New Roman"/>
          <w:sz w:val="28"/>
          <w:szCs w:val="28"/>
        </w:rPr>
        <w:t>6</w:t>
      </w:r>
      <w:r w:rsidRPr="008B408D">
        <w:rPr>
          <w:rFonts w:eastAsiaTheme="minorEastAsia" w:cs="Times New Roman"/>
          <w:sz w:val="28"/>
          <w:szCs w:val="28"/>
        </w:rPr>
        <w:t xml:space="preserve"> год доходы, администрируемые администрацией, согласно отчету об исполнении бюджета (ф. 0503127</w:t>
      </w:r>
      <w:r w:rsidRPr="008B408D">
        <w:rPr>
          <w:rFonts w:eastAsiaTheme="minorEastAsia" w:cs="Times New Roman"/>
          <w:i/>
          <w:sz w:val="28"/>
          <w:szCs w:val="28"/>
        </w:rPr>
        <w:t>)</w:t>
      </w:r>
      <w:r w:rsidRPr="008B408D">
        <w:rPr>
          <w:rFonts w:eastAsiaTheme="minorEastAsia" w:cs="Times New Roman"/>
          <w:sz w:val="28"/>
          <w:szCs w:val="28"/>
        </w:rPr>
        <w:t xml:space="preserve">, исполнены в сумме </w:t>
      </w:r>
      <w:r>
        <w:rPr>
          <w:rFonts w:eastAsiaTheme="minorEastAsia" w:cs="Times New Roman"/>
          <w:sz w:val="28"/>
          <w:szCs w:val="28"/>
        </w:rPr>
        <w:t xml:space="preserve">15062,4 </w:t>
      </w:r>
      <w:r w:rsidRPr="008B408D">
        <w:rPr>
          <w:rFonts w:eastAsiaTheme="minorEastAsia" w:cs="Times New Roman"/>
          <w:sz w:val="28"/>
          <w:szCs w:val="28"/>
        </w:rPr>
        <w:t xml:space="preserve">тыс. руб., или </w:t>
      </w:r>
      <w:r>
        <w:rPr>
          <w:rFonts w:eastAsiaTheme="minorEastAsia" w:cs="Times New Roman"/>
          <w:sz w:val="28"/>
          <w:szCs w:val="28"/>
        </w:rPr>
        <w:t>118,1</w:t>
      </w:r>
      <w:r w:rsidRPr="008B408D">
        <w:rPr>
          <w:rFonts w:eastAsiaTheme="minorEastAsia" w:cs="Times New Roman"/>
          <w:sz w:val="28"/>
          <w:szCs w:val="28"/>
        </w:rPr>
        <w:t xml:space="preserve"> % утвержденных бюджетных назначений на 201</w:t>
      </w:r>
      <w:r>
        <w:rPr>
          <w:rFonts w:eastAsiaTheme="minorEastAsia" w:cs="Times New Roman"/>
          <w:sz w:val="28"/>
          <w:szCs w:val="28"/>
        </w:rPr>
        <w:t>6</w:t>
      </w:r>
      <w:r w:rsidRPr="008B408D">
        <w:rPr>
          <w:rFonts w:eastAsiaTheme="minorEastAsia" w:cs="Times New Roman"/>
          <w:sz w:val="28"/>
          <w:szCs w:val="28"/>
        </w:rPr>
        <w:t xml:space="preserve"> год</w:t>
      </w:r>
      <w:r>
        <w:rPr>
          <w:rFonts w:eastAsiaTheme="minorEastAsia" w:cs="Times New Roman"/>
          <w:sz w:val="28"/>
          <w:szCs w:val="28"/>
        </w:rPr>
        <w:t xml:space="preserve"> (12758,4 тыс. рублей).</w:t>
      </w:r>
    </w:p>
    <w:p w:rsidR="00EC2564" w:rsidRPr="00EC2564" w:rsidRDefault="00EC2564" w:rsidP="00EC2564">
      <w:pPr>
        <w:widowControl w:val="0"/>
        <w:ind w:firstLine="708"/>
        <w:jc w:val="both"/>
        <w:rPr>
          <w:rFonts w:eastAsiaTheme="minorEastAsia" w:cs="Times New Roman"/>
          <w:sz w:val="28"/>
          <w:szCs w:val="28"/>
        </w:rPr>
      </w:pPr>
      <w:r w:rsidRPr="00EC2564">
        <w:rPr>
          <w:rFonts w:eastAsiaTheme="minorEastAsia" w:cs="Times New Roman"/>
          <w:color w:val="000000"/>
          <w:spacing w:val="-2"/>
          <w:sz w:val="28"/>
          <w:szCs w:val="28"/>
        </w:rPr>
        <w:t xml:space="preserve">В соответствии со статьей 219 Бюджетного кодекса РФ администрации, как главному распорядителю бюджетных средств, </w:t>
      </w:r>
      <w:r w:rsidRPr="00EC2564">
        <w:rPr>
          <w:rFonts w:eastAsiaTheme="minorEastAsia" w:cs="Times New Roman"/>
          <w:sz w:val="28"/>
          <w:szCs w:val="28"/>
        </w:rPr>
        <w:t>решением Стародубского районного Совета народных депутатов 2</w:t>
      </w:r>
      <w:r>
        <w:rPr>
          <w:rFonts w:eastAsiaTheme="minorEastAsia" w:cs="Times New Roman"/>
          <w:sz w:val="28"/>
          <w:szCs w:val="28"/>
        </w:rPr>
        <w:t>5</w:t>
      </w:r>
      <w:r w:rsidRPr="00EC2564">
        <w:rPr>
          <w:rFonts w:eastAsiaTheme="minorEastAsia" w:cs="Times New Roman"/>
          <w:sz w:val="28"/>
          <w:szCs w:val="28"/>
        </w:rPr>
        <w:t>.12.201</w:t>
      </w:r>
      <w:r>
        <w:rPr>
          <w:rFonts w:eastAsiaTheme="minorEastAsia" w:cs="Times New Roman"/>
          <w:sz w:val="28"/>
          <w:szCs w:val="28"/>
        </w:rPr>
        <w:t>5</w:t>
      </w:r>
      <w:r w:rsidRPr="00EC2564">
        <w:rPr>
          <w:rFonts w:eastAsiaTheme="minorEastAsia" w:cs="Times New Roman"/>
          <w:sz w:val="28"/>
          <w:szCs w:val="28"/>
        </w:rPr>
        <w:t xml:space="preserve"> № </w:t>
      </w:r>
      <w:r>
        <w:rPr>
          <w:rFonts w:eastAsiaTheme="minorEastAsia" w:cs="Times New Roman"/>
          <w:sz w:val="28"/>
          <w:szCs w:val="28"/>
        </w:rPr>
        <w:t>199</w:t>
      </w:r>
      <w:r w:rsidRPr="00EC2564">
        <w:rPr>
          <w:rFonts w:eastAsiaTheme="minorEastAsia" w:cs="Times New Roman"/>
          <w:sz w:val="28"/>
          <w:szCs w:val="28"/>
        </w:rPr>
        <w:t xml:space="preserve"> «О бюджете  Стародубского муниципального района на </w:t>
      </w:r>
      <w:r>
        <w:rPr>
          <w:rFonts w:eastAsiaTheme="minorEastAsia" w:cs="Times New Roman"/>
          <w:sz w:val="28"/>
          <w:szCs w:val="28"/>
        </w:rPr>
        <w:t>2016 год</w:t>
      </w:r>
      <w:r w:rsidRPr="00EC2564">
        <w:rPr>
          <w:rFonts w:eastAsiaTheme="minorEastAsia" w:cs="Times New Roman"/>
          <w:sz w:val="28"/>
          <w:szCs w:val="28"/>
        </w:rPr>
        <w:t>» утвержден объем ассигнований на 201</w:t>
      </w:r>
      <w:r>
        <w:rPr>
          <w:rFonts w:eastAsiaTheme="minorEastAsia" w:cs="Times New Roman"/>
          <w:sz w:val="28"/>
          <w:szCs w:val="28"/>
        </w:rPr>
        <w:t>6</w:t>
      </w:r>
      <w:r w:rsidRPr="00EC2564">
        <w:rPr>
          <w:rFonts w:eastAsiaTheme="minorEastAsia" w:cs="Times New Roman"/>
          <w:sz w:val="28"/>
          <w:szCs w:val="28"/>
        </w:rPr>
        <w:t xml:space="preserve"> год в сумме </w:t>
      </w:r>
      <w:r>
        <w:rPr>
          <w:rFonts w:eastAsiaTheme="minorEastAsia" w:cs="Times New Roman"/>
          <w:sz w:val="28"/>
          <w:szCs w:val="28"/>
        </w:rPr>
        <w:t>47412,2</w:t>
      </w:r>
      <w:r w:rsidRPr="00EC2564">
        <w:rPr>
          <w:rFonts w:eastAsiaTheme="minorEastAsia" w:cs="Times New Roman"/>
          <w:color w:val="000000"/>
          <w:spacing w:val="-2"/>
          <w:sz w:val="28"/>
          <w:szCs w:val="28"/>
        </w:rPr>
        <w:t>тыс. рублей. В процессе исполнения бюджета в</w:t>
      </w:r>
      <w:r w:rsidRPr="00EC2564">
        <w:rPr>
          <w:rFonts w:eastAsiaTheme="minorEastAsia" w:cs="Times New Roman"/>
          <w:sz w:val="28"/>
          <w:szCs w:val="28"/>
        </w:rPr>
        <w:t xml:space="preserve"> течение 201</w:t>
      </w:r>
      <w:r>
        <w:rPr>
          <w:rFonts w:eastAsiaTheme="minorEastAsia" w:cs="Times New Roman"/>
          <w:sz w:val="28"/>
          <w:szCs w:val="28"/>
        </w:rPr>
        <w:t>6</w:t>
      </w:r>
      <w:r w:rsidRPr="00EC2564">
        <w:rPr>
          <w:rFonts w:eastAsiaTheme="minorEastAsia" w:cs="Times New Roman"/>
          <w:sz w:val="28"/>
          <w:szCs w:val="28"/>
        </w:rPr>
        <w:t xml:space="preserve"> года бюджетные назначения увеличены  на </w:t>
      </w:r>
      <w:r>
        <w:rPr>
          <w:rFonts w:eastAsiaTheme="minorEastAsia" w:cs="Times New Roman"/>
          <w:sz w:val="28"/>
          <w:szCs w:val="28"/>
        </w:rPr>
        <w:t>75031,9</w:t>
      </w:r>
      <w:r w:rsidRPr="00EC2564">
        <w:rPr>
          <w:rFonts w:eastAsiaTheme="minorEastAsia" w:cs="Times New Roman"/>
          <w:sz w:val="28"/>
          <w:szCs w:val="28"/>
        </w:rPr>
        <w:t xml:space="preserve"> тыс. рублей, или в 2,</w:t>
      </w:r>
      <w:r>
        <w:rPr>
          <w:rFonts w:eastAsiaTheme="minorEastAsia" w:cs="Times New Roman"/>
          <w:sz w:val="28"/>
          <w:szCs w:val="28"/>
        </w:rPr>
        <w:t>6 раза</w:t>
      </w:r>
      <w:r w:rsidRPr="00EC2564">
        <w:rPr>
          <w:rFonts w:eastAsiaTheme="minorEastAsia" w:cs="Times New Roman"/>
          <w:sz w:val="28"/>
          <w:szCs w:val="28"/>
        </w:rPr>
        <w:t xml:space="preserve"> и утверждены в объеме  </w:t>
      </w:r>
      <w:r>
        <w:rPr>
          <w:rFonts w:eastAsiaTheme="minorEastAsia" w:cs="Times New Roman"/>
          <w:sz w:val="28"/>
          <w:szCs w:val="28"/>
        </w:rPr>
        <w:t>122444,1</w:t>
      </w:r>
      <w:r w:rsidRPr="00EC2564">
        <w:rPr>
          <w:rFonts w:eastAsiaTheme="minorEastAsia" w:cs="Times New Roman"/>
          <w:sz w:val="28"/>
          <w:szCs w:val="28"/>
        </w:rPr>
        <w:t xml:space="preserve"> тыс. рублей. </w:t>
      </w:r>
      <w:r w:rsidRPr="00EC2564">
        <w:rPr>
          <w:rFonts w:eastAsiaTheme="minorEastAsia" w:cs="Times New Roman"/>
          <w:i/>
          <w:sz w:val="28"/>
          <w:szCs w:val="28"/>
        </w:rPr>
        <w:t>Внешней проверкой отмечено, что пояснительная записка не содержит пояснений значительных отклонений первоначальных показателей от утвержденных в последней редакции (в 2,6</w:t>
      </w:r>
      <w:r>
        <w:rPr>
          <w:rFonts w:eastAsiaTheme="minorEastAsia" w:cs="Times New Roman"/>
          <w:i/>
          <w:sz w:val="28"/>
          <w:szCs w:val="28"/>
        </w:rPr>
        <w:t xml:space="preserve"> раза), при этом подобное замечание было отмечено </w:t>
      </w:r>
      <w:proofErr w:type="gramStart"/>
      <w:r>
        <w:rPr>
          <w:rFonts w:eastAsiaTheme="minorEastAsia" w:cs="Times New Roman"/>
          <w:i/>
          <w:sz w:val="28"/>
          <w:szCs w:val="28"/>
        </w:rPr>
        <w:t>при</w:t>
      </w:r>
      <w:proofErr w:type="gramEnd"/>
      <w:r>
        <w:rPr>
          <w:rFonts w:eastAsiaTheme="minorEastAsia" w:cs="Times New Roman"/>
          <w:i/>
          <w:sz w:val="28"/>
          <w:szCs w:val="28"/>
        </w:rPr>
        <w:t xml:space="preserve"> внешней проверки</w:t>
      </w:r>
      <w:r w:rsidR="008B5964">
        <w:rPr>
          <w:rFonts w:eastAsiaTheme="minorEastAsia" w:cs="Times New Roman"/>
          <w:i/>
          <w:sz w:val="28"/>
          <w:szCs w:val="28"/>
        </w:rPr>
        <w:t xml:space="preserve"> 2015 года.</w:t>
      </w:r>
    </w:p>
    <w:p w:rsidR="004E2C8B" w:rsidRDefault="00EC2564" w:rsidP="008B5964">
      <w:pPr>
        <w:widowControl w:val="0"/>
        <w:ind w:firstLine="708"/>
        <w:jc w:val="both"/>
        <w:rPr>
          <w:rFonts w:cs="Times New Roman"/>
          <w:sz w:val="28"/>
          <w:szCs w:val="28"/>
          <w:lang w:eastAsia="en-US"/>
        </w:rPr>
      </w:pPr>
      <w:r w:rsidRPr="00EC2564">
        <w:rPr>
          <w:rFonts w:eastAsiaTheme="minorEastAsia" w:cs="Times New Roman"/>
          <w:sz w:val="28"/>
          <w:szCs w:val="28"/>
        </w:rPr>
        <w:t xml:space="preserve">Исполнение составило </w:t>
      </w:r>
      <w:r w:rsidR="008B5964">
        <w:rPr>
          <w:rFonts w:eastAsiaTheme="minorEastAsia" w:cs="Times New Roman"/>
          <w:sz w:val="28"/>
          <w:szCs w:val="28"/>
        </w:rPr>
        <w:t>117823,1</w:t>
      </w:r>
      <w:r w:rsidRPr="00EC2564">
        <w:rPr>
          <w:rFonts w:eastAsiaTheme="minorEastAsia" w:cs="Times New Roman"/>
          <w:sz w:val="28"/>
          <w:szCs w:val="28"/>
        </w:rPr>
        <w:t xml:space="preserve"> тыс. рублей или </w:t>
      </w:r>
      <w:r w:rsidR="008B5964">
        <w:rPr>
          <w:rFonts w:eastAsiaTheme="minorEastAsia" w:cs="Times New Roman"/>
          <w:sz w:val="28"/>
          <w:szCs w:val="28"/>
        </w:rPr>
        <w:t>96,2</w:t>
      </w:r>
      <w:r w:rsidRPr="00EC2564">
        <w:rPr>
          <w:rFonts w:eastAsiaTheme="minorEastAsia" w:cs="Times New Roman"/>
          <w:sz w:val="28"/>
          <w:szCs w:val="28"/>
        </w:rPr>
        <w:t xml:space="preserve">% плановых </w:t>
      </w:r>
      <w:r w:rsidRPr="00EC2564">
        <w:rPr>
          <w:rFonts w:eastAsiaTheme="minorEastAsia" w:cs="Times New Roman"/>
          <w:sz w:val="28"/>
          <w:szCs w:val="28"/>
        </w:rPr>
        <w:lastRenderedPageBreak/>
        <w:t>показателей, объем неисполненных назначений в 201</w:t>
      </w:r>
      <w:r w:rsidR="008B5964">
        <w:rPr>
          <w:rFonts w:eastAsiaTheme="minorEastAsia" w:cs="Times New Roman"/>
          <w:sz w:val="28"/>
          <w:szCs w:val="28"/>
        </w:rPr>
        <w:t>6</w:t>
      </w:r>
      <w:r w:rsidRPr="00EC2564">
        <w:rPr>
          <w:rFonts w:eastAsiaTheme="minorEastAsia" w:cs="Times New Roman"/>
          <w:sz w:val="28"/>
          <w:szCs w:val="28"/>
        </w:rPr>
        <w:t xml:space="preserve"> году составил </w:t>
      </w:r>
      <w:r w:rsidR="008B5964">
        <w:rPr>
          <w:rFonts w:eastAsiaTheme="minorEastAsia" w:cs="Times New Roman"/>
          <w:sz w:val="28"/>
          <w:szCs w:val="28"/>
        </w:rPr>
        <w:t>4621,0</w:t>
      </w:r>
      <w:r w:rsidRPr="00EC2564">
        <w:rPr>
          <w:rFonts w:eastAsiaTheme="minorEastAsia" w:cs="Times New Roman"/>
          <w:sz w:val="28"/>
          <w:szCs w:val="28"/>
        </w:rPr>
        <w:t xml:space="preserve"> тыс. рублей, или </w:t>
      </w:r>
      <w:r w:rsidR="008B5964">
        <w:rPr>
          <w:rFonts w:eastAsiaTheme="minorEastAsia" w:cs="Times New Roman"/>
          <w:sz w:val="28"/>
          <w:szCs w:val="28"/>
        </w:rPr>
        <w:t>3,8</w:t>
      </w:r>
      <w:r w:rsidRPr="00EC2564">
        <w:rPr>
          <w:rFonts w:eastAsiaTheme="minorEastAsia" w:cs="Times New Roman"/>
          <w:sz w:val="28"/>
          <w:szCs w:val="28"/>
        </w:rPr>
        <w:t xml:space="preserve"> процента.</w:t>
      </w:r>
    </w:p>
    <w:p w:rsidR="00F50F0B" w:rsidRDefault="004E2C8B" w:rsidP="004E2C8B">
      <w:pPr>
        <w:autoSpaceDE w:val="0"/>
        <w:autoSpaceDN w:val="0"/>
        <w:adjustRightInd w:val="0"/>
        <w:jc w:val="both"/>
        <w:rPr>
          <w:rFonts w:cs="Times New Roman"/>
          <w:sz w:val="28"/>
          <w:szCs w:val="28"/>
          <w:lang w:eastAsia="en-US"/>
        </w:rPr>
      </w:pPr>
      <w:r w:rsidRPr="004E2C8B">
        <w:rPr>
          <w:rFonts w:cs="Times New Roman"/>
          <w:i/>
          <w:sz w:val="28"/>
          <w:szCs w:val="28"/>
          <w:lang w:eastAsia="en-US"/>
        </w:rPr>
        <w:t>Контрольно-счетная палата отмечает, что п</w:t>
      </w:r>
      <w:r w:rsidR="00F50F0B" w:rsidRPr="004E2C8B">
        <w:rPr>
          <w:rFonts w:cs="Times New Roman"/>
          <w:i/>
          <w:sz w:val="28"/>
          <w:szCs w:val="28"/>
          <w:lang w:eastAsia="en-US"/>
        </w:rPr>
        <w:t>ричин</w:t>
      </w:r>
      <w:r w:rsidRPr="004E2C8B">
        <w:rPr>
          <w:rFonts w:cs="Times New Roman"/>
          <w:i/>
          <w:sz w:val="28"/>
          <w:szCs w:val="28"/>
          <w:lang w:eastAsia="en-US"/>
        </w:rPr>
        <w:t>а</w:t>
      </w:r>
      <w:r w:rsidR="00F50F0B" w:rsidRPr="004E2C8B">
        <w:rPr>
          <w:rFonts w:cs="Times New Roman"/>
          <w:i/>
          <w:sz w:val="28"/>
          <w:szCs w:val="28"/>
          <w:lang w:eastAsia="en-US"/>
        </w:rPr>
        <w:t xml:space="preserve"> неисполнения утвержденных</w:t>
      </w:r>
      <w:r w:rsidR="00554AF1">
        <w:rPr>
          <w:rFonts w:cs="Times New Roman"/>
          <w:i/>
          <w:sz w:val="28"/>
          <w:szCs w:val="28"/>
          <w:lang w:eastAsia="en-US"/>
        </w:rPr>
        <w:t xml:space="preserve"> </w:t>
      </w:r>
      <w:r w:rsidR="00F50F0B" w:rsidRPr="004E2C8B">
        <w:rPr>
          <w:rFonts w:cs="Times New Roman"/>
          <w:i/>
          <w:sz w:val="28"/>
          <w:szCs w:val="28"/>
          <w:lang w:eastAsia="en-US"/>
        </w:rPr>
        <w:t xml:space="preserve">бюджетных назначений на </w:t>
      </w:r>
      <w:r w:rsidR="007231E8" w:rsidRPr="004E2C8B">
        <w:rPr>
          <w:rFonts w:cs="Times New Roman"/>
          <w:i/>
          <w:sz w:val="28"/>
          <w:szCs w:val="28"/>
          <w:lang w:eastAsia="en-US"/>
        </w:rPr>
        <w:t>4621,1</w:t>
      </w:r>
      <w:r w:rsidR="00F50F0B" w:rsidRPr="004E2C8B">
        <w:rPr>
          <w:rFonts w:cs="Times New Roman"/>
          <w:i/>
          <w:sz w:val="28"/>
          <w:szCs w:val="28"/>
          <w:lang w:eastAsia="en-US"/>
        </w:rPr>
        <w:t xml:space="preserve"> тыс. рублей (</w:t>
      </w:r>
      <w:r w:rsidR="007231E8" w:rsidRPr="004E2C8B">
        <w:rPr>
          <w:rFonts w:cs="Times New Roman"/>
          <w:i/>
          <w:sz w:val="28"/>
          <w:szCs w:val="28"/>
          <w:lang w:eastAsia="en-US"/>
        </w:rPr>
        <w:t>3,8</w:t>
      </w:r>
      <w:r w:rsidR="00F50F0B" w:rsidRPr="004E2C8B">
        <w:rPr>
          <w:rFonts w:cs="Times New Roman"/>
          <w:i/>
          <w:sz w:val="28"/>
          <w:szCs w:val="28"/>
          <w:lang w:eastAsia="en-US"/>
        </w:rPr>
        <w:t xml:space="preserve">%) </w:t>
      </w:r>
      <w:r w:rsidRPr="004E2C8B">
        <w:rPr>
          <w:rFonts w:cs="Times New Roman"/>
          <w:i/>
          <w:sz w:val="28"/>
          <w:szCs w:val="28"/>
          <w:lang w:eastAsia="en-US"/>
        </w:rPr>
        <w:t>в пояснительной записке не указана</w:t>
      </w:r>
      <w:r w:rsidR="00F50F0B">
        <w:rPr>
          <w:rFonts w:cs="Times New Roman"/>
          <w:sz w:val="28"/>
          <w:szCs w:val="28"/>
          <w:lang w:eastAsia="en-US"/>
        </w:rPr>
        <w:t>.</w:t>
      </w:r>
    </w:p>
    <w:p w:rsidR="008B408D" w:rsidRDefault="00F50F0B" w:rsidP="008B408D">
      <w:pPr>
        <w:autoSpaceDE w:val="0"/>
        <w:autoSpaceDN w:val="0"/>
        <w:adjustRightInd w:val="0"/>
        <w:jc w:val="both"/>
        <w:rPr>
          <w:rFonts w:cs="Times New Roman"/>
          <w:sz w:val="28"/>
          <w:szCs w:val="28"/>
          <w:lang w:eastAsia="en-US"/>
        </w:rPr>
      </w:pPr>
      <w:r>
        <w:rPr>
          <w:rFonts w:cs="Times New Roman"/>
          <w:sz w:val="28"/>
          <w:szCs w:val="28"/>
          <w:lang w:eastAsia="en-US"/>
        </w:rPr>
        <w:t xml:space="preserve">По сравнению с предыдущим годом расходы увеличились на </w:t>
      </w:r>
      <w:r w:rsidR="008B408D">
        <w:rPr>
          <w:rFonts w:cs="Times New Roman"/>
          <w:sz w:val="28"/>
          <w:szCs w:val="28"/>
          <w:lang w:eastAsia="en-US"/>
        </w:rPr>
        <w:t>34591,3</w:t>
      </w:r>
      <w:r>
        <w:rPr>
          <w:rFonts w:cs="Times New Roman"/>
          <w:sz w:val="28"/>
          <w:szCs w:val="28"/>
          <w:lang w:eastAsia="en-US"/>
        </w:rPr>
        <w:t xml:space="preserve">тыс. рублей, или на </w:t>
      </w:r>
      <w:r w:rsidR="008B408D">
        <w:rPr>
          <w:rFonts w:cs="Times New Roman"/>
          <w:sz w:val="28"/>
          <w:szCs w:val="28"/>
          <w:lang w:eastAsia="en-US"/>
        </w:rPr>
        <w:t>29,4</w:t>
      </w:r>
      <w:r>
        <w:rPr>
          <w:rFonts w:cs="Times New Roman"/>
          <w:sz w:val="28"/>
          <w:szCs w:val="28"/>
          <w:lang w:eastAsia="en-US"/>
        </w:rPr>
        <w:t xml:space="preserve"> процентов (2015 год – </w:t>
      </w:r>
      <w:r w:rsidR="008B5964">
        <w:rPr>
          <w:rFonts w:cs="Times New Roman"/>
          <w:sz w:val="28"/>
          <w:szCs w:val="28"/>
          <w:lang w:eastAsia="en-US"/>
        </w:rPr>
        <w:t>83231,8</w:t>
      </w:r>
      <w:r>
        <w:rPr>
          <w:rFonts w:cs="Times New Roman"/>
          <w:sz w:val="28"/>
          <w:szCs w:val="28"/>
          <w:lang w:eastAsia="en-US"/>
        </w:rPr>
        <w:t xml:space="preserve"> тыс. рублей).</w:t>
      </w:r>
    </w:p>
    <w:p w:rsidR="00D679C7" w:rsidRDefault="00D679C7" w:rsidP="008B408D">
      <w:pPr>
        <w:autoSpaceDE w:val="0"/>
        <w:autoSpaceDN w:val="0"/>
        <w:adjustRightInd w:val="0"/>
        <w:jc w:val="both"/>
        <w:rPr>
          <w:rFonts w:cs="Times New Roman"/>
          <w:sz w:val="28"/>
          <w:szCs w:val="28"/>
          <w:lang w:eastAsia="en-US"/>
        </w:rPr>
      </w:pPr>
      <w:r>
        <w:rPr>
          <w:rFonts w:eastAsiaTheme="minorEastAsia" w:cs="Times New Roman"/>
          <w:sz w:val="28"/>
          <w:szCs w:val="28"/>
        </w:rPr>
        <w:t xml:space="preserve">        Удельный вес расходов администрации в структуре местного бюджета составил 31,8%.</w:t>
      </w:r>
    </w:p>
    <w:p w:rsidR="009E2275" w:rsidRDefault="009E2275" w:rsidP="009E2275">
      <w:pPr>
        <w:autoSpaceDE w:val="0"/>
        <w:autoSpaceDN w:val="0"/>
        <w:adjustRightInd w:val="0"/>
        <w:jc w:val="both"/>
        <w:rPr>
          <w:rFonts w:cs="Times New Roman"/>
          <w:sz w:val="28"/>
          <w:szCs w:val="28"/>
          <w:lang w:eastAsia="en-US"/>
        </w:rPr>
      </w:pPr>
      <w:r>
        <w:rPr>
          <w:rFonts w:cs="Times New Roman"/>
          <w:sz w:val="28"/>
          <w:szCs w:val="28"/>
          <w:lang w:eastAsia="en-US"/>
        </w:rPr>
        <w:t xml:space="preserve">         В 2016 году все расходы исполнялись в рамках мероприятий муниципальной программы администрации Стародубского муниципального района «Реализация полномочий администрации Стародубского муниципального района (2015-2017)».</w:t>
      </w:r>
    </w:p>
    <w:p w:rsidR="009E2275" w:rsidRPr="009E2275" w:rsidRDefault="009E2275" w:rsidP="009E2275">
      <w:pPr>
        <w:ind w:firstLine="709"/>
        <w:jc w:val="both"/>
        <w:rPr>
          <w:rFonts w:eastAsiaTheme="minorEastAsia" w:cs="Times New Roman"/>
          <w:sz w:val="28"/>
          <w:szCs w:val="28"/>
        </w:rPr>
      </w:pPr>
      <w:r w:rsidRPr="009E2275">
        <w:rPr>
          <w:rFonts w:eastAsiaTheme="minorEastAsia" w:cs="Times New Roman"/>
          <w:sz w:val="28"/>
          <w:szCs w:val="28"/>
        </w:rPr>
        <w:t>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в администрации числилась дебиторская задолженность в сумме </w:t>
      </w:r>
      <w:r>
        <w:rPr>
          <w:rFonts w:eastAsiaTheme="minorEastAsia" w:cs="Times New Roman"/>
          <w:sz w:val="28"/>
          <w:szCs w:val="28"/>
        </w:rPr>
        <w:t>21,7</w:t>
      </w:r>
      <w:r w:rsidRPr="009E2275">
        <w:rPr>
          <w:rFonts w:eastAsiaTheme="minorEastAsia" w:cs="Times New Roman"/>
          <w:sz w:val="28"/>
          <w:szCs w:val="28"/>
        </w:rPr>
        <w:t xml:space="preserve"> тыс. рублей, снизившись к уровню прошлого года на </w:t>
      </w:r>
      <w:r>
        <w:rPr>
          <w:rFonts w:eastAsiaTheme="minorEastAsia" w:cs="Times New Roman"/>
          <w:sz w:val="28"/>
          <w:szCs w:val="28"/>
        </w:rPr>
        <w:t xml:space="preserve">10,3 </w:t>
      </w:r>
      <w:r w:rsidRPr="009E2275">
        <w:rPr>
          <w:rFonts w:eastAsiaTheme="minorEastAsia" w:cs="Times New Roman"/>
          <w:sz w:val="28"/>
          <w:szCs w:val="28"/>
        </w:rPr>
        <w:t xml:space="preserve">тыс. рублей, или на </w:t>
      </w:r>
      <w:r>
        <w:rPr>
          <w:rFonts w:eastAsiaTheme="minorEastAsia" w:cs="Times New Roman"/>
          <w:sz w:val="28"/>
          <w:szCs w:val="28"/>
        </w:rPr>
        <w:t>32,2</w:t>
      </w:r>
      <w:r w:rsidRPr="009E2275">
        <w:rPr>
          <w:rFonts w:eastAsiaTheme="minorEastAsia" w:cs="Times New Roman"/>
          <w:sz w:val="28"/>
          <w:szCs w:val="28"/>
        </w:rPr>
        <w:t xml:space="preserve">%.  Согласно пояснительной записке задолженность образовалась в связи с предоплатой за Интернет, </w:t>
      </w:r>
      <w:r>
        <w:rPr>
          <w:rFonts w:eastAsiaTheme="minorEastAsia" w:cs="Times New Roman"/>
          <w:sz w:val="28"/>
          <w:szCs w:val="28"/>
        </w:rPr>
        <w:t>электроэнергию</w:t>
      </w:r>
      <w:r w:rsidRPr="009E2275">
        <w:rPr>
          <w:rFonts w:eastAsiaTheme="minorEastAsia" w:cs="Times New Roman"/>
          <w:sz w:val="28"/>
          <w:szCs w:val="28"/>
        </w:rPr>
        <w:t>.</w:t>
      </w:r>
    </w:p>
    <w:p w:rsidR="00DF1AED" w:rsidRDefault="009E2275" w:rsidP="00DF1AED">
      <w:pPr>
        <w:spacing w:after="200"/>
        <w:ind w:firstLine="709"/>
        <w:jc w:val="both"/>
        <w:rPr>
          <w:rFonts w:asciiTheme="minorHAnsi" w:eastAsiaTheme="minorEastAsia" w:hAnsiTheme="minorHAnsi"/>
          <w:sz w:val="28"/>
          <w:szCs w:val="28"/>
        </w:rPr>
      </w:pPr>
      <w:r w:rsidRPr="009E2275">
        <w:rPr>
          <w:rFonts w:eastAsiaTheme="minorEastAsia" w:cs="Times New Roman"/>
          <w:sz w:val="28"/>
          <w:szCs w:val="28"/>
        </w:rPr>
        <w:t>Кредиторская задолженность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отсутствует</w:t>
      </w:r>
      <w:r w:rsidRPr="009E2275">
        <w:rPr>
          <w:rFonts w:eastAsiaTheme="minorEastAsia" w:cs="Times New Roman"/>
          <w:sz w:val="28"/>
          <w:szCs w:val="28"/>
        </w:rPr>
        <w:t>.</w:t>
      </w:r>
    </w:p>
    <w:p w:rsidR="009E2275" w:rsidRPr="0073155C" w:rsidRDefault="009E2275" w:rsidP="00DF1AED">
      <w:pPr>
        <w:spacing w:after="200"/>
        <w:ind w:firstLine="709"/>
        <w:jc w:val="both"/>
        <w:rPr>
          <w:rFonts w:cs="Times New Roman"/>
          <w:b/>
          <w:sz w:val="28"/>
          <w:szCs w:val="28"/>
          <w:lang w:eastAsia="en-US"/>
        </w:rPr>
      </w:pPr>
      <w:r w:rsidRPr="0073155C">
        <w:rPr>
          <w:rFonts w:cs="Times New Roman"/>
          <w:b/>
          <w:sz w:val="28"/>
          <w:szCs w:val="28"/>
          <w:lang w:eastAsia="en-US"/>
        </w:rPr>
        <w:t>По результатам внешней проверки годовой бюджетной отчетности</w:t>
      </w:r>
      <w:r w:rsidR="00554AF1">
        <w:rPr>
          <w:rFonts w:cs="Times New Roman"/>
          <w:b/>
          <w:sz w:val="28"/>
          <w:szCs w:val="28"/>
          <w:lang w:eastAsia="en-US"/>
        </w:rPr>
        <w:t xml:space="preserve"> </w:t>
      </w:r>
      <w:r w:rsidRPr="0073155C">
        <w:rPr>
          <w:rFonts w:cs="Times New Roman"/>
          <w:b/>
          <w:sz w:val="28"/>
          <w:szCs w:val="28"/>
          <w:lang w:eastAsia="en-US"/>
        </w:rPr>
        <w:t>отмечены отдельные нарушения Инструкции №191н, не повлиявшие на её</w:t>
      </w:r>
      <w:r w:rsidR="00554AF1">
        <w:rPr>
          <w:rFonts w:cs="Times New Roman"/>
          <w:b/>
          <w:sz w:val="28"/>
          <w:szCs w:val="28"/>
          <w:lang w:eastAsia="en-US"/>
        </w:rPr>
        <w:t xml:space="preserve"> </w:t>
      </w:r>
      <w:r w:rsidRPr="0073155C">
        <w:rPr>
          <w:rFonts w:cs="Times New Roman"/>
          <w:b/>
          <w:sz w:val="28"/>
          <w:szCs w:val="28"/>
          <w:lang w:eastAsia="en-US"/>
        </w:rPr>
        <w:t>достоверность:</w:t>
      </w:r>
    </w:p>
    <w:p w:rsidR="00280F90" w:rsidRPr="0073155C" w:rsidRDefault="00280F90" w:rsidP="003F085B">
      <w:pPr>
        <w:autoSpaceDE w:val="0"/>
        <w:autoSpaceDN w:val="0"/>
        <w:adjustRightInd w:val="0"/>
        <w:jc w:val="both"/>
        <w:rPr>
          <w:rFonts w:cs="Times New Roman"/>
          <w:b/>
          <w:sz w:val="28"/>
          <w:szCs w:val="28"/>
          <w:lang w:eastAsia="en-US"/>
        </w:rPr>
      </w:pPr>
      <w:r>
        <w:rPr>
          <w:rFonts w:cs="Times New Roman"/>
          <w:b/>
          <w:sz w:val="28"/>
          <w:szCs w:val="28"/>
          <w:lang w:eastAsia="en-US"/>
        </w:rPr>
        <w:t xml:space="preserve">- </w:t>
      </w:r>
      <w:r w:rsidRPr="00280F90">
        <w:rPr>
          <w:rFonts w:cs="Times New Roman"/>
          <w:b/>
          <w:sz w:val="28"/>
          <w:szCs w:val="28"/>
          <w:lang w:eastAsia="en-US"/>
        </w:rPr>
        <w:t>В Сведениях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w:t>
      </w:r>
    </w:p>
    <w:p w:rsidR="00280F90" w:rsidRDefault="0073155C" w:rsidP="00DF1AED">
      <w:pPr>
        <w:jc w:val="both"/>
        <w:rPr>
          <w:rFonts w:eastAsiaTheme="minorEastAsia" w:cs="Times New Roman"/>
          <w:b/>
          <w:sz w:val="28"/>
          <w:szCs w:val="28"/>
        </w:rPr>
      </w:pPr>
      <w:r w:rsidRPr="0073155C">
        <w:rPr>
          <w:rFonts w:cs="Times New Roman"/>
          <w:b/>
          <w:sz w:val="28"/>
          <w:szCs w:val="28"/>
          <w:lang w:eastAsia="en-US"/>
        </w:rPr>
        <w:t xml:space="preserve">-  </w:t>
      </w:r>
      <w:r w:rsidR="009E2275" w:rsidRPr="0073155C">
        <w:rPr>
          <w:rFonts w:cs="Times New Roman"/>
          <w:b/>
          <w:sz w:val="28"/>
          <w:szCs w:val="28"/>
          <w:lang w:eastAsia="en-US"/>
        </w:rPr>
        <w:t>Сведения об исполнении мероприятий в рамках целевых програм</w:t>
      </w:r>
      <w:proofErr w:type="gramStart"/>
      <w:r w:rsidR="009E2275" w:rsidRPr="0073155C">
        <w:rPr>
          <w:rFonts w:cs="Times New Roman"/>
          <w:b/>
          <w:sz w:val="28"/>
          <w:szCs w:val="28"/>
          <w:lang w:eastAsia="en-US"/>
        </w:rPr>
        <w:t>м(</w:t>
      </w:r>
      <w:proofErr w:type="gramEnd"/>
      <w:r w:rsidR="009E2275" w:rsidRPr="0073155C">
        <w:rPr>
          <w:rFonts w:cs="Times New Roman"/>
          <w:b/>
          <w:sz w:val="28"/>
          <w:szCs w:val="28"/>
          <w:lang w:eastAsia="en-US"/>
        </w:rPr>
        <w:t xml:space="preserve">ф. 0503166) </w:t>
      </w:r>
      <w:r w:rsidR="003F085B" w:rsidRPr="0073155C">
        <w:rPr>
          <w:rFonts w:cs="Times New Roman"/>
          <w:b/>
          <w:sz w:val="28"/>
          <w:szCs w:val="28"/>
          <w:lang w:eastAsia="en-US"/>
        </w:rPr>
        <w:t>не предоставлены</w:t>
      </w:r>
      <w:r w:rsidR="009E2275" w:rsidRPr="0073155C">
        <w:rPr>
          <w:rFonts w:cs="Times New Roman"/>
          <w:b/>
          <w:sz w:val="28"/>
          <w:szCs w:val="28"/>
          <w:lang w:eastAsia="en-US"/>
        </w:rPr>
        <w:t>,</w:t>
      </w:r>
      <w:r w:rsidR="003F085B" w:rsidRPr="0073155C">
        <w:rPr>
          <w:rFonts w:cs="Times New Roman"/>
          <w:b/>
          <w:sz w:val="28"/>
          <w:szCs w:val="28"/>
          <w:lang w:eastAsia="en-US"/>
        </w:rPr>
        <w:t xml:space="preserve"> в связи с отсутствием показателей,</w:t>
      </w:r>
      <w:r w:rsidR="009E2275" w:rsidRPr="0073155C">
        <w:rPr>
          <w:rFonts w:cs="Times New Roman"/>
          <w:b/>
          <w:sz w:val="28"/>
          <w:szCs w:val="28"/>
          <w:lang w:eastAsia="en-US"/>
        </w:rPr>
        <w:t xml:space="preserve"> тогда как должны содержаться данные об исполнении</w:t>
      </w:r>
      <w:r w:rsidR="00554AF1">
        <w:rPr>
          <w:rFonts w:cs="Times New Roman"/>
          <w:b/>
          <w:sz w:val="28"/>
          <w:szCs w:val="28"/>
          <w:lang w:eastAsia="en-US"/>
        </w:rPr>
        <w:t xml:space="preserve"> </w:t>
      </w:r>
      <w:r w:rsidR="009E2275" w:rsidRPr="0073155C">
        <w:rPr>
          <w:rFonts w:cs="Times New Roman"/>
          <w:b/>
          <w:sz w:val="28"/>
          <w:szCs w:val="28"/>
          <w:lang w:eastAsia="en-US"/>
        </w:rPr>
        <w:t>федеральных целевых программ, подпрограмм, в реализации которых</w:t>
      </w:r>
      <w:r w:rsidR="00554AF1">
        <w:rPr>
          <w:rFonts w:cs="Times New Roman"/>
          <w:b/>
          <w:sz w:val="28"/>
          <w:szCs w:val="28"/>
          <w:lang w:eastAsia="en-US"/>
        </w:rPr>
        <w:t xml:space="preserve"> </w:t>
      </w:r>
      <w:r w:rsidR="009E2275" w:rsidRPr="0073155C">
        <w:rPr>
          <w:rFonts w:cs="Times New Roman"/>
          <w:b/>
          <w:sz w:val="28"/>
          <w:szCs w:val="28"/>
          <w:lang w:eastAsia="en-US"/>
        </w:rPr>
        <w:t>принимал</w:t>
      </w:r>
      <w:r w:rsidR="003F085B" w:rsidRPr="0073155C">
        <w:rPr>
          <w:rFonts w:cs="Times New Roman"/>
          <w:b/>
          <w:sz w:val="28"/>
          <w:szCs w:val="28"/>
          <w:lang w:eastAsia="en-US"/>
        </w:rPr>
        <w:t>а</w:t>
      </w:r>
      <w:r w:rsidR="009E2275" w:rsidRPr="0073155C">
        <w:rPr>
          <w:rFonts w:cs="Times New Roman"/>
          <w:b/>
          <w:sz w:val="28"/>
          <w:szCs w:val="28"/>
          <w:lang w:eastAsia="en-US"/>
        </w:rPr>
        <w:t xml:space="preserve"> участие </w:t>
      </w:r>
      <w:r w:rsidR="003F085B" w:rsidRPr="0073155C">
        <w:rPr>
          <w:rFonts w:cs="Times New Roman"/>
          <w:b/>
          <w:sz w:val="28"/>
          <w:szCs w:val="28"/>
          <w:lang w:eastAsia="en-US"/>
        </w:rPr>
        <w:t>администрация Стародубского муниципального района</w:t>
      </w:r>
      <w:r w:rsidR="009E2275" w:rsidRPr="0073155C">
        <w:rPr>
          <w:rFonts w:cs="Times New Roman"/>
          <w:b/>
          <w:sz w:val="28"/>
          <w:szCs w:val="28"/>
          <w:lang w:eastAsia="en-US"/>
        </w:rPr>
        <w:t xml:space="preserve"> в отчетном периоде</w:t>
      </w:r>
      <w:r w:rsidR="00DF1AED">
        <w:rPr>
          <w:rFonts w:cs="Times New Roman"/>
          <w:b/>
          <w:sz w:val="28"/>
          <w:szCs w:val="28"/>
          <w:lang w:eastAsia="en-US"/>
        </w:rPr>
        <w:t>, что является нарушением п.164</w:t>
      </w:r>
      <w:r w:rsidR="00DF1AED" w:rsidRPr="00DF1AED">
        <w:rPr>
          <w:rFonts w:eastAsiaTheme="minorEastAsia" w:cs="Times New Roman"/>
          <w:b/>
          <w:sz w:val="28"/>
          <w:szCs w:val="28"/>
        </w:rPr>
        <w:t>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sidR="00DF1AED">
        <w:rPr>
          <w:rFonts w:eastAsiaTheme="minorEastAsia" w:cs="Times New Roman"/>
          <w:b/>
          <w:sz w:val="28"/>
          <w:szCs w:val="28"/>
        </w:rPr>
        <w:t xml:space="preserve"> (далее – Инструкция №191н)</w:t>
      </w:r>
      <w:r w:rsidR="001D1D6C">
        <w:rPr>
          <w:rFonts w:eastAsiaTheme="minorEastAsia" w:cs="Times New Roman"/>
          <w:b/>
          <w:sz w:val="28"/>
          <w:szCs w:val="28"/>
        </w:rPr>
        <w:t>.</w:t>
      </w:r>
    </w:p>
    <w:p w:rsidR="00245463" w:rsidRPr="00DF1AED" w:rsidRDefault="00245463" w:rsidP="00245463">
      <w:pPr>
        <w:jc w:val="center"/>
        <w:rPr>
          <w:rFonts w:eastAsiaTheme="minorEastAsia" w:cs="Times New Roman"/>
          <w:sz w:val="28"/>
          <w:szCs w:val="28"/>
        </w:rPr>
      </w:pPr>
    </w:p>
    <w:p w:rsidR="009E2275" w:rsidRPr="00E063B3" w:rsidRDefault="00E063B3" w:rsidP="00E063B3">
      <w:pPr>
        <w:autoSpaceDE w:val="0"/>
        <w:autoSpaceDN w:val="0"/>
        <w:adjustRightInd w:val="0"/>
        <w:jc w:val="center"/>
        <w:rPr>
          <w:rFonts w:cs="Times New Roman"/>
          <w:b/>
          <w:sz w:val="28"/>
          <w:szCs w:val="28"/>
          <w:u w:val="single"/>
          <w:lang w:eastAsia="en-US"/>
        </w:rPr>
      </w:pPr>
      <w:r w:rsidRPr="00E063B3">
        <w:rPr>
          <w:rFonts w:cs="Times New Roman"/>
          <w:b/>
          <w:sz w:val="28"/>
          <w:szCs w:val="28"/>
          <w:u w:val="single"/>
          <w:lang w:eastAsia="en-US"/>
        </w:rPr>
        <w:t>Комитет по управлению муниципальным имуществом</w:t>
      </w:r>
    </w:p>
    <w:p w:rsidR="009E2275" w:rsidRDefault="009E2275" w:rsidP="003F085B">
      <w:pPr>
        <w:autoSpaceDE w:val="0"/>
        <w:autoSpaceDN w:val="0"/>
        <w:adjustRightInd w:val="0"/>
        <w:jc w:val="both"/>
        <w:rPr>
          <w:rFonts w:cs="Times New Roman"/>
          <w:sz w:val="28"/>
          <w:szCs w:val="28"/>
          <w:lang w:eastAsia="en-US"/>
        </w:rPr>
      </w:pPr>
    </w:p>
    <w:p w:rsidR="009E2275" w:rsidRDefault="00393A0C" w:rsidP="001D1D6C">
      <w:pPr>
        <w:autoSpaceDE w:val="0"/>
        <w:autoSpaceDN w:val="0"/>
        <w:adjustRightInd w:val="0"/>
        <w:jc w:val="both"/>
        <w:rPr>
          <w:rFonts w:cs="Times New Roman"/>
          <w:sz w:val="28"/>
          <w:szCs w:val="28"/>
          <w:lang w:eastAsia="en-US"/>
        </w:rPr>
      </w:pPr>
      <w:r w:rsidRPr="00EC2564">
        <w:rPr>
          <w:rFonts w:eastAsiaTheme="minorEastAsia" w:cs="Times New Roman"/>
          <w:color w:val="000000"/>
          <w:spacing w:val="-2"/>
          <w:sz w:val="28"/>
          <w:szCs w:val="28"/>
        </w:rPr>
        <w:t xml:space="preserve">В соответствии со статьей 219 Бюджетного кодекса РФ администрации, как главному распорядителю бюджетных средств, </w:t>
      </w:r>
      <w:r w:rsidRPr="00EC2564">
        <w:rPr>
          <w:rFonts w:eastAsiaTheme="minorEastAsia" w:cs="Times New Roman"/>
          <w:sz w:val="28"/>
          <w:szCs w:val="28"/>
        </w:rPr>
        <w:t>решением Стародубского районного Совета народных депутатов 2</w:t>
      </w:r>
      <w:r>
        <w:rPr>
          <w:rFonts w:eastAsiaTheme="minorEastAsia" w:cs="Times New Roman"/>
          <w:sz w:val="28"/>
          <w:szCs w:val="28"/>
        </w:rPr>
        <w:t>5</w:t>
      </w:r>
      <w:r w:rsidRPr="00EC2564">
        <w:rPr>
          <w:rFonts w:eastAsiaTheme="minorEastAsia" w:cs="Times New Roman"/>
          <w:sz w:val="28"/>
          <w:szCs w:val="28"/>
        </w:rPr>
        <w:t>.12.201</w:t>
      </w:r>
      <w:r>
        <w:rPr>
          <w:rFonts w:eastAsiaTheme="minorEastAsia" w:cs="Times New Roman"/>
          <w:sz w:val="28"/>
          <w:szCs w:val="28"/>
        </w:rPr>
        <w:t>5</w:t>
      </w:r>
      <w:r w:rsidRPr="00EC2564">
        <w:rPr>
          <w:rFonts w:eastAsiaTheme="minorEastAsia" w:cs="Times New Roman"/>
          <w:sz w:val="28"/>
          <w:szCs w:val="28"/>
        </w:rPr>
        <w:t xml:space="preserve"> № </w:t>
      </w:r>
      <w:r>
        <w:rPr>
          <w:rFonts w:eastAsiaTheme="minorEastAsia" w:cs="Times New Roman"/>
          <w:sz w:val="28"/>
          <w:szCs w:val="28"/>
        </w:rPr>
        <w:t>199</w:t>
      </w:r>
      <w:r w:rsidRPr="00EC2564">
        <w:rPr>
          <w:rFonts w:eastAsiaTheme="minorEastAsia" w:cs="Times New Roman"/>
          <w:sz w:val="28"/>
          <w:szCs w:val="28"/>
        </w:rPr>
        <w:t xml:space="preserve"> «О бюджете  Стародубского муниципального района на </w:t>
      </w:r>
      <w:r>
        <w:rPr>
          <w:rFonts w:eastAsiaTheme="minorEastAsia" w:cs="Times New Roman"/>
          <w:sz w:val="28"/>
          <w:szCs w:val="28"/>
        </w:rPr>
        <w:t>2016 год</w:t>
      </w:r>
      <w:r w:rsidRPr="00EC2564">
        <w:rPr>
          <w:rFonts w:eastAsiaTheme="minorEastAsia" w:cs="Times New Roman"/>
          <w:sz w:val="28"/>
          <w:szCs w:val="28"/>
        </w:rPr>
        <w:t>» утвержден объем ассигнований на 201</w:t>
      </w:r>
      <w:r>
        <w:rPr>
          <w:rFonts w:eastAsiaTheme="minorEastAsia" w:cs="Times New Roman"/>
          <w:sz w:val="28"/>
          <w:szCs w:val="28"/>
        </w:rPr>
        <w:t>6</w:t>
      </w:r>
      <w:r w:rsidRPr="00EC2564">
        <w:rPr>
          <w:rFonts w:eastAsiaTheme="minorEastAsia" w:cs="Times New Roman"/>
          <w:sz w:val="28"/>
          <w:szCs w:val="28"/>
        </w:rPr>
        <w:t xml:space="preserve"> год в сумме </w:t>
      </w:r>
      <w:r w:rsidR="00280F90">
        <w:rPr>
          <w:rFonts w:eastAsiaTheme="minorEastAsia" w:cs="Times New Roman"/>
          <w:sz w:val="28"/>
          <w:szCs w:val="28"/>
        </w:rPr>
        <w:t>1793,7</w:t>
      </w:r>
      <w:r w:rsidRPr="00EC2564">
        <w:rPr>
          <w:rFonts w:eastAsiaTheme="minorEastAsia" w:cs="Times New Roman"/>
          <w:color w:val="000000"/>
          <w:spacing w:val="-2"/>
          <w:sz w:val="28"/>
          <w:szCs w:val="28"/>
        </w:rPr>
        <w:t xml:space="preserve">тыс. рублей. В процессе исполнения </w:t>
      </w:r>
      <w:r w:rsidRPr="00EC2564">
        <w:rPr>
          <w:rFonts w:eastAsiaTheme="minorEastAsia" w:cs="Times New Roman"/>
          <w:color w:val="000000"/>
          <w:spacing w:val="-2"/>
          <w:sz w:val="28"/>
          <w:szCs w:val="28"/>
        </w:rPr>
        <w:lastRenderedPageBreak/>
        <w:t>бюджета в</w:t>
      </w:r>
      <w:r w:rsidRPr="00EC2564">
        <w:rPr>
          <w:rFonts w:eastAsiaTheme="minorEastAsia" w:cs="Times New Roman"/>
          <w:sz w:val="28"/>
          <w:szCs w:val="28"/>
        </w:rPr>
        <w:t xml:space="preserve"> течение 201</w:t>
      </w:r>
      <w:r>
        <w:rPr>
          <w:rFonts w:eastAsiaTheme="minorEastAsia" w:cs="Times New Roman"/>
          <w:sz w:val="28"/>
          <w:szCs w:val="28"/>
        </w:rPr>
        <w:t>6</w:t>
      </w:r>
      <w:r w:rsidRPr="00EC2564">
        <w:rPr>
          <w:rFonts w:eastAsiaTheme="minorEastAsia" w:cs="Times New Roman"/>
          <w:sz w:val="28"/>
          <w:szCs w:val="28"/>
        </w:rPr>
        <w:t xml:space="preserve"> года бюджетные назначения увеличены  на </w:t>
      </w:r>
      <w:r w:rsidR="00280F90">
        <w:rPr>
          <w:rFonts w:eastAsiaTheme="minorEastAsia" w:cs="Times New Roman"/>
          <w:sz w:val="28"/>
          <w:szCs w:val="28"/>
        </w:rPr>
        <w:t>57,8</w:t>
      </w:r>
      <w:r w:rsidRPr="00EC2564">
        <w:rPr>
          <w:rFonts w:eastAsiaTheme="minorEastAsia" w:cs="Times New Roman"/>
          <w:sz w:val="28"/>
          <w:szCs w:val="28"/>
        </w:rPr>
        <w:t xml:space="preserve"> тыс. рублей, или </w:t>
      </w:r>
      <w:r w:rsidR="00280F90">
        <w:rPr>
          <w:rFonts w:eastAsiaTheme="minorEastAsia" w:cs="Times New Roman"/>
          <w:sz w:val="28"/>
          <w:szCs w:val="28"/>
        </w:rPr>
        <w:t xml:space="preserve">3,2% и </w:t>
      </w:r>
      <w:r w:rsidRPr="00EC2564">
        <w:rPr>
          <w:rFonts w:eastAsiaTheme="minorEastAsia" w:cs="Times New Roman"/>
          <w:sz w:val="28"/>
          <w:szCs w:val="28"/>
        </w:rPr>
        <w:t xml:space="preserve"> утверждены в объеме  </w:t>
      </w:r>
      <w:r w:rsidR="00280F90">
        <w:rPr>
          <w:rFonts w:eastAsiaTheme="minorEastAsia" w:cs="Times New Roman"/>
          <w:sz w:val="28"/>
          <w:szCs w:val="28"/>
        </w:rPr>
        <w:t>1851,5</w:t>
      </w:r>
      <w:r w:rsidRPr="00EC2564">
        <w:rPr>
          <w:rFonts w:eastAsiaTheme="minorEastAsia" w:cs="Times New Roman"/>
          <w:sz w:val="28"/>
          <w:szCs w:val="28"/>
        </w:rPr>
        <w:t xml:space="preserve"> тыс. рублей.</w:t>
      </w:r>
      <w:r w:rsidR="00554AF1">
        <w:rPr>
          <w:rFonts w:eastAsiaTheme="minorEastAsia" w:cs="Times New Roman"/>
          <w:sz w:val="28"/>
          <w:szCs w:val="28"/>
        </w:rPr>
        <w:t xml:space="preserve"> </w:t>
      </w:r>
      <w:r w:rsidR="001D1D6C" w:rsidRPr="00EC2564">
        <w:rPr>
          <w:rFonts w:eastAsiaTheme="minorEastAsia" w:cs="Times New Roman"/>
          <w:sz w:val="28"/>
          <w:szCs w:val="28"/>
        </w:rPr>
        <w:t xml:space="preserve">Исполнение составило </w:t>
      </w:r>
      <w:r w:rsidR="001D1D6C">
        <w:rPr>
          <w:rFonts w:eastAsiaTheme="minorEastAsia" w:cs="Times New Roman"/>
          <w:sz w:val="28"/>
          <w:szCs w:val="28"/>
        </w:rPr>
        <w:t>1849,7</w:t>
      </w:r>
      <w:r w:rsidR="001D1D6C" w:rsidRPr="00EC2564">
        <w:rPr>
          <w:rFonts w:eastAsiaTheme="minorEastAsia" w:cs="Times New Roman"/>
          <w:sz w:val="28"/>
          <w:szCs w:val="28"/>
        </w:rPr>
        <w:t xml:space="preserve"> тыс. рублей или </w:t>
      </w:r>
      <w:r w:rsidR="001D1D6C">
        <w:rPr>
          <w:rFonts w:eastAsiaTheme="minorEastAsia" w:cs="Times New Roman"/>
          <w:sz w:val="28"/>
          <w:szCs w:val="28"/>
        </w:rPr>
        <w:t>99,9</w:t>
      </w:r>
      <w:r w:rsidR="001D1D6C" w:rsidRPr="00EC2564">
        <w:rPr>
          <w:rFonts w:eastAsiaTheme="minorEastAsia" w:cs="Times New Roman"/>
          <w:sz w:val="28"/>
          <w:szCs w:val="28"/>
        </w:rPr>
        <w:t>% плановых показателей</w:t>
      </w:r>
      <w:r w:rsidR="001D1D6C">
        <w:rPr>
          <w:rFonts w:eastAsiaTheme="minorEastAsia" w:cs="Times New Roman"/>
          <w:sz w:val="28"/>
          <w:szCs w:val="28"/>
        </w:rPr>
        <w:t>.</w:t>
      </w:r>
    </w:p>
    <w:p w:rsidR="001D1D6C" w:rsidRDefault="001D1D6C" w:rsidP="001D1D6C">
      <w:pPr>
        <w:autoSpaceDE w:val="0"/>
        <w:autoSpaceDN w:val="0"/>
        <w:adjustRightInd w:val="0"/>
        <w:jc w:val="both"/>
        <w:rPr>
          <w:rFonts w:cs="Times New Roman"/>
          <w:sz w:val="28"/>
          <w:szCs w:val="28"/>
          <w:lang w:eastAsia="en-US"/>
        </w:rPr>
      </w:pPr>
      <w:r>
        <w:rPr>
          <w:rFonts w:cs="Times New Roman"/>
          <w:sz w:val="28"/>
          <w:szCs w:val="28"/>
          <w:lang w:eastAsia="en-US"/>
        </w:rPr>
        <w:t xml:space="preserve">       В 2016 году все расходы исполнялись в рамках мероприятий муниципальной программы Комитета по управлению муниципальным имуществом администрации Стародубского района «Управление муниципальной собственностью Стародубского муниципального района (2015-2017)».</w:t>
      </w:r>
    </w:p>
    <w:p w:rsidR="001D1D6C" w:rsidRPr="009E2275" w:rsidRDefault="001D1D6C" w:rsidP="001D1D6C">
      <w:pPr>
        <w:ind w:firstLine="709"/>
        <w:jc w:val="both"/>
        <w:rPr>
          <w:rFonts w:eastAsiaTheme="minorEastAsia" w:cs="Times New Roman"/>
          <w:sz w:val="28"/>
          <w:szCs w:val="28"/>
        </w:rPr>
      </w:pPr>
      <w:r w:rsidRPr="009E2275">
        <w:rPr>
          <w:rFonts w:eastAsiaTheme="minorEastAsia" w:cs="Times New Roman"/>
          <w:sz w:val="28"/>
          <w:szCs w:val="28"/>
        </w:rPr>
        <w:t>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в </w:t>
      </w:r>
      <w:r>
        <w:rPr>
          <w:rFonts w:eastAsiaTheme="minorEastAsia" w:cs="Times New Roman"/>
          <w:sz w:val="28"/>
          <w:szCs w:val="28"/>
        </w:rPr>
        <w:t>КУМИ</w:t>
      </w:r>
      <w:r w:rsidRPr="009E2275">
        <w:rPr>
          <w:rFonts w:eastAsiaTheme="minorEastAsia" w:cs="Times New Roman"/>
          <w:sz w:val="28"/>
          <w:szCs w:val="28"/>
        </w:rPr>
        <w:t xml:space="preserve"> числилась дебиторская задолженность в сумме </w:t>
      </w:r>
      <w:r>
        <w:rPr>
          <w:rFonts w:eastAsiaTheme="minorEastAsia" w:cs="Times New Roman"/>
          <w:sz w:val="28"/>
          <w:szCs w:val="28"/>
        </w:rPr>
        <w:t>21,7</w:t>
      </w:r>
      <w:r w:rsidRPr="009E2275">
        <w:rPr>
          <w:rFonts w:eastAsiaTheme="minorEastAsia" w:cs="Times New Roman"/>
          <w:sz w:val="28"/>
          <w:szCs w:val="28"/>
        </w:rPr>
        <w:t xml:space="preserve"> тыс. рублей, снизившись к уровню прошлого года на </w:t>
      </w:r>
      <w:r>
        <w:rPr>
          <w:rFonts w:eastAsiaTheme="minorEastAsia" w:cs="Times New Roman"/>
          <w:sz w:val="28"/>
          <w:szCs w:val="28"/>
        </w:rPr>
        <w:t xml:space="preserve">10,3 </w:t>
      </w:r>
      <w:r w:rsidRPr="009E2275">
        <w:rPr>
          <w:rFonts w:eastAsiaTheme="minorEastAsia" w:cs="Times New Roman"/>
          <w:sz w:val="28"/>
          <w:szCs w:val="28"/>
        </w:rPr>
        <w:t xml:space="preserve">тыс. рублей, или на </w:t>
      </w:r>
      <w:r>
        <w:rPr>
          <w:rFonts w:eastAsiaTheme="minorEastAsia" w:cs="Times New Roman"/>
          <w:sz w:val="28"/>
          <w:szCs w:val="28"/>
        </w:rPr>
        <w:t>32,2</w:t>
      </w:r>
      <w:r w:rsidRPr="009E2275">
        <w:rPr>
          <w:rFonts w:eastAsiaTheme="minorEastAsia" w:cs="Times New Roman"/>
          <w:sz w:val="28"/>
          <w:szCs w:val="28"/>
        </w:rPr>
        <w:t xml:space="preserve">%. Согласно пояснительной записке задолженность образовалась в связи с предоплатой за Интернет, </w:t>
      </w:r>
      <w:r>
        <w:rPr>
          <w:rFonts w:eastAsiaTheme="minorEastAsia" w:cs="Times New Roman"/>
          <w:sz w:val="28"/>
          <w:szCs w:val="28"/>
        </w:rPr>
        <w:t>электроэнергию</w:t>
      </w:r>
      <w:r w:rsidRPr="009E2275">
        <w:rPr>
          <w:rFonts w:eastAsiaTheme="minorEastAsia" w:cs="Times New Roman"/>
          <w:sz w:val="28"/>
          <w:szCs w:val="28"/>
        </w:rPr>
        <w:t>.</w:t>
      </w:r>
    </w:p>
    <w:p w:rsidR="001D1D6C" w:rsidRDefault="001D1D6C" w:rsidP="001D1D6C">
      <w:pPr>
        <w:spacing w:after="200"/>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sidR="00F23CBF">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sidR="00F23CBF">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w:t>
      </w:r>
      <w:r w:rsidR="00F23CBF">
        <w:rPr>
          <w:rFonts w:eastAsiaTheme="minorEastAsia" w:cs="Times New Roman"/>
          <w:sz w:val="28"/>
          <w:szCs w:val="28"/>
        </w:rPr>
        <w:t>ю</w:t>
      </w:r>
      <w:r>
        <w:rPr>
          <w:rFonts w:eastAsiaTheme="minorEastAsia" w:cs="Times New Roman"/>
          <w:sz w:val="28"/>
          <w:szCs w:val="28"/>
        </w:rPr>
        <w:t>т</w:t>
      </w:r>
      <w:r w:rsidRPr="009E2275">
        <w:rPr>
          <w:rFonts w:eastAsiaTheme="minorEastAsia" w:cs="Times New Roman"/>
          <w:sz w:val="28"/>
          <w:szCs w:val="28"/>
        </w:rPr>
        <w:t>.</w:t>
      </w:r>
    </w:p>
    <w:p w:rsidR="00DD513E" w:rsidRDefault="0053464B" w:rsidP="00DD513E">
      <w:pPr>
        <w:spacing w:after="200"/>
        <w:ind w:firstLine="709"/>
        <w:jc w:val="both"/>
        <w:rPr>
          <w:rFonts w:cs="Times New Roman"/>
          <w:b/>
          <w:sz w:val="28"/>
          <w:szCs w:val="28"/>
          <w:lang w:eastAsia="en-US"/>
        </w:rPr>
      </w:pPr>
      <w:r w:rsidRPr="0073155C">
        <w:rPr>
          <w:rFonts w:cs="Times New Roman"/>
          <w:b/>
          <w:sz w:val="28"/>
          <w:szCs w:val="28"/>
          <w:lang w:eastAsia="en-US"/>
        </w:rPr>
        <w:t>По результатам внешней проверки годовой бюджетной отчетности отмечены отдельные нарушения Инструкции №191н, не повлиявшие на её достоверность:</w:t>
      </w:r>
    </w:p>
    <w:p w:rsidR="009E2275" w:rsidRDefault="0053464B" w:rsidP="00DD513E">
      <w:pPr>
        <w:spacing w:after="200"/>
        <w:jc w:val="both"/>
        <w:rPr>
          <w:rFonts w:cs="Times New Roman"/>
          <w:b/>
          <w:sz w:val="28"/>
          <w:szCs w:val="28"/>
          <w:lang w:eastAsia="en-US"/>
        </w:rPr>
      </w:pPr>
      <w:r>
        <w:rPr>
          <w:rFonts w:cs="Times New Roman"/>
          <w:b/>
          <w:sz w:val="28"/>
          <w:szCs w:val="28"/>
          <w:lang w:eastAsia="en-US"/>
        </w:rPr>
        <w:t xml:space="preserve">- </w:t>
      </w:r>
      <w:r w:rsidR="00DD513E">
        <w:rPr>
          <w:rFonts w:cs="Times New Roman"/>
          <w:b/>
          <w:sz w:val="28"/>
          <w:szCs w:val="28"/>
          <w:lang w:eastAsia="en-US"/>
        </w:rPr>
        <w:t>в</w:t>
      </w:r>
      <w:r w:rsidR="00554AF1">
        <w:rPr>
          <w:rFonts w:cs="Times New Roman"/>
          <w:b/>
          <w:sz w:val="28"/>
          <w:szCs w:val="28"/>
          <w:lang w:eastAsia="en-US"/>
        </w:rPr>
        <w:t xml:space="preserve"> </w:t>
      </w:r>
      <w:r w:rsidR="00DD513E">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sidR="00DD513E">
        <w:rPr>
          <w:rFonts w:cs="Times New Roman"/>
          <w:b/>
          <w:sz w:val="28"/>
          <w:szCs w:val="28"/>
          <w:lang w:eastAsia="en-US"/>
        </w:rPr>
        <w:t>;</w:t>
      </w:r>
    </w:p>
    <w:p w:rsidR="0067362B" w:rsidRDefault="0053464B" w:rsidP="0053464B">
      <w:pPr>
        <w:autoSpaceDE w:val="0"/>
        <w:autoSpaceDN w:val="0"/>
        <w:adjustRightInd w:val="0"/>
        <w:jc w:val="both"/>
        <w:rPr>
          <w:rFonts w:cs="Times New Roman"/>
          <w:b/>
          <w:bCs/>
          <w:sz w:val="28"/>
          <w:szCs w:val="28"/>
        </w:rPr>
      </w:pPr>
      <w:r w:rsidRPr="00DD513E">
        <w:rPr>
          <w:rFonts w:cs="Times New Roman"/>
          <w:b/>
          <w:sz w:val="28"/>
          <w:szCs w:val="28"/>
          <w:lang w:eastAsia="en-US"/>
        </w:rPr>
        <w:t xml:space="preserve">- </w:t>
      </w:r>
      <w:r w:rsidRPr="00DD513E">
        <w:rPr>
          <w:rFonts w:cs="Times New Roman"/>
          <w:b/>
          <w:bCs/>
          <w:sz w:val="28"/>
          <w:szCs w:val="28"/>
        </w:rPr>
        <w:t xml:space="preserve">в нарушение пункта 160 Инструкции </w:t>
      </w:r>
      <w:r w:rsidRPr="00DD513E">
        <w:rPr>
          <w:rFonts w:cs="Times New Roman"/>
          <w:b/>
          <w:bCs/>
          <w:i/>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B65E1F">
        <w:rPr>
          <w:rFonts w:cs="Times New Roman"/>
          <w:b/>
          <w:bCs/>
          <w:sz w:val="28"/>
          <w:szCs w:val="28"/>
        </w:rPr>
        <w:t xml:space="preserve"> </w:t>
      </w:r>
      <w:proofErr w:type="gramStart"/>
      <w:r w:rsidR="00270C33">
        <w:rPr>
          <w:rFonts w:cs="Times New Roman"/>
          <w:b/>
          <w:bCs/>
          <w:sz w:val="28"/>
          <w:szCs w:val="28"/>
        </w:rPr>
        <w:t>заполнена</w:t>
      </w:r>
      <w:proofErr w:type="gramEnd"/>
      <w:r w:rsidR="00270C33">
        <w:rPr>
          <w:rFonts w:cs="Times New Roman"/>
          <w:b/>
          <w:bCs/>
          <w:sz w:val="28"/>
          <w:szCs w:val="28"/>
        </w:rPr>
        <w:t xml:space="preserve"> не верно</w:t>
      </w:r>
      <w:r w:rsidR="00B31884">
        <w:rPr>
          <w:rFonts w:cs="Times New Roman"/>
          <w:b/>
          <w:bCs/>
          <w:sz w:val="28"/>
          <w:szCs w:val="28"/>
        </w:rPr>
        <w:t>.</w:t>
      </w:r>
    </w:p>
    <w:p w:rsidR="00DD513E" w:rsidRDefault="00DD513E" w:rsidP="0067362B">
      <w:pPr>
        <w:autoSpaceDE w:val="0"/>
        <w:autoSpaceDN w:val="0"/>
        <w:adjustRightInd w:val="0"/>
        <w:jc w:val="center"/>
        <w:rPr>
          <w:rFonts w:cs="Times New Roman"/>
          <w:b/>
          <w:bCs/>
          <w:sz w:val="28"/>
          <w:szCs w:val="28"/>
        </w:rPr>
      </w:pPr>
    </w:p>
    <w:p w:rsidR="0067362B" w:rsidRPr="0067362B" w:rsidRDefault="0067362B" w:rsidP="0067362B">
      <w:pPr>
        <w:autoSpaceDE w:val="0"/>
        <w:autoSpaceDN w:val="0"/>
        <w:adjustRightInd w:val="0"/>
        <w:jc w:val="center"/>
        <w:rPr>
          <w:rFonts w:cs="Times New Roman"/>
          <w:b/>
          <w:bCs/>
          <w:sz w:val="28"/>
          <w:szCs w:val="28"/>
          <w:u w:val="single"/>
        </w:rPr>
      </w:pPr>
      <w:r w:rsidRPr="0067362B">
        <w:rPr>
          <w:rFonts w:cs="Times New Roman"/>
          <w:b/>
          <w:bCs/>
          <w:sz w:val="28"/>
          <w:szCs w:val="28"/>
          <w:u w:val="single"/>
        </w:rPr>
        <w:t>Контрольно-счетная палата Стародубского муниципального района</w:t>
      </w:r>
    </w:p>
    <w:p w:rsidR="00F50F0B" w:rsidRDefault="00F50F0B" w:rsidP="00EC1194">
      <w:pPr>
        <w:autoSpaceDE w:val="0"/>
        <w:autoSpaceDN w:val="0"/>
        <w:adjustRightInd w:val="0"/>
        <w:jc w:val="both"/>
        <w:rPr>
          <w:rFonts w:cs="Times New Roman"/>
          <w:sz w:val="28"/>
          <w:szCs w:val="28"/>
          <w:lang w:eastAsia="en-US"/>
        </w:rPr>
      </w:pPr>
    </w:p>
    <w:p w:rsidR="0067362B" w:rsidRDefault="0067362B" w:rsidP="0067362B">
      <w:pPr>
        <w:autoSpaceDE w:val="0"/>
        <w:autoSpaceDN w:val="0"/>
        <w:adjustRightInd w:val="0"/>
        <w:jc w:val="both"/>
        <w:rPr>
          <w:rFonts w:cs="Times New Roman"/>
          <w:sz w:val="28"/>
          <w:szCs w:val="28"/>
          <w:lang w:eastAsia="en-US"/>
        </w:rPr>
      </w:pPr>
      <w:r>
        <w:rPr>
          <w:rFonts w:cs="Times New Roman"/>
          <w:sz w:val="28"/>
          <w:szCs w:val="28"/>
          <w:lang w:eastAsia="en-US"/>
        </w:rPr>
        <w:t xml:space="preserve">     Исполнение бюджета по расходам за 2016 год составило 827,2 тыс. рублей, или 100 процентов от утвержденных бюджетных назначений (827,2 тыс. рублей). В структуре расходов местного бюджета расходы Контрольно-счетной  палаты</w:t>
      </w:r>
      <w:r w:rsidR="008265BE">
        <w:rPr>
          <w:rFonts w:cs="Times New Roman"/>
          <w:sz w:val="28"/>
          <w:szCs w:val="28"/>
          <w:lang w:eastAsia="en-US"/>
        </w:rPr>
        <w:t xml:space="preserve"> составили</w:t>
      </w:r>
      <w:proofErr w:type="gramStart"/>
      <w:r w:rsidR="00527C6F">
        <w:rPr>
          <w:rFonts w:cs="Times New Roman"/>
          <w:sz w:val="28"/>
          <w:szCs w:val="28"/>
          <w:lang w:eastAsia="en-US"/>
        </w:rPr>
        <w:t>0</w:t>
      </w:r>
      <w:proofErr w:type="gramEnd"/>
      <w:r w:rsidR="00527C6F">
        <w:rPr>
          <w:rFonts w:cs="Times New Roman"/>
          <w:sz w:val="28"/>
          <w:szCs w:val="28"/>
          <w:lang w:eastAsia="en-US"/>
        </w:rPr>
        <w:t>,2</w:t>
      </w:r>
      <w:r>
        <w:rPr>
          <w:rFonts w:cs="Times New Roman"/>
          <w:sz w:val="28"/>
          <w:szCs w:val="28"/>
          <w:lang w:eastAsia="en-US"/>
        </w:rPr>
        <w:t>%.</w:t>
      </w:r>
    </w:p>
    <w:p w:rsidR="0067362B" w:rsidRDefault="0067362B" w:rsidP="0067362B">
      <w:pPr>
        <w:autoSpaceDE w:val="0"/>
        <w:autoSpaceDN w:val="0"/>
        <w:adjustRightInd w:val="0"/>
        <w:jc w:val="both"/>
        <w:rPr>
          <w:rFonts w:cs="Times New Roman"/>
          <w:sz w:val="28"/>
          <w:szCs w:val="28"/>
          <w:lang w:eastAsia="en-US"/>
        </w:rPr>
      </w:pPr>
      <w:r>
        <w:rPr>
          <w:rFonts w:cs="Times New Roman"/>
          <w:sz w:val="28"/>
          <w:szCs w:val="28"/>
          <w:lang w:eastAsia="en-US"/>
        </w:rPr>
        <w:t xml:space="preserve">       Расходы исполнялись в рамках непрограммной деятельности, бюджетные ассигнования направлены на </w:t>
      </w:r>
      <w:r w:rsidR="00527C6F">
        <w:rPr>
          <w:rFonts w:cs="Times New Roman"/>
          <w:sz w:val="28"/>
          <w:szCs w:val="28"/>
          <w:lang w:eastAsia="en-US"/>
        </w:rPr>
        <w:t>заработную плату</w:t>
      </w:r>
      <w:r w:rsidR="00554AF1">
        <w:rPr>
          <w:rFonts w:cs="Times New Roman"/>
          <w:sz w:val="28"/>
          <w:szCs w:val="28"/>
          <w:lang w:eastAsia="en-US"/>
        </w:rPr>
        <w:t xml:space="preserve"> </w:t>
      </w:r>
      <w:r w:rsidR="00527C6F">
        <w:rPr>
          <w:rFonts w:cs="Times New Roman"/>
          <w:sz w:val="28"/>
          <w:szCs w:val="28"/>
          <w:lang w:eastAsia="en-US"/>
        </w:rPr>
        <w:t>председателя КСП</w:t>
      </w:r>
      <w:r w:rsidR="00554AF1">
        <w:rPr>
          <w:rFonts w:cs="Times New Roman"/>
          <w:sz w:val="28"/>
          <w:szCs w:val="28"/>
          <w:lang w:eastAsia="en-US"/>
        </w:rPr>
        <w:t xml:space="preserve">  </w:t>
      </w:r>
      <w:r w:rsidR="00527C6F">
        <w:rPr>
          <w:rFonts w:cs="Times New Roman"/>
          <w:sz w:val="28"/>
          <w:szCs w:val="28"/>
          <w:lang w:eastAsia="en-US"/>
        </w:rPr>
        <w:t>и</w:t>
      </w:r>
      <w:r w:rsidR="00554AF1">
        <w:rPr>
          <w:rFonts w:cs="Times New Roman"/>
          <w:sz w:val="28"/>
          <w:szCs w:val="28"/>
          <w:lang w:eastAsia="en-US"/>
        </w:rPr>
        <w:t xml:space="preserve"> </w:t>
      </w:r>
      <w:proofErr w:type="gramStart"/>
      <w:r>
        <w:rPr>
          <w:rFonts w:cs="Times New Roman"/>
          <w:sz w:val="28"/>
          <w:szCs w:val="28"/>
          <w:lang w:eastAsia="en-US"/>
        </w:rPr>
        <w:t>работников</w:t>
      </w:r>
      <w:proofErr w:type="gramEnd"/>
      <w:r>
        <w:rPr>
          <w:rFonts w:cs="Times New Roman"/>
          <w:sz w:val="28"/>
          <w:szCs w:val="28"/>
          <w:lang w:eastAsia="en-US"/>
        </w:rPr>
        <w:t xml:space="preserve"> не отнесенных к муниципальным служащим (</w:t>
      </w:r>
      <w:r w:rsidR="00527C6F">
        <w:rPr>
          <w:rFonts w:cs="Times New Roman"/>
          <w:sz w:val="28"/>
          <w:szCs w:val="28"/>
          <w:lang w:eastAsia="en-US"/>
        </w:rPr>
        <w:t>767,5</w:t>
      </w:r>
      <w:r>
        <w:rPr>
          <w:rFonts w:cs="Times New Roman"/>
          <w:sz w:val="28"/>
          <w:szCs w:val="28"/>
          <w:lang w:eastAsia="en-US"/>
        </w:rPr>
        <w:t xml:space="preserve"> тыс. рублей)</w:t>
      </w:r>
      <w:r w:rsidR="00527C6F">
        <w:rPr>
          <w:rFonts w:cs="Times New Roman"/>
          <w:sz w:val="28"/>
          <w:szCs w:val="28"/>
          <w:lang w:eastAsia="en-US"/>
        </w:rPr>
        <w:t xml:space="preserve"> или 92,8%</w:t>
      </w:r>
      <w:r>
        <w:rPr>
          <w:rFonts w:cs="Times New Roman"/>
          <w:sz w:val="28"/>
          <w:szCs w:val="28"/>
          <w:lang w:eastAsia="en-US"/>
        </w:rPr>
        <w:t xml:space="preserve">;  </w:t>
      </w:r>
      <w:r w:rsidR="00527C6F">
        <w:rPr>
          <w:rFonts w:cs="Times New Roman"/>
          <w:sz w:val="28"/>
          <w:szCs w:val="28"/>
          <w:lang w:eastAsia="en-US"/>
        </w:rPr>
        <w:t xml:space="preserve"> иные расходы (7,2 тыс. рублей)  или 7,2%.</w:t>
      </w:r>
    </w:p>
    <w:p w:rsidR="008265BE" w:rsidRDefault="008265BE" w:rsidP="008265BE">
      <w:pPr>
        <w:spacing w:after="200"/>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8265BE" w:rsidRDefault="008265BE" w:rsidP="008265BE">
      <w:pPr>
        <w:spacing w:after="200"/>
        <w:ind w:firstLine="709"/>
        <w:jc w:val="center"/>
        <w:rPr>
          <w:rFonts w:eastAsiaTheme="minorEastAsia" w:cs="Times New Roman"/>
          <w:b/>
          <w:sz w:val="28"/>
          <w:szCs w:val="28"/>
          <w:u w:val="single"/>
        </w:rPr>
      </w:pPr>
      <w:r w:rsidRPr="008265BE">
        <w:rPr>
          <w:rFonts w:eastAsiaTheme="minorEastAsia" w:cs="Times New Roman"/>
          <w:b/>
          <w:sz w:val="28"/>
          <w:szCs w:val="28"/>
          <w:u w:val="single"/>
        </w:rPr>
        <w:t>Финансовое управление Стародубского муниципального района</w:t>
      </w:r>
    </w:p>
    <w:p w:rsidR="007D4DD7" w:rsidRDefault="008265BE" w:rsidP="00461EA2">
      <w:pPr>
        <w:ind w:firstLine="709"/>
        <w:jc w:val="both"/>
        <w:rPr>
          <w:rFonts w:eastAsiaTheme="minorEastAsia" w:cs="Times New Roman"/>
          <w:sz w:val="28"/>
          <w:szCs w:val="28"/>
        </w:rPr>
      </w:pPr>
      <w:r w:rsidRPr="008265BE">
        <w:rPr>
          <w:rFonts w:eastAsiaTheme="minorEastAsia" w:cs="Times New Roman"/>
          <w:sz w:val="28"/>
          <w:szCs w:val="28"/>
        </w:rPr>
        <w:t xml:space="preserve">Финансовое управление Стародубского муниципального района включено в перечень администраторов доходов бюджета Стародубского района (код 905) согласно приложению № 4 к решению Стародубского районного </w:t>
      </w:r>
      <w:r w:rsidRPr="008265BE">
        <w:rPr>
          <w:rFonts w:eastAsiaTheme="minorEastAsia" w:cs="Times New Roman"/>
          <w:sz w:val="28"/>
          <w:szCs w:val="28"/>
        </w:rPr>
        <w:lastRenderedPageBreak/>
        <w:t>Совета народных депутатов от 2</w:t>
      </w:r>
      <w:r w:rsidR="007D4DD7">
        <w:rPr>
          <w:rFonts w:eastAsiaTheme="minorEastAsia" w:cs="Times New Roman"/>
          <w:sz w:val="28"/>
          <w:szCs w:val="28"/>
        </w:rPr>
        <w:t>5</w:t>
      </w:r>
      <w:r w:rsidRPr="008265BE">
        <w:rPr>
          <w:rFonts w:eastAsiaTheme="minorEastAsia" w:cs="Times New Roman"/>
          <w:sz w:val="28"/>
          <w:szCs w:val="28"/>
        </w:rPr>
        <w:t>.12.201</w:t>
      </w:r>
      <w:r w:rsidR="007D4DD7">
        <w:rPr>
          <w:rFonts w:eastAsiaTheme="minorEastAsia" w:cs="Times New Roman"/>
          <w:sz w:val="28"/>
          <w:szCs w:val="28"/>
        </w:rPr>
        <w:t>5</w:t>
      </w:r>
      <w:r w:rsidRPr="008265BE">
        <w:rPr>
          <w:rFonts w:eastAsiaTheme="minorEastAsia" w:cs="Times New Roman"/>
          <w:sz w:val="28"/>
          <w:szCs w:val="28"/>
        </w:rPr>
        <w:t xml:space="preserve">г N </w:t>
      </w:r>
      <w:r w:rsidR="007D4DD7">
        <w:rPr>
          <w:rFonts w:eastAsiaTheme="minorEastAsia" w:cs="Times New Roman"/>
          <w:sz w:val="28"/>
          <w:szCs w:val="28"/>
        </w:rPr>
        <w:t>199</w:t>
      </w:r>
      <w:r w:rsidRPr="008265BE">
        <w:rPr>
          <w:rFonts w:eastAsiaTheme="minorEastAsia" w:cs="Times New Roman"/>
          <w:sz w:val="28"/>
          <w:szCs w:val="28"/>
        </w:rPr>
        <w:t xml:space="preserve"> «О бюджете Стародубского муниципального района </w:t>
      </w:r>
      <w:r w:rsidR="007D4DD7">
        <w:rPr>
          <w:rFonts w:eastAsiaTheme="minorEastAsia" w:cs="Times New Roman"/>
          <w:sz w:val="28"/>
          <w:szCs w:val="28"/>
        </w:rPr>
        <w:t>на 2016год</w:t>
      </w:r>
      <w:r w:rsidRPr="008265BE">
        <w:rPr>
          <w:rFonts w:eastAsiaTheme="minorEastAsia" w:cs="Times New Roman"/>
          <w:sz w:val="28"/>
          <w:szCs w:val="28"/>
        </w:rPr>
        <w:t>»</w:t>
      </w:r>
      <w:proofErr w:type="gramStart"/>
      <w:r w:rsidRPr="008265BE">
        <w:rPr>
          <w:rFonts w:eastAsiaTheme="minorEastAsia" w:cs="Times New Roman"/>
          <w:sz w:val="28"/>
          <w:szCs w:val="28"/>
        </w:rPr>
        <w:t>.</w:t>
      </w:r>
      <w:r w:rsidR="007D4DD7" w:rsidRPr="007D4DD7">
        <w:rPr>
          <w:rFonts w:eastAsiaTheme="minorEastAsia" w:cs="Times New Roman"/>
          <w:sz w:val="28"/>
          <w:szCs w:val="28"/>
        </w:rPr>
        <w:t>З</w:t>
      </w:r>
      <w:proofErr w:type="gramEnd"/>
      <w:r w:rsidR="007D4DD7" w:rsidRPr="007D4DD7">
        <w:rPr>
          <w:rFonts w:eastAsiaTheme="minorEastAsia" w:cs="Times New Roman"/>
          <w:sz w:val="28"/>
          <w:szCs w:val="28"/>
        </w:rPr>
        <w:t>а 201</w:t>
      </w:r>
      <w:r w:rsidR="007D4DD7">
        <w:rPr>
          <w:rFonts w:eastAsiaTheme="minorEastAsia" w:cs="Times New Roman"/>
          <w:sz w:val="28"/>
          <w:szCs w:val="28"/>
        </w:rPr>
        <w:t>6</w:t>
      </w:r>
      <w:r w:rsidR="007D4DD7" w:rsidRPr="007D4DD7">
        <w:rPr>
          <w:rFonts w:eastAsiaTheme="minorEastAsia" w:cs="Times New Roman"/>
          <w:sz w:val="28"/>
          <w:szCs w:val="28"/>
        </w:rPr>
        <w:t xml:space="preserve"> год доходы, администрируемые финансовым управлением, согласно отчету об исполнении бюджета (ф. 0503127), составили в сумме </w:t>
      </w:r>
      <w:r w:rsidR="00617B32">
        <w:rPr>
          <w:rFonts w:eastAsiaTheme="minorEastAsia" w:cs="Times New Roman"/>
          <w:sz w:val="28"/>
          <w:szCs w:val="28"/>
        </w:rPr>
        <w:t>272388,0</w:t>
      </w:r>
      <w:r w:rsidR="007D4DD7" w:rsidRPr="007D4DD7">
        <w:rPr>
          <w:rFonts w:eastAsiaTheme="minorEastAsia" w:cs="Times New Roman"/>
          <w:sz w:val="28"/>
          <w:szCs w:val="28"/>
        </w:rPr>
        <w:t xml:space="preserve"> тыс. рублей, или </w:t>
      </w:r>
      <w:r w:rsidR="00617B32">
        <w:rPr>
          <w:rFonts w:eastAsiaTheme="minorEastAsia" w:cs="Times New Roman"/>
          <w:sz w:val="28"/>
          <w:szCs w:val="28"/>
        </w:rPr>
        <w:t>99,6</w:t>
      </w:r>
      <w:r w:rsidR="007D4DD7" w:rsidRPr="007D4DD7">
        <w:rPr>
          <w:rFonts w:eastAsiaTheme="minorEastAsia" w:cs="Times New Roman"/>
          <w:sz w:val="28"/>
          <w:szCs w:val="28"/>
        </w:rPr>
        <w:t xml:space="preserve"> % утвержденных бюджетных назначений на 201</w:t>
      </w:r>
      <w:r w:rsidR="00617B32">
        <w:rPr>
          <w:rFonts w:eastAsiaTheme="minorEastAsia" w:cs="Times New Roman"/>
          <w:sz w:val="28"/>
          <w:szCs w:val="28"/>
        </w:rPr>
        <w:t>6</w:t>
      </w:r>
      <w:r w:rsidR="007D4DD7" w:rsidRPr="007D4DD7">
        <w:rPr>
          <w:rFonts w:eastAsiaTheme="minorEastAsia" w:cs="Times New Roman"/>
          <w:sz w:val="28"/>
          <w:szCs w:val="28"/>
        </w:rPr>
        <w:t xml:space="preserve"> год. Неисполненные назначения составили </w:t>
      </w:r>
      <w:r w:rsidR="00617B32">
        <w:rPr>
          <w:rFonts w:eastAsiaTheme="minorEastAsia" w:cs="Times New Roman"/>
          <w:sz w:val="28"/>
          <w:szCs w:val="28"/>
        </w:rPr>
        <w:t>1281,0</w:t>
      </w:r>
      <w:r w:rsidR="007D4DD7" w:rsidRPr="007D4DD7">
        <w:rPr>
          <w:rFonts w:eastAsiaTheme="minorEastAsia" w:cs="Times New Roman"/>
          <w:sz w:val="28"/>
          <w:szCs w:val="28"/>
        </w:rPr>
        <w:t xml:space="preserve"> тыс. рублей.</w:t>
      </w:r>
    </w:p>
    <w:p w:rsidR="00D679C7" w:rsidRDefault="00D679C7" w:rsidP="00461EA2">
      <w:pPr>
        <w:ind w:firstLine="709"/>
        <w:jc w:val="both"/>
        <w:rPr>
          <w:rFonts w:eastAsiaTheme="minorEastAsia" w:cs="Times New Roman"/>
          <w:sz w:val="28"/>
          <w:szCs w:val="28"/>
        </w:rPr>
      </w:pPr>
      <w:r w:rsidRPr="00EC2564">
        <w:rPr>
          <w:rFonts w:eastAsiaTheme="minorEastAsia" w:cs="Times New Roman"/>
          <w:color w:val="000000"/>
          <w:spacing w:val="-2"/>
          <w:sz w:val="28"/>
          <w:szCs w:val="28"/>
        </w:rPr>
        <w:t xml:space="preserve">В соответствии со статьей 219 Бюджетного кодекса РФ администрации, как главному распорядителю бюджетных средств, </w:t>
      </w:r>
      <w:r w:rsidRPr="00EC2564">
        <w:rPr>
          <w:rFonts w:eastAsiaTheme="minorEastAsia" w:cs="Times New Roman"/>
          <w:sz w:val="28"/>
          <w:szCs w:val="28"/>
        </w:rPr>
        <w:t>решением Стародубского районного Совета народных депутатов 2</w:t>
      </w:r>
      <w:r>
        <w:rPr>
          <w:rFonts w:eastAsiaTheme="minorEastAsia" w:cs="Times New Roman"/>
          <w:sz w:val="28"/>
          <w:szCs w:val="28"/>
        </w:rPr>
        <w:t>5</w:t>
      </w:r>
      <w:r w:rsidRPr="00EC2564">
        <w:rPr>
          <w:rFonts w:eastAsiaTheme="minorEastAsia" w:cs="Times New Roman"/>
          <w:sz w:val="28"/>
          <w:szCs w:val="28"/>
        </w:rPr>
        <w:t>.12.201</w:t>
      </w:r>
      <w:r>
        <w:rPr>
          <w:rFonts w:eastAsiaTheme="minorEastAsia" w:cs="Times New Roman"/>
          <w:sz w:val="28"/>
          <w:szCs w:val="28"/>
        </w:rPr>
        <w:t>5</w:t>
      </w:r>
      <w:r w:rsidRPr="00EC2564">
        <w:rPr>
          <w:rFonts w:eastAsiaTheme="minorEastAsia" w:cs="Times New Roman"/>
          <w:sz w:val="28"/>
          <w:szCs w:val="28"/>
        </w:rPr>
        <w:t xml:space="preserve"> № </w:t>
      </w:r>
      <w:r>
        <w:rPr>
          <w:rFonts w:eastAsiaTheme="minorEastAsia" w:cs="Times New Roman"/>
          <w:sz w:val="28"/>
          <w:szCs w:val="28"/>
        </w:rPr>
        <w:t>199</w:t>
      </w:r>
      <w:r w:rsidRPr="00EC2564">
        <w:rPr>
          <w:rFonts w:eastAsiaTheme="minorEastAsia" w:cs="Times New Roman"/>
          <w:sz w:val="28"/>
          <w:szCs w:val="28"/>
        </w:rPr>
        <w:t xml:space="preserve"> «О бюджете  Стародубского муниципального района на </w:t>
      </w:r>
      <w:r>
        <w:rPr>
          <w:rFonts w:eastAsiaTheme="minorEastAsia" w:cs="Times New Roman"/>
          <w:sz w:val="28"/>
          <w:szCs w:val="28"/>
        </w:rPr>
        <w:t>2016 год</w:t>
      </w:r>
      <w:r w:rsidRPr="00EC2564">
        <w:rPr>
          <w:rFonts w:eastAsiaTheme="minorEastAsia" w:cs="Times New Roman"/>
          <w:sz w:val="28"/>
          <w:szCs w:val="28"/>
        </w:rPr>
        <w:t>» утвержден объем ассигнований на 201</w:t>
      </w:r>
      <w:r>
        <w:rPr>
          <w:rFonts w:eastAsiaTheme="minorEastAsia" w:cs="Times New Roman"/>
          <w:sz w:val="28"/>
          <w:szCs w:val="28"/>
        </w:rPr>
        <w:t>6</w:t>
      </w:r>
      <w:r w:rsidRPr="00EC2564">
        <w:rPr>
          <w:rFonts w:eastAsiaTheme="minorEastAsia" w:cs="Times New Roman"/>
          <w:sz w:val="28"/>
          <w:szCs w:val="28"/>
        </w:rPr>
        <w:t xml:space="preserve"> год в сумме </w:t>
      </w:r>
      <w:r>
        <w:rPr>
          <w:rFonts w:eastAsiaTheme="minorEastAsia" w:cs="Times New Roman"/>
          <w:sz w:val="28"/>
          <w:szCs w:val="28"/>
        </w:rPr>
        <w:t>18131,9</w:t>
      </w:r>
      <w:r w:rsidRPr="00EC2564">
        <w:rPr>
          <w:rFonts w:eastAsiaTheme="minorEastAsia" w:cs="Times New Roman"/>
          <w:color w:val="000000"/>
          <w:spacing w:val="-2"/>
          <w:sz w:val="28"/>
          <w:szCs w:val="28"/>
        </w:rPr>
        <w:t>тыс. рублей. В процессе исполнения бюджета в</w:t>
      </w:r>
      <w:r w:rsidRPr="00EC2564">
        <w:rPr>
          <w:rFonts w:eastAsiaTheme="minorEastAsia" w:cs="Times New Roman"/>
          <w:sz w:val="28"/>
          <w:szCs w:val="28"/>
        </w:rPr>
        <w:t xml:space="preserve"> течение 201</w:t>
      </w:r>
      <w:r>
        <w:rPr>
          <w:rFonts w:eastAsiaTheme="minorEastAsia" w:cs="Times New Roman"/>
          <w:sz w:val="28"/>
          <w:szCs w:val="28"/>
        </w:rPr>
        <w:t>6</w:t>
      </w:r>
      <w:r w:rsidRPr="00EC2564">
        <w:rPr>
          <w:rFonts w:eastAsiaTheme="minorEastAsia" w:cs="Times New Roman"/>
          <w:sz w:val="28"/>
          <w:szCs w:val="28"/>
        </w:rPr>
        <w:t xml:space="preserve"> года бюджетные назначения увеличены  на </w:t>
      </w:r>
      <w:r w:rsidR="00461EA2">
        <w:rPr>
          <w:rFonts w:eastAsiaTheme="minorEastAsia" w:cs="Times New Roman"/>
          <w:sz w:val="28"/>
          <w:szCs w:val="28"/>
        </w:rPr>
        <w:t>5,3</w:t>
      </w:r>
      <w:r w:rsidRPr="00EC2564">
        <w:rPr>
          <w:rFonts w:eastAsiaTheme="minorEastAsia" w:cs="Times New Roman"/>
          <w:sz w:val="28"/>
          <w:szCs w:val="28"/>
        </w:rPr>
        <w:t xml:space="preserve"> тыс. рублей, или </w:t>
      </w:r>
      <w:r w:rsidR="00461EA2">
        <w:rPr>
          <w:rFonts w:eastAsiaTheme="minorEastAsia" w:cs="Times New Roman"/>
          <w:sz w:val="28"/>
          <w:szCs w:val="28"/>
        </w:rPr>
        <w:t>0,03%</w:t>
      </w:r>
      <w:r w:rsidRPr="00EC2564">
        <w:rPr>
          <w:rFonts w:eastAsiaTheme="minorEastAsia" w:cs="Times New Roman"/>
          <w:sz w:val="28"/>
          <w:szCs w:val="28"/>
        </w:rPr>
        <w:t xml:space="preserve"> и утверждены в объеме  </w:t>
      </w:r>
      <w:r w:rsidR="00461EA2">
        <w:rPr>
          <w:rFonts w:eastAsiaTheme="minorEastAsia" w:cs="Times New Roman"/>
          <w:sz w:val="28"/>
          <w:szCs w:val="28"/>
        </w:rPr>
        <w:t>18137,2</w:t>
      </w:r>
      <w:r w:rsidRPr="00EC2564">
        <w:rPr>
          <w:rFonts w:eastAsiaTheme="minorEastAsia" w:cs="Times New Roman"/>
          <w:sz w:val="28"/>
          <w:szCs w:val="28"/>
        </w:rPr>
        <w:t xml:space="preserve"> тыс. рублей.</w:t>
      </w:r>
    </w:p>
    <w:p w:rsidR="004E5A6E" w:rsidRDefault="004E5A6E" w:rsidP="004E5A6E">
      <w:pPr>
        <w:autoSpaceDE w:val="0"/>
        <w:autoSpaceDN w:val="0"/>
        <w:adjustRightInd w:val="0"/>
        <w:jc w:val="both"/>
        <w:rPr>
          <w:rFonts w:cs="Times New Roman"/>
          <w:sz w:val="28"/>
          <w:szCs w:val="28"/>
          <w:lang w:eastAsia="en-US"/>
        </w:rPr>
      </w:pPr>
      <w:r>
        <w:rPr>
          <w:rFonts w:cs="Times New Roman"/>
          <w:sz w:val="28"/>
          <w:szCs w:val="28"/>
          <w:lang w:eastAsia="en-US"/>
        </w:rPr>
        <w:t xml:space="preserve">       В 2016 году все расходы исполнялись в рамках мероприятий муниципальной программы Финансового управления Стародубского муниципального района «Управление муниципальными финансами Стародубского муниципального района (2015-2017)».</w:t>
      </w:r>
    </w:p>
    <w:p w:rsidR="007C19DD" w:rsidRDefault="0025537D" w:rsidP="00461EA2">
      <w:pPr>
        <w:ind w:firstLine="709"/>
        <w:jc w:val="both"/>
        <w:rPr>
          <w:rFonts w:eastAsiaTheme="minorEastAsia" w:cs="Times New Roman"/>
          <w:sz w:val="28"/>
          <w:szCs w:val="28"/>
        </w:rPr>
      </w:pPr>
      <w:r>
        <w:rPr>
          <w:rFonts w:eastAsiaTheme="minorEastAsia" w:cs="Times New Roman"/>
          <w:sz w:val="28"/>
          <w:szCs w:val="28"/>
        </w:rPr>
        <w:t xml:space="preserve">Исполнение по расходам составило 18137,2 тыс. рублей или 100% утвержденных плановых назначений.  </w:t>
      </w:r>
    </w:p>
    <w:p w:rsidR="00461EA2" w:rsidRDefault="00461EA2" w:rsidP="00461EA2">
      <w:pPr>
        <w:ind w:firstLine="709"/>
        <w:jc w:val="both"/>
        <w:rPr>
          <w:rStyle w:val="FontStyle31"/>
          <w:sz w:val="28"/>
          <w:szCs w:val="28"/>
        </w:rPr>
      </w:pPr>
      <w:r w:rsidRPr="0015007B">
        <w:rPr>
          <w:rStyle w:val="FontStyle31"/>
          <w:sz w:val="28"/>
          <w:szCs w:val="28"/>
        </w:rPr>
        <w:t>Наибольший удельный вес в структуре расходов заняли расходы по раздел</w:t>
      </w:r>
      <w:r>
        <w:rPr>
          <w:rStyle w:val="FontStyle31"/>
          <w:sz w:val="28"/>
          <w:szCs w:val="28"/>
        </w:rPr>
        <w:t>у</w:t>
      </w:r>
      <w:r w:rsidRPr="0015007B">
        <w:rPr>
          <w:rStyle w:val="FontStyle31"/>
          <w:sz w:val="28"/>
          <w:szCs w:val="28"/>
        </w:rPr>
        <w:t xml:space="preserve"> 14</w:t>
      </w:r>
      <w:r>
        <w:rPr>
          <w:rStyle w:val="FontStyle31"/>
          <w:sz w:val="28"/>
          <w:szCs w:val="28"/>
        </w:rPr>
        <w:t>00</w:t>
      </w:r>
      <w:r w:rsidRPr="0015007B">
        <w:rPr>
          <w:rStyle w:val="FontStyle31"/>
          <w:sz w:val="28"/>
          <w:szCs w:val="28"/>
        </w:rPr>
        <w:t xml:space="preserve"> «М</w:t>
      </w:r>
      <w:r w:rsidRPr="0015007B">
        <w:rPr>
          <w:rFonts w:cs="Times New Roman"/>
          <w:sz w:val="28"/>
          <w:szCs w:val="28"/>
        </w:rPr>
        <w:t>ежбюджетные трансферты общего характера бюджетам субъектов Российской Федерации и муниципальных образований</w:t>
      </w:r>
      <w:r w:rsidRPr="004D6CB5">
        <w:rPr>
          <w:rStyle w:val="FontStyle31"/>
          <w:sz w:val="28"/>
          <w:szCs w:val="28"/>
        </w:rPr>
        <w:t>»</w:t>
      </w:r>
      <w:r>
        <w:rPr>
          <w:rStyle w:val="FontStyle31"/>
          <w:sz w:val="28"/>
          <w:szCs w:val="28"/>
        </w:rPr>
        <w:t xml:space="preserve"> (12997,5 тыс. рублей)– 71,7</w:t>
      </w:r>
      <w:r w:rsidRPr="004D6CB5">
        <w:rPr>
          <w:rStyle w:val="FontStyle31"/>
          <w:sz w:val="28"/>
          <w:szCs w:val="28"/>
        </w:rPr>
        <w:t xml:space="preserve"> %</w:t>
      </w:r>
      <w:r>
        <w:rPr>
          <w:rStyle w:val="FontStyle31"/>
          <w:sz w:val="28"/>
          <w:szCs w:val="28"/>
        </w:rPr>
        <w:t>.</w:t>
      </w:r>
    </w:p>
    <w:p w:rsidR="00461EA2" w:rsidRDefault="00461EA2" w:rsidP="00461EA2">
      <w:pPr>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A612E2" w:rsidRDefault="00A612E2" w:rsidP="00027799">
      <w:pPr>
        <w:ind w:firstLine="709"/>
        <w:jc w:val="both"/>
        <w:rPr>
          <w:rFonts w:cs="Times New Roman"/>
          <w:sz w:val="28"/>
          <w:szCs w:val="28"/>
          <w:lang w:eastAsia="en-US"/>
        </w:rPr>
      </w:pPr>
    </w:p>
    <w:p w:rsidR="00A612E2" w:rsidRPr="00A612E2" w:rsidRDefault="00A612E2" w:rsidP="00A612E2">
      <w:pPr>
        <w:autoSpaceDE w:val="0"/>
        <w:autoSpaceDN w:val="0"/>
        <w:adjustRightInd w:val="0"/>
        <w:jc w:val="center"/>
        <w:rPr>
          <w:rFonts w:cs="Times New Roman"/>
          <w:b/>
          <w:sz w:val="28"/>
          <w:szCs w:val="28"/>
          <w:u w:val="single"/>
          <w:lang w:eastAsia="en-US"/>
        </w:rPr>
      </w:pPr>
      <w:r w:rsidRPr="00A612E2">
        <w:rPr>
          <w:rFonts w:cs="Times New Roman"/>
          <w:b/>
          <w:sz w:val="28"/>
          <w:szCs w:val="28"/>
          <w:u w:val="single"/>
          <w:lang w:eastAsia="en-US"/>
        </w:rPr>
        <w:t>Отдел образования администрации Стародубского муниципального района</w:t>
      </w:r>
    </w:p>
    <w:p w:rsidR="00461EA2" w:rsidRDefault="00461EA2" w:rsidP="00461EA2">
      <w:pPr>
        <w:ind w:firstLine="709"/>
        <w:jc w:val="both"/>
        <w:rPr>
          <w:rFonts w:eastAsiaTheme="minorEastAsia" w:cs="Times New Roman"/>
          <w:sz w:val="28"/>
          <w:szCs w:val="28"/>
        </w:rPr>
      </w:pPr>
    </w:p>
    <w:p w:rsidR="007C19DD" w:rsidRDefault="000851C6" w:rsidP="000851C6">
      <w:pPr>
        <w:widowControl w:val="0"/>
        <w:spacing w:line="276" w:lineRule="auto"/>
        <w:ind w:firstLine="708"/>
        <w:jc w:val="both"/>
        <w:rPr>
          <w:rFonts w:eastAsiaTheme="minorEastAsia" w:cs="Times New Roman"/>
          <w:sz w:val="28"/>
          <w:szCs w:val="28"/>
        </w:rPr>
      </w:pPr>
      <w:r w:rsidRPr="000851C6">
        <w:rPr>
          <w:rFonts w:eastAsiaTheme="minorEastAsia" w:cs="Times New Roman"/>
          <w:color w:val="000000"/>
          <w:spacing w:val="-2"/>
          <w:sz w:val="28"/>
          <w:szCs w:val="28"/>
        </w:rPr>
        <w:t xml:space="preserve">В соответствии со статьей 219 Бюджетного кодекса РФ отделу образования, как главному распорядителю бюджетных средств, </w:t>
      </w:r>
      <w:r w:rsidRPr="000851C6">
        <w:rPr>
          <w:rFonts w:eastAsiaTheme="minorEastAsia" w:cs="Times New Roman"/>
          <w:sz w:val="28"/>
          <w:szCs w:val="28"/>
        </w:rPr>
        <w:t>решением Стародубского районного Совета народных депутатов от 2</w:t>
      </w:r>
      <w:r>
        <w:rPr>
          <w:rFonts w:eastAsiaTheme="minorEastAsia" w:cs="Times New Roman"/>
          <w:sz w:val="28"/>
          <w:szCs w:val="28"/>
        </w:rPr>
        <w:t>5</w:t>
      </w:r>
      <w:r w:rsidRPr="000851C6">
        <w:rPr>
          <w:rFonts w:eastAsiaTheme="minorEastAsia" w:cs="Times New Roman"/>
          <w:sz w:val="28"/>
          <w:szCs w:val="28"/>
        </w:rPr>
        <w:t>.12.201</w:t>
      </w:r>
      <w:r>
        <w:rPr>
          <w:rFonts w:eastAsiaTheme="minorEastAsia" w:cs="Times New Roman"/>
          <w:sz w:val="28"/>
          <w:szCs w:val="28"/>
        </w:rPr>
        <w:t>5</w:t>
      </w:r>
      <w:r w:rsidRPr="000851C6">
        <w:rPr>
          <w:rFonts w:eastAsiaTheme="minorEastAsia" w:cs="Times New Roman"/>
          <w:sz w:val="28"/>
          <w:szCs w:val="28"/>
        </w:rPr>
        <w:t xml:space="preserve"> № </w:t>
      </w:r>
      <w:r>
        <w:rPr>
          <w:rFonts w:eastAsiaTheme="minorEastAsia" w:cs="Times New Roman"/>
          <w:sz w:val="28"/>
          <w:szCs w:val="28"/>
        </w:rPr>
        <w:t>199</w:t>
      </w:r>
      <w:r w:rsidRPr="000851C6">
        <w:rPr>
          <w:rFonts w:eastAsiaTheme="minorEastAsia" w:cs="Times New Roman"/>
          <w:sz w:val="28"/>
          <w:szCs w:val="28"/>
        </w:rPr>
        <w:t xml:space="preserve"> «О бюджете  Стародубского муниципального района </w:t>
      </w:r>
      <w:r>
        <w:rPr>
          <w:rFonts w:eastAsiaTheme="minorEastAsia" w:cs="Times New Roman"/>
          <w:sz w:val="28"/>
          <w:szCs w:val="28"/>
        </w:rPr>
        <w:t>на 2016 год</w:t>
      </w:r>
      <w:r w:rsidRPr="000851C6">
        <w:rPr>
          <w:rFonts w:eastAsiaTheme="minorEastAsia" w:cs="Times New Roman"/>
          <w:sz w:val="28"/>
          <w:szCs w:val="28"/>
        </w:rPr>
        <w:t>» утвержден объем ассигнований на 201</w:t>
      </w:r>
      <w:r>
        <w:rPr>
          <w:rFonts w:eastAsiaTheme="minorEastAsia" w:cs="Times New Roman"/>
          <w:sz w:val="28"/>
          <w:szCs w:val="28"/>
        </w:rPr>
        <w:t>6</w:t>
      </w:r>
      <w:r w:rsidRPr="000851C6">
        <w:rPr>
          <w:rFonts w:eastAsiaTheme="minorEastAsia" w:cs="Times New Roman"/>
          <w:sz w:val="28"/>
          <w:szCs w:val="28"/>
        </w:rPr>
        <w:t xml:space="preserve"> год в сумме </w:t>
      </w:r>
      <w:r>
        <w:rPr>
          <w:rFonts w:eastAsiaTheme="minorEastAsia" w:cs="Times New Roman"/>
          <w:sz w:val="28"/>
          <w:szCs w:val="28"/>
        </w:rPr>
        <w:t>186481,4</w:t>
      </w:r>
      <w:r w:rsidRPr="000851C6">
        <w:rPr>
          <w:rFonts w:eastAsiaTheme="minorEastAsia" w:cs="Times New Roman"/>
          <w:color w:val="000000"/>
          <w:spacing w:val="-2"/>
          <w:sz w:val="28"/>
          <w:szCs w:val="28"/>
        </w:rPr>
        <w:t>тыс. рублей. В процессе исполнения бюджета в</w:t>
      </w:r>
      <w:r w:rsidRPr="000851C6">
        <w:rPr>
          <w:rFonts w:eastAsiaTheme="minorEastAsia" w:cs="Times New Roman"/>
          <w:sz w:val="28"/>
          <w:szCs w:val="28"/>
        </w:rPr>
        <w:t xml:space="preserve"> течение 201</w:t>
      </w:r>
      <w:r>
        <w:rPr>
          <w:rFonts w:eastAsiaTheme="minorEastAsia" w:cs="Times New Roman"/>
          <w:sz w:val="28"/>
          <w:szCs w:val="28"/>
        </w:rPr>
        <w:t>6</w:t>
      </w:r>
      <w:r w:rsidRPr="000851C6">
        <w:rPr>
          <w:rFonts w:eastAsiaTheme="minorEastAsia" w:cs="Times New Roman"/>
          <w:sz w:val="28"/>
          <w:szCs w:val="28"/>
        </w:rPr>
        <w:t xml:space="preserve"> года бюджетные назначения увеличены  на </w:t>
      </w:r>
      <w:r>
        <w:rPr>
          <w:rFonts w:eastAsiaTheme="minorEastAsia" w:cs="Times New Roman"/>
          <w:sz w:val="28"/>
          <w:szCs w:val="28"/>
        </w:rPr>
        <w:t>15719,0</w:t>
      </w:r>
      <w:r w:rsidRPr="000851C6">
        <w:rPr>
          <w:rFonts w:eastAsiaTheme="minorEastAsia" w:cs="Times New Roman"/>
          <w:sz w:val="28"/>
          <w:szCs w:val="28"/>
        </w:rPr>
        <w:t xml:space="preserve"> тыс. рублей или на </w:t>
      </w:r>
      <w:r>
        <w:rPr>
          <w:rFonts w:eastAsiaTheme="minorEastAsia" w:cs="Times New Roman"/>
          <w:sz w:val="28"/>
          <w:szCs w:val="28"/>
        </w:rPr>
        <w:t>8,4</w:t>
      </w:r>
      <w:r w:rsidRPr="000851C6">
        <w:rPr>
          <w:rFonts w:eastAsiaTheme="minorEastAsia" w:cs="Times New Roman"/>
          <w:sz w:val="28"/>
          <w:szCs w:val="28"/>
        </w:rPr>
        <w:t xml:space="preserve">% и утверждены в объеме </w:t>
      </w:r>
      <w:r>
        <w:rPr>
          <w:rFonts w:eastAsiaTheme="minorEastAsia" w:cs="Times New Roman"/>
          <w:sz w:val="28"/>
          <w:szCs w:val="28"/>
        </w:rPr>
        <w:t>202200,4</w:t>
      </w:r>
      <w:r w:rsidRPr="000851C6">
        <w:rPr>
          <w:rFonts w:eastAsiaTheme="minorEastAsia" w:cs="Times New Roman"/>
          <w:sz w:val="28"/>
          <w:szCs w:val="28"/>
        </w:rPr>
        <w:t xml:space="preserve"> тыс. рублей. </w:t>
      </w:r>
    </w:p>
    <w:p w:rsidR="004E5A6E" w:rsidRDefault="004E5A6E" w:rsidP="000851C6">
      <w:pPr>
        <w:widowControl w:val="0"/>
        <w:spacing w:line="276" w:lineRule="auto"/>
        <w:ind w:firstLine="708"/>
        <w:jc w:val="both"/>
        <w:rPr>
          <w:rFonts w:eastAsiaTheme="minorEastAsia" w:cs="Times New Roman"/>
          <w:sz w:val="28"/>
          <w:szCs w:val="28"/>
        </w:rPr>
      </w:pPr>
      <w:r>
        <w:rPr>
          <w:rFonts w:cs="Times New Roman"/>
          <w:sz w:val="28"/>
          <w:szCs w:val="28"/>
          <w:lang w:eastAsia="en-US"/>
        </w:rPr>
        <w:t>В 2016 году все расходы исполнялись в рамках мероприятий муниципальной программы Отдела образования Стародубского муниципального района «Развития образования Стародубского муниципального района (2015-2017)».</w:t>
      </w:r>
    </w:p>
    <w:p w:rsidR="001B3A86" w:rsidRPr="001B3A86" w:rsidRDefault="005678E4" w:rsidP="001B3A86">
      <w:pPr>
        <w:ind w:firstLine="709"/>
        <w:jc w:val="both"/>
        <w:rPr>
          <w:rFonts w:eastAsiaTheme="minorEastAsia" w:cs="Times New Roman"/>
          <w:sz w:val="28"/>
          <w:szCs w:val="28"/>
        </w:rPr>
      </w:pPr>
      <w:r>
        <w:rPr>
          <w:rFonts w:eastAsiaTheme="minorEastAsia" w:cs="Times New Roman"/>
          <w:sz w:val="28"/>
          <w:szCs w:val="28"/>
        </w:rPr>
        <w:t>Исполнение по расход</w:t>
      </w:r>
      <w:r w:rsidR="00576EC2">
        <w:rPr>
          <w:rFonts w:eastAsiaTheme="minorEastAsia" w:cs="Times New Roman"/>
          <w:sz w:val="28"/>
          <w:szCs w:val="28"/>
        </w:rPr>
        <w:t>а</w:t>
      </w:r>
      <w:r>
        <w:rPr>
          <w:rFonts w:eastAsiaTheme="minorEastAsia" w:cs="Times New Roman"/>
          <w:sz w:val="28"/>
          <w:szCs w:val="28"/>
        </w:rPr>
        <w:t>м составило 201497,2 тыс. рублей или 99,7% плановых назначений</w:t>
      </w:r>
      <w:r w:rsidR="001B3A86">
        <w:rPr>
          <w:rFonts w:eastAsiaTheme="minorEastAsia" w:cs="Times New Roman"/>
          <w:sz w:val="28"/>
          <w:szCs w:val="28"/>
        </w:rPr>
        <w:t>,</w:t>
      </w:r>
      <w:r w:rsidR="001B3A86" w:rsidRPr="001B3A86">
        <w:rPr>
          <w:rFonts w:eastAsiaTheme="minorEastAsia" w:cs="Times New Roman"/>
          <w:sz w:val="28"/>
          <w:szCs w:val="28"/>
        </w:rPr>
        <w:t xml:space="preserve"> объем неисполненных назначений в 201</w:t>
      </w:r>
      <w:r w:rsidR="001B3A86">
        <w:rPr>
          <w:rFonts w:eastAsiaTheme="minorEastAsia" w:cs="Times New Roman"/>
          <w:sz w:val="28"/>
          <w:szCs w:val="28"/>
        </w:rPr>
        <w:t>6</w:t>
      </w:r>
      <w:r w:rsidR="001B3A86" w:rsidRPr="001B3A86">
        <w:rPr>
          <w:rFonts w:eastAsiaTheme="minorEastAsia" w:cs="Times New Roman"/>
          <w:sz w:val="28"/>
          <w:szCs w:val="28"/>
        </w:rPr>
        <w:t xml:space="preserve"> году составил </w:t>
      </w:r>
      <w:r w:rsidR="001B3A86">
        <w:rPr>
          <w:rFonts w:eastAsiaTheme="minorEastAsia" w:cs="Times New Roman"/>
          <w:sz w:val="28"/>
          <w:szCs w:val="28"/>
        </w:rPr>
        <w:t>703,2</w:t>
      </w:r>
      <w:r w:rsidR="001B3A86" w:rsidRPr="001B3A86">
        <w:rPr>
          <w:rFonts w:eastAsiaTheme="minorEastAsia" w:cs="Times New Roman"/>
          <w:sz w:val="28"/>
          <w:szCs w:val="28"/>
        </w:rPr>
        <w:t xml:space="preserve"> тыс. рублей, или </w:t>
      </w:r>
      <w:r w:rsidR="001B3A86">
        <w:rPr>
          <w:rFonts w:eastAsiaTheme="minorEastAsia" w:cs="Times New Roman"/>
          <w:sz w:val="28"/>
          <w:szCs w:val="28"/>
        </w:rPr>
        <w:t>0,3</w:t>
      </w:r>
      <w:r w:rsidR="001B3A86" w:rsidRPr="001B3A86">
        <w:rPr>
          <w:rFonts w:eastAsiaTheme="minorEastAsia" w:cs="Times New Roman"/>
          <w:sz w:val="28"/>
          <w:szCs w:val="28"/>
        </w:rPr>
        <w:t xml:space="preserve"> процента.</w:t>
      </w:r>
    </w:p>
    <w:p w:rsidR="007C19DD" w:rsidRDefault="007C19DD" w:rsidP="007C19DD">
      <w:pPr>
        <w:ind w:firstLine="709"/>
        <w:jc w:val="both"/>
        <w:rPr>
          <w:rFonts w:asciiTheme="minorHAnsi" w:eastAsiaTheme="minorEastAsia" w:hAnsiTheme="minorHAnsi"/>
          <w:sz w:val="28"/>
          <w:szCs w:val="28"/>
        </w:rPr>
      </w:pPr>
      <w:r w:rsidRPr="009E2275">
        <w:rPr>
          <w:rFonts w:eastAsiaTheme="minorEastAsia" w:cs="Times New Roman"/>
          <w:sz w:val="28"/>
          <w:szCs w:val="28"/>
        </w:rPr>
        <w:lastRenderedPageBreak/>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576EC2" w:rsidRPr="00280F90" w:rsidRDefault="00576EC2" w:rsidP="00576EC2">
      <w:pPr>
        <w:ind w:firstLine="709"/>
        <w:jc w:val="both"/>
        <w:rPr>
          <w:rFonts w:cs="Times New Roman"/>
          <w:b/>
          <w:sz w:val="28"/>
          <w:szCs w:val="28"/>
          <w:lang w:eastAsia="en-US"/>
        </w:rPr>
      </w:pPr>
      <w:r w:rsidRPr="00280F90">
        <w:rPr>
          <w:rFonts w:cs="Times New Roman"/>
          <w:b/>
          <w:sz w:val="28"/>
          <w:szCs w:val="28"/>
          <w:lang w:eastAsia="en-US"/>
        </w:rPr>
        <w:t xml:space="preserve">По результатам внешней проверки годовой бюджетной отчетности </w:t>
      </w:r>
      <w:r>
        <w:rPr>
          <w:rFonts w:cs="Times New Roman"/>
          <w:b/>
          <w:sz w:val="28"/>
          <w:szCs w:val="28"/>
          <w:lang w:eastAsia="en-US"/>
        </w:rPr>
        <w:t>финансового управления</w:t>
      </w:r>
      <w:r w:rsidR="00554AF1">
        <w:rPr>
          <w:rFonts w:cs="Times New Roman"/>
          <w:b/>
          <w:sz w:val="28"/>
          <w:szCs w:val="28"/>
          <w:lang w:eastAsia="en-US"/>
        </w:rPr>
        <w:t xml:space="preserve"> </w:t>
      </w:r>
      <w:r w:rsidRPr="00280F90">
        <w:rPr>
          <w:rFonts w:cs="Times New Roman"/>
          <w:b/>
          <w:sz w:val="28"/>
          <w:szCs w:val="28"/>
          <w:lang w:eastAsia="en-US"/>
        </w:rPr>
        <w:t>отмечено нарушение Инструкции №191н:</w:t>
      </w:r>
    </w:p>
    <w:p w:rsidR="00576EC2" w:rsidRDefault="00576EC2" w:rsidP="00576EC2">
      <w:pPr>
        <w:autoSpaceDE w:val="0"/>
        <w:autoSpaceDN w:val="0"/>
        <w:adjustRightInd w:val="0"/>
        <w:jc w:val="both"/>
        <w:rPr>
          <w:rFonts w:cs="Times New Roman"/>
          <w:sz w:val="28"/>
          <w:szCs w:val="28"/>
          <w:lang w:eastAsia="en-US"/>
        </w:rPr>
      </w:pPr>
      <w:r>
        <w:rPr>
          <w:rFonts w:cs="Times New Roman"/>
          <w:b/>
          <w:sz w:val="28"/>
          <w:szCs w:val="28"/>
          <w:lang w:eastAsia="en-US"/>
        </w:rPr>
        <w:t xml:space="preserve">  -</w:t>
      </w:r>
      <w:r w:rsidR="004E5A6E">
        <w:rPr>
          <w:rFonts w:cs="Times New Roman"/>
          <w:b/>
          <w:sz w:val="28"/>
          <w:szCs w:val="28"/>
          <w:lang w:eastAsia="en-US"/>
        </w:rPr>
        <w:t>в</w:t>
      </w:r>
      <w:r w:rsidR="00554AF1">
        <w:rPr>
          <w:rFonts w:cs="Times New Roman"/>
          <w:b/>
          <w:sz w:val="28"/>
          <w:szCs w:val="28"/>
          <w:lang w:eastAsia="en-US"/>
        </w:rPr>
        <w:t xml:space="preserve"> </w:t>
      </w:r>
      <w:r w:rsidR="004E5A6E">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sz w:val="28"/>
          <w:szCs w:val="28"/>
          <w:lang w:eastAsia="en-US"/>
        </w:rPr>
        <w:t>;</w:t>
      </w:r>
    </w:p>
    <w:p w:rsidR="00576EC2" w:rsidRDefault="004E5A6E" w:rsidP="00576EC2">
      <w:pPr>
        <w:autoSpaceDE w:val="0"/>
        <w:autoSpaceDN w:val="0"/>
        <w:adjustRightInd w:val="0"/>
        <w:jc w:val="both"/>
        <w:rPr>
          <w:rFonts w:cs="Times New Roman"/>
          <w:sz w:val="28"/>
          <w:szCs w:val="28"/>
          <w:lang w:eastAsia="en-US"/>
        </w:rPr>
      </w:pPr>
      <w:r>
        <w:rPr>
          <w:rFonts w:cs="Times New Roman"/>
          <w:b/>
          <w:sz w:val="28"/>
          <w:szCs w:val="28"/>
          <w:lang w:eastAsia="en-US"/>
        </w:rPr>
        <w:t xml:space="preserve">- </w:t>
      </w:r>
      <w:r w:rsidR="00942BC7">
        <w:rPr>
          <w:rFonts w:cs="Times New Roman"/>
          <w:b/>
          <w:sz w:val="28"/>
          <w:szCs w:val="28"/>
          <w:lang w:eastAsia="en-US"/>
        </w:rPr>
        <w:t>в бюджетной отчетности отсутствуют</w:t>
      </w:r>
      <w:r w:rsidR="00554AF1">
        <w:rPr>
          <w:rFonts w:cs="Times New Roman"/>
          <w:b/>
          <w:sz w:val="28"/>
          <w:szCs w:val="28"/>
          <w:lang w:eastAsia="en-US"/>
        </w:rPr>
        <w:t xml:space="preserve"> </w:t>
      </w:r>
      <w:r>
        <w:rPr>
          <w:rFonts w:cs="Times New Roman"/>
          <w:b/>
          <w:sz w:val="28"/>
          <w:szCs w:val="28"/>
          <w:lang w:eastAsia="en-US"/>
        </w:rPr>
        <w:t>с</w:t>
      </w:r>
      <w:r w:rsidRPr="0073155C">
        <w:rPr>
          <w:rFonts w:cs="Times New Roman"/>
          <w:b/>
          <w:sz w:val="28"/>
          <w:szCs w:val="28"/>
          <w:lang w:eastAsia="en-US"/>
        </w:rPr>
        <w:t xml:space="preserve">ведения об исполнении мероприятий в рамках целевых программ (ф. 0503166), тогда как должны содержаться данные об исполнении федеральных целевых программ, подпрограмм, в реализации которых принимал участие </w:t>
      </w:r>
      <w:r>
        <w:rPr>
          <w:rFonts w:cs="Times New Roman"/>
          <w:b/>
          <w:sz w:val="28"/>
          <w:szCs w:val="28"/>
          <w:lang w:eastAsia="en-US"/>
        </w:rPr>
        <w:t xml:space="preserve">отдел образования </w:t>
      </w:r>
      <w:r w:rsidRPr="0073155C">
        <w:rPr>
          <w:rFonts w:cs="Times New Roman"/>
          <w:b/>
          <w:sz w:val="28"/>
          <w:szCs w:val="28"/>
          <w:lang w:eastAsia="en-US"/>
        </w:rPr>
        <w:t>администраци</w:t>
      </w:r>
      <w:r>
        <w:rPr>
          <w:rFonts w:cs="Times New Roman"/>
          <w:b/>
          <w:sz w:val="28"/>
          <w:szCs w:val="28"/>
          <w:lang w:eastAsia="en-US"/>
        </w:rPr>
        <w:t>и</w:t>
      </w:r>
      <w:r w:rsidRPr="0073155C">
        <w:rPr>
          <w:rFonts w:cs="Times New Roman"/>
          <w:b/>
          <w:sz w:val="28"/>
          <w:szCs w:val="28"/>
          <w:lang w:eastAsia="en-US"/>
        </w:rPr>
        <w:t xml:space="preserve"> Стародубского муниципального района</w:t>
      </w:r>
      <w:r>
        <w:rPr>
          <w:rFonts w:cs="Times New Roman"/>
          <w:b/>
          <w:sz w:val="28"/>
          <w:szCs w:val="28"/>
          <w:lang w:eastAsia="en-US"/>
        </w:rPr>
        <w:t>, что является нарушением п.164</w:t>
      </w:r>
      <w:r>
        <w:rPr>
          <w:rFonts w:eastAsiaTheme="minorEastAsia" w:cs="Times New Roman"/>
          <w:b/>
          <w:sz w:val="28"/>
          <w:szCs w:val="28"/>
        </w:rPr>
        <w:t>Инструкции №191н</w:t>
      </w:r>
      <w:r w:rsidR="003C24E8">
        <w:rPr>
          <w:rFonts w:eastAsiaTheme="minorEastAsia" w:cs="Times New Roman"/>
          <w:b/>
          <w:sz w:val="28"/>
          <w:szCs w:val="28"/>
        </w:rPr>
        <w:t>;</w:t>
      </w:r>
    </w:p>
    <w:p w:rsidR="000851C6" w:rsidRPr="000851C6" w:rsidRDefault="003C24E8" w:rsidP="003C24E8">
      <w:pPr>
        <w:autoSpaceDE w:val="0"/>
        <w:autoSpaceDN w:val="0"/>
        <w:adjustRightInd w:val="0"/>
        <w:jc w:val="both"/>
        <w:rPr>
          <w:rFonts w:eastAsiaTheme="minorEastAsia" w:cs="Times New Roman"/>
          <w:b/>
          <w:sz w:val="28"/>
          <w:szCs w:val="28"/>
        </w:rPr>
      </w:pPr>
      <w:r>
        <w:rPr>
          <w:rFonts w:cs="Times New Roman"/>
          <w:b/>
          <w:sz w:val="28"/>
          <w:szCs w:val="28"/>
          <w:lang w:eastAsia="en-US"/>
        </w:rPr>
        <w:t>-</w:t>
      </w:r>
      <w:r w:rsidRPr="003C24E8">
        <w:rPr>
          <w:rFonts w:cs="Times New Roman"/>
          <w:b/>
          <w:sz w:val="28"/>
          <w:szCs w:val="28"/>
          <w:lang w:eastAsia="en-US"/>
        </w:rPr>
        <w:t>в бюджетной отчетности отсутствуют Сведения об исполнении судебных решений по денежным обязательствам бюджета (ф.0503296).</w:t>
      </w:r>
    </w:p>
    <w:p w:rsidR="00461EA2" w:rsidRDefault="00942BC7" w:rsidP="003C24E8">
      <w:pPr>
        <w:spacing w:after="200"/>
        <w:ind w:firstLine="709"/>
        <w:jc w:val="both"/>
        <w:rPr>
          <w:rFonts w:cs="Times New Roman"/>
          <w:sz w:val="28"/>
          <w:szCs w:val="28"/>
          <w:lang w:eastAsia="en-US"/>
        </w:rPr>
      </w:pPr>
      <w:r>
        <w:rPr>
          <w:rFonts w:cs="Times New Roman"/>
          <w:sz w:val="28"/>
          <w:szCs w:val="28"/>
          <w:lang w:eastAsia="en-US"/>
        </w:rPr>
        <w:t xml:space="preserve">Указанные факты не повлияли на достоверность бюджетной </w:t>
      </w:r>
      <w:proofErr w:type="gramStart"/>
      <w:r>
        <w:rPr>
          <w:rFonts w:cs="Times New Roman"/>
          <w:sz w:val="28"/>
          <w:szCs w:val="28"/>
          <w:lang w:eastAsia="en-US"/>
        </w:rPr>
        <w:t>отчетности отдела образования администрации Стародубского муниципального района</w:t>
      </w:r>
      <w:proofErr w:type="gramEnd"/>
      <w:r>
        <w:rPr>
          <w:rFonts w:cs="Times New Roman"/>
          <w:sz w:val="28"/>
          <w:szCs w:val="28"/>
          <w:lang w:eastAsia="en-US"/>
        </w:rPr>
        <w:t xml:space="preserve"> за 2016 год.</w:t>
      </w:r>
    </w:p>
    <w:p w:rsidR="00942BC7" w:rsidRDefault="00942BC7" w:rsidP="00942BC7">
      <w:pPr>
        <w:spacing w:after="200"/>
        <w:ind w:firstLine="709"/>
        <w:jc w:val="center"/>
        <w:rPr>
          <w:rFonts w:cs="Times New Roman"/>
          <w:b/>
          <w:sz w:val="28"/>
          <w:szCs w:val="28"/>
          <w:u w:val="single"/>
          <w:lang w:eastAsia="en-US"/>
        </w:rPr>
      </w:pPr>
      <w:r w:rsidRPr="00942BC7">
        <w:rPr>
          <w:rFonts w:cs="Times New Roman"/>
          <w:b/>
          <w:sz w:val="28"/>
          <w:szCs w:val="28"/>
          <w:u w:val="single"/>
          <w:lang w:eastAsia="en-US"/>
        </w:rPr>
        <w:t>Отдел культуры администрации Стародубского муниципального района</w:t>
      </w:r>
    </w:p>
    <w:p w:rsidR="00942BC7" w:rsidRDefault="00942BC7" w:rsidP="00942BC7">
      <w:pPr>
        <w:widowControl w:val="0"/>
        <w:spacing w:line="276" w:lineRule="auto"/>
        <w:ind w:firstLine="708"/>
        <w:jc w:val="both"/>
        <w:rPr>
          <w:rFonts w:eastAsiaTheme="minorEastAsia" w:cs="Times New Roman"/>
          <w:sz w:val="28"/>
          <w:szCs w:val="28"/>
        </w:rPr>
      </w:pPr>
      <w:r w:rsidRPr="000851C6">
        <w:rPr>
          <w:rFonts w:eastAsiaTheme="minorEastAsia" w:cs="Times New Roman"/>
          <w:color w:val="000000"/>
          <w:spacing w:val="-2"/>
          <w:sz w:val="28"/>
          <w:szCs w:val="28"/>
        </w:rPr>
        <w:t xml:space="preserve">В соответствии со статьей 219 Бюджетного кодекса РФ </w:t>
      </w:r>
      <w:r>
        <w:rPr>
          <w:rFonts w:eastAsiaTheme="minorEastAsia" w:cs="Times New Roman"/>
          <w:color w:val="000000"/>
          <w:spacing w:val="-2"/>
          <w:sz w:val="28"/>
          <w:szCs w:val="28"/>
        </w:rPr>
        <w:t>отделу культуры</w:t>
      </w:r>
      <w:r w:rsidRPr="000851C6">
        <w:rPr>
          <w:rFonts w:eastAsiaTheme="minorEastAsia" w:cs="Times New Roman"/>
          <w:color w:val="000000"/>
          <w:spacing w:val="-2"/>
          <w:sz w:val="28"/>
          <w:szCs w:val="28"/>
        </w:rPr>
        <w:t xml:space="preserve">, как главному распорядителю бюджетных средств, </w:t>
      </w:r>
      <w:r w:rsidRPr="000851C6">
        <w:rPr>
          <w:rFonts w:eastAsiaTheme="minorEastAsia" w:cs="Times New Roman"/>
          <w:sz w:val="28"/>
          <w:szCs w:val="28"/>
        </w:rPr>
        <w:t>решением Стародубского районного Совета народных депутатов от 2</w:t>
      </w:r>
      <w:r>
        <w:rPr>
          <w:rFonts w:eastAsiaTheme="minorEastAsia" w:cs="Times New Roman"/>
          <w:sz w:val="28"/>
          <w:szCs w:val="28"/>
        </w:rPr>
        <w:t>5</w:t>
      </w:r>
      <w:r w:rsidRPr="000851C6">
        <w:rPr>
          <w:rFonts w:eastAsiaTheme="minorEastAsia" w:cs="Times New Roman"/>
          <w:sz w:val="28"/>
          <w:szCs w:val="28"/>
        </w:rPr>
        <w:t>.12.201</w:t>
      </w:r>
      <w:r>
        <w:rPr>
          <w:rFonts w:eastAsiaTheme="minorEastAsia" w:cs="Times New Roman"/>
          <w:sz w:val="28"/>
          <w:szCs w:val="28"/>
        </w:rPr>
        <w:t>5</w:t>
      </w:r>
      <w:r w:rsidRPr="000851C6">
        <w:rPr>
          <w:rFonts w:eastAsiaTheme="minorEastAsia" w:cs="Times New Roman"/>
          <w:sz w:val="28"/>
          <w:szCs w:val="28"/>
        </w:rPr>
        <w:t xml:space="preserve"> № </w:t>
      </w:r>
      <w:r>
        <w:rPr>
          <w:rFonts w:eastAsiaTheme="minorEastAsia" w:cs="Times New Roman"/>
          <w:sz w:val="28"/>
          <w:szCs w:val="28"/>
        </w:rPr>
        <w:t>199</w:t>
      </w:r>
      <w:r w:rsidRPr="000851C6">
        <w:rPr>
          <w:rFonts w:eastAsiaTheme="minorEastAsia" w:cs="Times New Roman"/>
          <w:sz w:val="28"/>
          <w:szCs w:val="28"/>
        </w:rPr>
        <w:t xml:space="preserve"> «О бюджете  Стародубского муниципального района </w:t>
      </w:r>
      <w:r>
        <w:rPr>
          <w:rFonts w:eastAsiaTheme="minorEastAsia" w:cs="Times New Roman"/>
          <w:sz w:val="28"/>
          <w:szCs w:val="28"/>
        </w:rPr>
        <w:t>на 2016 год</w:t>
      </w:r>
      <w:r w:rsidRPr="000851C6">
        <w:rPr>
          <w:rFonts w:eastAsiaTheme="minorEastAsia" w:cs="Times New Roman"/>
          <w:sz w:val="28"/>
          <w:szCs w:val="28"/>
        </w:rPr>
        <w:t>» утвержден объем ассигнований на 201</w:t>
      </w:r>
      <w:r>
        <w:rPr>
          <w:rFonts w:eastAsiaTheme="minorEastAsia" w:cs="Times New Roman"/>
          <w:sz w:val="28"/>
          <w:szCs w:val="28"/>
        </w:rPr>
        <w:t>6</w:t>
      </w:r>
      <w:r w:rsidRPr="000851C6">
        <w:rPr>
          <w:rFonts w:eastAsiaTheme="minorEastAsia" w:cs="Times New Roman"/>
          <w:sz w:val="28"/>
          <w:szCs w:val="28"/>
        </w:rPr>
        <w:t xml:space="preserve"> год в сумме </w:t>
      </w:r>
      <w:r>
        <w:rPr>
          <w:rFonts w:eastAsiaTheme="minorEastAsia" w:cs="Times New Roman"/>
          <w:sz w:val="28"/>
          <w:szCs w:val="28"/>
        </w:rPr>
        <w:t>26232,2</w:t>
      </w:r>
      <w:r w:rsidRPr="000851C6">
        <w:rPr>
          <w:rFonts w:eastAsiaTheme="minorEastAsia" w:cs="Times New Roman"/>
          <w:color w:val="000000"/>
          <w:spacing w:val="-2"/>
          <w:sz w:val="28"/>
          <w:szCs w:val="28"/>
        </w:rPr>
        <w:t>тыс. рублей. В процессе исполнения бюджета в</w:t>
      </w:r>
      <w:r w:rsidRPr="000851C6">
        <w:rPr>
          <w:rFonts w:eastAsiaTheme="minorEastAsia" w:cs="Times New Roman"/>
          <w:sz w:val="28"/>
          <w:szCs w:val="28"/>
        </w:rPr>
        <w:t xml:space="preserve"> течение 201</w:t>
      </w:r>
      <w:r>
        <w:rPr>
          <w:rFonts w:eastAsiaTheme="minorEastAsia" w:cs="Times New Roman"/>
          <w:sz w:val="28"/>
          <w:szCs w:val="28"/>
        </w:rPr>
        <w:t>6</w:t>
      </w:r>
      <w:r w:rsidRPr="000851C6">
        <w:rPr>
          <w:rFonts w:eastAsiaTheme="minorEastAsia" w:cs="Times New Roman"/>
          <w:sz w:val="28"/>
          <w:szCs w:val="28"/>
        </w:rPr>
        <w:t xml:space="preserve"> года бюджетные назначения увеличены  на </w:t>
      </w:r>
      <w:r w:rsidR="00027799">
        <w:rPr>
          <w:rFonts w:eastAsiaTheme="minorEastAsia" w:cs="Times New Roman"/>
          <w:sz w:val="28"/>
          <w:szCs w:val="28"/>
        </w:rPr>
        <w:t>788,3</w:t>
      </w:r>
      <w:r w:rsidRPr="000851C6">
        <w:rPr>
          <w:rFonts w:eastAsiaTheme="minorEastAsia" w:cs="Times New Roman"/>
          <w:sz w:val="28"/>
          <w:szCs w:val="28"/>
        </w:rPr>
        <w:t xml:space="preserve"> тыс. рублей или на </w:t>
      </w:r>
      <w:r w:rsidR="00027799">
        <w:rPr>
          <w:rFonts w:eastAsiaTheme="minorEastAsia" w:cs="Times New Roman"/>
          <w:sz w:val="28"/>
          <w:szCs w:val="28"/>
        </w:rPr>
        <w:t>3,0</w:t>
      </w:r>
      <w:r w:rsidRPr="000851C6">
        <w:rPr>
          <w:rFonts w:eastAsiaTheme="minorEastAsia" w:cs="Times New Roman"/>
          <w:sz w:val="28"/>
          <w:szCs w:val="28"/>
        </w:rPr>
        <w:t xml:space="preserve">% и утверждены в объеме </w:t>
      </w:r>
      <w:r w:rsidR="00BF1D4B">
        <w:rPr>
          <w:rFonts w:eastAsiaTheme="minorEastAsia" w:cs="Times New Roman"/>
          <w:sz w:val="28"/>
          <w:szCs w:val="28"/>
        </w:rPr>
        <w:t>27020,5</w:t>
      </w:r>
      <w:r w:rsidRPr="000851C6">
        <w:rPr>
          <w:rFonts w:eastAsiaTheme="minorEastAsia" w:cs="Times New Roman"/>
          <w:sz w:val="28"/>
          <w:szCs w:val="28"/>
        </w:rPr>
        <w:t xml:space="preserve"> тыс. рублей. </w:t>
      </w:r>
    </w:p>
    <w:p w:rsidR="00942BC7" w:rsidRDefault="00942BC7" w:rsidP="00942BC7">
      <w:pPr>
        <w:widowControl w:val="0"/>
        <w:spacing w:line="276" w:lineRule="auto"/>
        <w:ind w:firstLine="708"/>
        <w:jc w:val="both"/>
        <w:rPr>
          <w:rFonts w:eastAsiaTheme="minorEastAsia" w:cs="Times New Roman"/>
          <w:sz w:val="28"/>
          <w:szCs w:val="28"/>
        </w:rPr>
      </w:pPr>
      <w:r>
        <w:rPr>
          <w:rFonts w:cs="Times New Roman"/>
          <w:sz w:val="28"/>
          <w:szCs w:val="28"/>
          <w:lang w:eastAsia="en-US"/>
        </w:rPr>
        <w:t xml:space="preserve">В 2016 году все расходы исполнялись в рамках мероприятий муниципальной программы Отдела </w:t>
      </w:r>
      <w:r w:rsidR="00027799">
        <w:rPr>
          <w:rFonts w:cs="Times New Roman"/>
          <w:sz w:val="28"/>
          <w:szCs w:val="28"/>
          <w:lang w:eastAsia="en-US"/>
        </w:rPr>
        <w:t>культуры</w:t>
      </w:r>
      <w:r>
        <w:rPr>
          <w:rFonts w:cs="Times New Roman"/>
          <w:sz w:val="28"/>
          <w:szCs w:val="28"/>
          <w:lang w:eastAsia="en-US"/>
        </w:rPr>
        <w:t xml:space="preserve"> Стародубского муниципального района «Развития </w:t>
      </w:r>
      <w:r w:rsidR="00027799">
        <w:rPr>
          <w:rFonts w:cs="Times New Roman"/>
          <w:sz w:val="28"/>
          <w:szCs w:val="28"/>
          <w:lang w:eastAsia="en-US"/>
        </w:rPr>
        <w:t>культуры и сохранение культурного наследия</w:t>
      </w:r>
      <w:r>
        <w:rPr>
          <w:rFonts w:cs="Times New Roman"/>
          <w:sz w:val="28"/>
          <w:szCs w:val="28"/>
          <w:lang w:eastAsia="en-US"/>
        </w:rPr>
        <w:t xml:space="preserve"> Стародубского муниципального района (2015-2017)».</w:t>
      </w:r>
    </w:p>
    <w:p w:rsidR="00942BC7" w:rsidRPr="001B3A86" w:rsidRDefault="00942BC7" w:rsidP="00942BC7">
      <w:pPr>
        <w:ind w:firstLine="709"/>
        <w:jc w:val="both"/>
        <w:rPr>
          <w:rFonts w:eastAsiaTheme="minorEastAsia" w:cs="Times New Roman"/>
          <w:sz w:val="28"/>
          <w:szCs w:val="28"/>
        </w:rPr>
      </w:pPr>
      <w:r>
        <w:rPr>
          <w:rFonts w:eastAsiaTheme="minorEastAsia" w:cs="Times New Roman"/>
          <w:sz w:val="28"/>
          <w:szCs w:val="28"/>
        </w:rPr>
        <w:t xml:space="preserve">Исполнение по расходам составило </w:t>
      </w:r>
      <w:r w:rsidR="00027799">
        <w:rPr>
          <w:rFonts w:eastAsiaTheme="minorEastAsia" w:cs="Times New Roman"/>
          <w:sz w:val="28"/>
          <w:szCs w:val="28"/>
        </w:rPr>
        <w:t>27019,1</w:t>
      </w:r>
      <w:r>
        <w:rPr>
          <w:rFonts w:eastAsiaTheme="minorEastAsia" w:cs="Times New Roman"/>
          <w:sz w:val="28"/>
          <w:szCs w:val="28"/>
        </w:rPr>
        <w:t xml:space="preserve"> тыс. рублей или </w:t>
      </w:r>
      <w:r w:rsidR="00027799">
        <w:rPr>
          <w:rFonts w:eastAsiaTheme="minorEastAsia" w:cs="Times New Roman"/>
          <w:sz w:val="28"/>
          <w:szCs w:val="28"/>
        </w:rPr>
        <w:t>99,9</w:t>
      </w:r>
      <w:r>
        <w:rPr>
          <w:rFonts w:eastAsiaTheme="minorEastAsia" w:cs="Times New Roman"/>
          <w:sz w:val="28"/>
          <w:szCs w:val="28"/>
        </w:rPr>
        <w:t>% плановых назначений</w:t>
      </w:r>
      <w:r w:rsidRPr="001B3A86">
        <w:rPr>
          <w:rFonts w:eastAsiaTheme="minorEastAsia" w:cs="Times New Roman"/>
          <w:sz w:val="28"/>
          <w:szCs w:val="28"/>
        </w:rPr>
        <w:t>.</w:t>
      </w:r>
    </w:p>
    <w:p w:rsidR="00942BC7" w:rsidRDefault="00942BC7" w:rsidP="00942BC7">
      <w:pPr>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Pr>
          <w:rFonts w:eastAsiaTheme="minorEastAsia" w:cs="Times New Roman"/>
          <w:sz w:val="28"/>
          <w:szCs w:val="28"/>
        </w:rPr>
        <w:t>7</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942BC7" w:rsidRDefault="00942BC7" w:rsidP="00942BC7">
      <w:pPr>
        <w:ind w:firstLine="709"/>
        <w:jc w:val="both"/>
        <w:rPr>
          <w:rFonts w:cs="Times New Roman"/>
          <w:b/>
          <w:sz w:val="28"/>
          <w:szCs w:val="28"/>
          <w:lang w:eastAsia="en-US"/>
        </w:rPr>
      </w:pPr>
      <w:r w:rsidRPr="00280F90">
        <w:rPr>
          <w:rFonts w:cs="Times New Roman"/>
          <w:b/>
          <w:sz w:val="28"/>
          <w:szCs w:val="28"/>
          <w:lang w:eastAsia="en-US"/>
        </w:rPr>
        <w:t xml:space="preserve">По результатам внешней проверки годовой бюджетной отчетности </w:t>
      </w:r>
      <w:r w:rsidR="000E4E4C">
        <w:rPr>
          <w:rFonts w:cs="Times New Roman"/>
          <w:b/>
          <w:sz w:val="28"/>
          <w:szCs w:val="28"/>
          <w:lang w:eastAsia="en-US"/>
        </w:rPr>
        <w:t>отдела культуры</w:t>
      </w:r>
      <w:r w:rsidR="00554AF1">
        <w:rPr>
          <w:rFonts w:cs="Times New Roman"/>
          <w:b/>
          <w:sz w:val="28"/>
          <w:szCs w:val="28"/>
          <w:lang w:eastAsia="en-US"/>
        </w:rPr>
        <w:t xml:space="preserve"> </w:t>
      </w:r>
      <w:r w:rsidRPr="00280F90">
        <w:rPr>
          <w:rFonts w:cs="Times New Roman"/>
          <w:b/>
          <w:sz w:val="28"/>
          <w:szCs w:val="28"/>
          <w:lang w:eastAsia="en-US"/>
        </w:rPr>
        <w:t>отмечено нарушение Инструкции №191н:</w:t>
      </w:r>
    </w:p>
    <w:p w:rsidR="00027799" w:rsidRDefault="00027799" w:rsidP="00942BC7">
      <w:pPr>
        <w:ind w:firstLine="709"/>
        <w:jc w:val="both"/>
        <w:rPr>
          <w:rFonts w:cs="Times New Roman"/>
          <w:b/>
          <w:bCs/>
          <w:sz w:val="28"/>
          <w:szCs w:val="28"/>
        </w:rPr>
      </w:pPr>
      <w:r>
        <w:rPr>
          <w:rFonts w:cs="Times New Roman"/>
          <w:b/>
          <w:bCs/>
          <w:sz w:val="28"/>
          <w:szCs w:val="28"/>
        </w:rPr>
        <w:t xml:space="preserve">- </w:t>
      </w:r>
      <w:r w:rsidRPr="00DD513E">
        <w:rPr>
          <w:rFonts w:cs="Times New Roman"/>
          <w:b/>
          <w:bCs/>
          <w:sz w:val="28"/>
          <w:szCs w:val="28"/>
        </w:rPr>
        <w:t xml:space="preserve">в нарушение пункта 160 Инструкции </w:t>
      </w:r>
      <w:r w:rsidRPr="00DD513E">
        <w:rPr>
          <w:rFonts w:cs="Times New Roman"/>
          <w:b/>
          <w:bCs/>
          <w:i/>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554AF1">
        <w:rPr>
          <w:rFonts w:cs="Times New Roman"/>
          <w:b/>
          <w:bCs/>
          <w:sz w:val="28"/>
          <w:szCs w:val="28"/>
        </w:rPr>
        <w:t xml:space="preserve"> </w:t>
      </w:r>
      <w:proofErr w:type="gramStart"/>
      <w:r>
        <w:rPr>
          <w:rFonts w:cs="Times New Roman"/>
          <w:b/>
          <w:bCs/>
          <w:sz w:val="28"/>
          <w:szCs w:val="28"/>
        </w:rPr>
        <w:t>заполнена</w:t>
      </w:r>
      <w:proofErr w:type="gramEnd"/>
      <w:r>
        <w:rPr>
          <w:rFonts w:cs="Times New Roman"/>
          <w:b/>
          <w:bCs/>
          <w:sz w:val="28"/>
          <w:szCs w:val="28"/>
        </w:rPr>
        <w:t xml:space="preserve"> не верно (не указаны подведомственные бюджетные учреждения);</w:t>
      </w:r>
    </w:p>
    <w:p w:rsidR="00027799" w:rsidRPr="00280F90" w:rsidRDefault="00027799" w:rsidP="00027799">
      <w:pPr>
        <w:autoSpaceDE w:val="0"/>
        <w:autoSpaceDN w:val="0"/>
        <w:adjustRightInd w:val="0"/>
        <w:jc w:val="both"/>
        <w:rPr>
          <w:rFonts w:cs="Times New Roman"/>
          <w:b/>
          <w:sz w:val="28"/>
          <w:szCs w:val="28"/>
          <w:lang w:eastAsia="en-US"/>
        </w:rPr>
      </w:pPr>
      <w:r>
        <w:rPr>
          <w:rFonts w:cs="Times New Roman"/>
          <w:sz w:val="28"/>
          <w:szCs w:val="28"/>
          <w:lang w:eastAsia="en-US"/>
        </w:rPr>
        <w:lastRenderedPageBreak/>
        <w:t xml:space="preserve">        - </w:t>
      </w:r>
      <w:r w:rsidRPr="00027799">
        <w:rPr>
          <w:rFonts w:cs="Times New Roman"/>
          <w:b/>
          <w:sz w:val="28"/>
          <w:szCs w:val="28"/>
          <w:lang w:eastAsia="en-US"/>
        </w:rPr>
        <w:t>в графе 5 таблицы 2 Сведений о мерах по повышению эффективности расходования бюджетных средств (таблица №2 ф.0503160) не указаны показатели, характеризующие степень результативности мер, принятых для обеспечения эффективного расходования бюджетных средств</w:t>
      </w:r>
      <w:r>
        <w:rPr>
          <w:rFonts w:cs="Times New Roman"/>
          <w:sz w:val="28"/>
          <w:szCs w:val="28"/>
          <w:lang w:eastAsia="en-US"/>
        </w:rPr>
        <w:t>;</w:t>
      </w:r>
    </w:p>
    <w:p w:rsidR="00942BC7" w:rsidRDefault="00942BC7" w:rsidP="00942BC7">
      <w:pPr>
        <w:autoSpaceDE w:val="0"/>
        <w:autoSpaceDN w:val="0"/>
        <w:adjustRightInd w:val="0"/>
        <w:jc w:val="both"/>
        <w:rPr>
          <w:rFonts w:cs="Times New Roman"/>
          <w:sz w:val="28"/>
          <w:szCs w:val="28"/>
          <w:lang w:eastAsia="en-US"/>
        </w:rPr>
      </w:pPr>
      <w:r>
        <w:rPr>
          <w:rFonts w:cs="Times New Roman"/>
          <w:b/>
          <w:sz w:val="28"/>
          <w:szCs w:val="28"/>
          <w:lang w:eastAsia="en-US"/>
        </w:rPr>
        <w:t xml:space="preserve">  -в</w:t>
      </w:r>
      <w:r w:rsidR="00554AF1">
        <w:rPr>
          <w:rFonts w:cs="Times New Roman"/>
          <w:b/>
          <w:sz w:val="28"/>
          <w:szCs w:val="28"/>
          <w:lang w:eastAsia="en-US"/>
        </w:rPr>
        <w:t xml:space="preserve"> </w:t>
      </w:r>
      <w:r>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sz w:val="28"/>
          <w:szCs w:val="28"/>
          <w:lang w:eastAsia="en-US"/>
        </w:rPr>
        <w:t>;</w:t>
      </w:r>
    </w:p>
    <w:p w:rsidR="00942BC7" w:rsidRPr="00027799" w:rsidRDefault="00942BC7" w:rsidP="00027799">
      <w:pPr>
        <w:autoSpaceDE w:val="0"/>
        <w:autoSpaceDN w:val="0"/>
        <w:adjustRightInd w:val="0"/>
        <w:jc w:val="both"/>
        <w:rPr>
          <w:rFonts w:cs="Times New Roman"/>
          <w:b/>
          <w:sz w:val="28"/>
          <w:szCs w:val="28"/>
          <w:lang w:eastAsia="en-US"/>
        </w:rPr>
      </w:pPr>
      <w:r w:rsidRPr="00027799">
        <w:rPr>
          <w:rFonts w:cs="Times New Roman"/>
          <w:b/>
          <w:sz w:val="28"/>
          <w:szCs w:val="28"/>
          <w:lang w:eastAsia="en-US"/>
        </w:rPr>
        <w:t xml:space="preserve">            -  </w:t>
      </w:r>
      <w:r w:rsidR="00027799" w:rsidRPr="00027799">
        <w:rPr>
          <w:rFonts w:cs="Times New Roman"/>
          <w:b/>
          <w:sz w:val="28"/>
          <w:szCs w:val="28"/>
          <w:lang w:eastAsia="en-US"/>
        </w:rPr>
        <w:t xml:space="preserve">в </w:t>
      </w:r>
      <w:r w:rsidR="00C55962">
        <w:rPr>
          <w:rFonts w:cs="Times New Roman"/>
          <w:b/>
          <w:sz w:val="28"/>
          <w:szCs w:val="28"/>
          <w:lang w:eastAsia="en-US"/>
        </w:rPr>
        <w:t>с</w:t>
      </w:r>
      <w:r w:rsidR="00027799" w:rsidRPr="00027799">
        <w:rPr>
          <w:rFonts w:cs="Times New Roman"/>
          <w:b/>
          <w:sz w:val="28"/>
          <w:szCs w:val="28"/>
          <w:lang w:eastAsia="en-US"/>
        </w:rPr>
        <w:t xml:space="preserve">ведениях об исполнении мероприятий в рамках целевых программ (ф. 0503166) отражены мероприятия </w:t>
      </w:r>
      <w:r w:rsidR="00027799" w:rsidRPr="004D6CD3">
        <w:rPr>
          <w:rFonts w:cs="Times New Roman"/>
          <w:b/>
          <w:sz w:val="28"/>
          <w:szCs w:val="28"/>
          <w:u w:val="single"/>
          <w:lang w:eastAsia="en-US"/>
        </w:rPr>
        <w:t>муниципальной программы,</w:t>
      </w:r>
      <w:r w:rsidR="00027799" w:rsidRPr="00027799">
        <w:rPr>
          <w:rFonts w:cs="Times New Roman"/>
          <w:b/>
          <w:sz w:val="28"/>
          <w:szCs w:val="28"/>
          <w:lang w:eastAsia="en-US"/>
        </w:rPr>
        <w:t xml:space="preserve"> тогда как должны содержаться данные об исполнении федеральных целевых программ, подпрограмм, в реализации которых принимал участие отдел культуры Стародубского района</w:t>
      </w:r>
      <w:r w:rsidRPr="00027799">
        <w:rPr>
          <w:rFonts w:eastAsiaTheme="minorEastAsia" w:cs="Times New Roman"/>
          <w:b/>
          <w:sz w:val="28"/>
          <w:szCs w:val="28"/>
        </w:rPr>
        <w:t>;</w:t>
      </w:r>
    </w:p>
    <w:p w:rsidR="008265BE" w:rsidRDefault="00942BC7" w:rsidP="004D6CD3">
      <w:pPr>
        <w:spacing w:after="200"/>
        <w:ind w:firstLine="709"/>
        <w:jc w:val="both"/>
        <w:rPr>
          <w:rFonts w:cs="Times New Roman"/>
          <w:sz w:val="28"/>
          <w:szCs w:val="28"/>
          <w:lang w:eastAsia="en-US"/>
        </w:rPr>
      </w:pPr>
      <w:r>
        <w:rPr>
          <w:rFonts w:cs="Times New Roman"/>
          <w:sz w:val="28"/>
          <w:szCs w:val="28"/>
          <w:lang w:eastAsia="en-US"/>
        </w:rPr>
        <w:t xml:space="preserve">Указанные факты не повлияли на достоверность бюджетной </w:t>
      </w:r>
      <w:proofErr w:type="gramStart"/>
      <w:r>
        <w:rPr>
          <w:rFonts w:cs="Times New Roman"/>
          <w:sz w:val="28"/>
          <w:szCs w:val="28"/>
          <w:lang w:eastAsia="en-US"/>
        </w:rPr>
        <w:t xml:space="preserve">отчетности </w:t>
      </w:r>
      <w:r w:rsidR="004D6CD3">
        <w:rPr>
          <w:rFonts w:cs="Times New Roman"/>
          <w:sz w:val="28"/>
          <w:szCs w:val="28"/>
          <w:lang w:eastAsia="en-US"/>
        </w:rPr>
        <w:t>отдела культуры</w:t>
      </w:r>
      <w:r>
        <w:rPr>
          <w:rFonts w:cs="Times New Roman"/>
          <w:sz w:val="28"/>
          <w:szCs w:val="28"/>
          <w:lang w:eastAsia="en-US"/>
        </w:rPr>
        <w:t xml:space="preserve"> администрации Стародубского муниципального района</w:t>
      </w:r>
      <w:proofErr w:type="gramEnd"/>
      <w:r>
        <w:rPr>
          <w:rFonts w:cs="Times New Roman"/>
          <w:sz w:val="28"/>
          <w:szCs w:val="28"/>
          <w:lang w:eastAsia="en-US"/>
        </w:rPr>
        <w:t xml:space="preserve"> за 2016 год.</w:t>
      </w:r>
    </w:p>
    <w:p w:rsidR="00F52507" w:rsidRDefault="00F52507" w:rsidP="00F52507">
      <w:pPr>
        <w:tabs>
          <w:tab w:val="left" w:pos="2552"/>
        </w:tabs>
        <w:ind w:firstLine="720"/>
        <w:jc w:val="both"/>
        <w:rPr>
          <w:b/>
          <w:sz w:val="28"/>
          <w:szCs w:val="28"/>
        </w:rPr>
      </w:pPr>
      <w:r w:rsidRPr="0015007B">
        <w:rPr>
          <w:b/>
          <w:sz w:val="28"/>
          <w:szCs w:val="28"/>
        </w:rPr>
        <w:t>4.1.</w:t>
      </w:r>
      <w:r>
        <w:rPr>
          <w:b/>
          <w:sz w:val="28"/>
          <w:szCs w:val="28"/>
        </w:rPr>
        <w:t>3</w:t>
      </w:r>
      <w:r w:rsidRPr="0015007B">
        <w:rPr>
          <w:b/>
          <w:sz w:val="28"/>
          <w:szCs w:val="28"/>
        </w:rPr>
        <w:t>. Анализ результатов исполнения бюджета и источников внутреннего финансирования дефицита бюджета</w:t>
      </w:r>
    </w:p>
    <w:p w:rsidR="00F52507" w:rsidRDefault="00F52507" w:rsidP="00F52507">
      <w:pPr>
        <w:tabs>
          <w:tab w:val="left" w:pos="2552"/>
        </w:tabs>
        <w:ind w:firstLine="720"/>
        <w:jc w:val="both"/>
        <w:rPr>
          <w:b/>
          <w:sz w:val="28"/>
          <w:szCs w:val="28"/>
        </w:rPr>
      </w:pPr>
    </w:p>
    <w:p w:rsidR="00F52507" w:rsidRDefault="00F52507" w:rsidP="00F52507">
      <w:pPr>
        <w:shd w:val="clear" w:color="auto" w:fill="FFFFFF"/>
        <w:ind w:left="38" w:right="29" w:firstLine="706"/>
        <w:jc w:val="both"/>
        <w:rPr>
          <w:b/>
          <w:sz w:val="28"/>
          <w:szCs w:val="28"/>
        </w:rPr>
      </w:pPr>
      <w:r>
        <w:rPr>
          <w:sz w:val="28"/>
          <w:szCs w:val="28"/>
        </w:rPr>
        <w:t>По состоянию на 01.01.2016</w:t>
      </w:r>
      <w:r w:rsidRPr="0015007B">
        <w:rPr>
          <w:sz w:val="28"/>
          <w:szCs w:val="28"/>
        </w:rPr>
        <w:t xml:space="preserve"> года остаток средств бюджета составлял </w:t>
      </w:r>
      <w:r w:rsidRPr="0015007B">
        <w:rPr>
          <w:sz w:val="28"/>
          <w:szCs w:val="28"/>
        </w:rPr>
        <w:br/>
      </w:r>
      <w:r>
        <w:rPr>
          <w:sz w:val="28"/>
          <w:szCs w:val="28"/>
        </w:rPr>
        <w:t>18432,2</w:t>
      </w:r>
      <w:r w:rsidRPr="0015007B">
        <w:rPr>
          <w:sz w:val="28"/>
          <w:szCs w:val="28"/>
        </w:rPr>
        <w:t xml:space="preserve"> тыс. рублей, на конец отчетного периода </w:t>
      </w:r>
      <w:r>
        <w:rPr>
          <w:sz w:val="28"/>
          <w:szCs w:val="28"/>
        </w:rPr>
        <w:t>увеличился 17717,0 тыс. рублей</w:t>
      </w:r>
      <w:r w:rsidRPr="0015007B">
        <w:rPr>
          <w:sz w:val="28"/>
          <w:szCs w:val="28"/>
        </w:rPr>
        <w:t xml:space="preserve"> и составил </w:t>
      </w:r>
      <w:r>
        <w:rPr>
          <w:sz w:val="28"/>
          <w:szCs w:val="28"/>
        </w:rPr>
        <w:t>36149,21</w:t>
      </w:r>
      <w:r w:rsidRPr="0015007B">
        <w:rPr>
          <w:sz w:val="28"/>
          <w:szCs w:val="28"/>
        </w:rPr>
        <w:t xml:space="preserve"> тыс. рублей. </w:t>
      </w:r>
    </w:p>
    <w:p w:rsidR="00F52507" w:rsidRPr="0015007B" w:rsidRDefault="00F52507" w:rsidP="00F52507">
      <w:pPr>
        <w:ind w:firstLine="567"/>
        <w:jc w:val="both"/>
        <w:rPr>
          <w:b/>
          <w:sz w:val="28"/>
          <w:szCs w:val="28"/>
        </w:rPr>
      </w:pPr>
      <w:r w:rsidRPr="00B233AB">
        <w:rPr>
          <w:rFonts w:eastAsia="Times New Roman" w:cs="Times New Roman"/>
          <w:sz w:val="28"/>
          <w:szCs w:val="28"/>
        </w:rPr>
        <w:t>По данным годового отчета об исполнении районного бюджета по состоянию на 01.01.201</w:t>
      </w:r>
      <w:r>
        <w:rPr>
          <w:rFonts w:eastAsia="Times New Roman" w:cs="Times New Roman"/>
          <w:sz w:val="28"/>
          <w:szCs w:val="28"/>
        </w:rPr>
        <w:t>7</w:t>
      </w:r>
      <w:r w:rsidRPr="00B233AB">
        <w:rPr>
          <w:rFonts w:eastAsia="Times New Roman" w:cs="Times New Roman"/>
          <w:sz w:val="28"/>
          <w:szCs w:val="28"/>
        </w:rPr>
        <w:t xml:space="preserve"> года сложился профицит бюджета в сумме </w:t>
      </w:r>
      <w:r>
        <w:rPr>
          <w:rFonts w:eastAsia="Times New Roman" w:cs="Times New Roman"/>
          <w:sz w:val="28"/>
          <w:szCs w:val="28"/>
        </w:rPr>
        <w:t>17717,0</w:t>
      </w:r>
      <w:r w:rsidRPr="00B233AB">
        <w:rPr>
          <w:rFonts w:eastAsia="Times New Roman" w:cs="Times New Roman"/>
          <w:sz w:val="28"/>
          <w:szCs w:val="28"/>
        </w:rPr>
        <w:t xml:space="preserve"> тыс. рублей.</w:t>
      </w:r>
    </w:p>
    <w:p w:rsidR="00F52507" w:rsidRPr="004F5DBF" w:rsidRDefault="00F52507" w:rsidP="00F52507">
      <w:pPr>
        <w:ind w:firstLine="709"/>
        <w:jc w:val="both"/>
        <w:rPr>
          <w:rFonts w:eastAsia="Times New Roman" w:cs="Times New Roman"/>
        </w:rPr>
      </w:pPr>
      <w:r>
        <w:rPr>
          <w:sz w:val="28"/>
        </w:rPr>
        <w:t>П</w:t>
      </w:r>
      <w:r w:rsidRPr="0015007B">
        <w:rPr>
          <w:sz w:val="28"/>
        </w:rPr>
        <w:t xml:space="preserve">ри анализе показателей решения об исполнении бюджета </w:t>
      </w:r>
      <w:r>
        <w:rPr>
          <w:sz w:val="28"/>
        </w:rPr>
        <w:t xml:space="preserve">Стародубского </w:t>
      </w:r>
      <w:r w:rsidRPr="0015007B">
        <w:rPr>
          <w:sz w:val="28"/>
          <w:szCs w:val="28"/>
        </w:rPr>
        <w:t xml:space="preserve">муниципального </w:t>
      </w:r>
      <w:r w:rsidRPr="0015007B">
        <w:rPr>
          <w:spacing w:val="-1"/>
          <w:sz w:val="28"/>
          <w:szCs w:val="28"/>
        </w:rPr>
        <w:t>р</w:t>
      </w:r>
      <w:r>
        <w:rPr>
          <w:sz w:val="28"/>
          <w:szCs w:val="28"/>
        </w:rPr>
        <w:t>айона</w:t>
      </w:r>
      <w:r w:rsidR="00554AF1">
        <w:rPr>
          <w:sz w:val="28"/>
          <w:szCs w:val="28"/>
        </w:rPr>
        <w:t xml:space="preserve"> </w:t>
      </w:r>
      <w:r w:rsidRPr="0015007B">
        <w:rPr>
          <w:sz w:val="28"/>
        </w:rPr>
        <w:t xml:space="preserve">установлено, что состав и структура приложений к </w:t>
      </w:r>
      <w:r>
        <w:rPr>
          <w:sz w:val="28"/>
        </w:rPr>
        <w:t xml:space="preserve">проекту </w:t>
      </w:r>
      <w:r w:rsidRPr="0015007B">
        <w:rPr>
          <w:sz w:val="28"/>
        </w:rPr>
        <w:t xml:space="preserve">решению об исполнении бюджета </w:t>
      </w:r>
      <w:r>
        <w:rPr>
          <w:sz w:val="28"/>
        </w:rPr>
        <w:t xml:space="preserve">за 2016 год </w:t>
      </w:r>
      <w:r w:rsidRPr="0015007B">
        <w:rPr>
          <w:rFonts w:ascii="Times New Roman CYR" w:hAnsi="Times New Roman CYR"/>
          <w:sz w:val="28"/>
        </w:rPr>
        <w:t>соответствует статье 264.6. Бюджетного кодекса Российской Федерации</w:t>
      </w:r>
      <w:r>
        <w:rPr>
          <w:rFonts w:ascii="Times New Roman CYR" w:hAnsi="Times New Roman CYR"/>
          <w:sz w:val="28"/>
        </w:rPr>
        <w:t>.</w:t>
      </w:r>
    </w:p>
    <w:p w:rsidR="00F52507" w:rsidRDefault="00F52507" w:rsidP="004D6CD3">
      <w:pPr>
        <w:spacing w:after="200"/>
        <w:ind w:firstLine="709"/>
        <w:jc w:val="both"/>
        <w:rPr>
          <w:rFonts w:cs="Times New Roman"/>
          <w:sz w:val="28"/>
          <w:szCs w:val="28"/>
          <w:lang w:eastAsia="en-US"/>
        </w:rPr>
      </w:pPr>
    </w:p>
    <w:p w:rsidR="00C55962" w:rsidRPr="00C55962" w:rsidRDefault="00C55962" w:rsidP="00C55962">
      <w:pPr>
        <w:spacing w:after="200"/>
        <w:ind w:firstLine="709"/>
        <w:jc w:val="center"/>
        <w:rPr>
          <w:rFonts w:cs="Times New Roman"/>
          <w:b/>
          <w:sz w:val="28"/>
          <w:szCs w:val="28"/>
          <w:lang w:eastAsia="en-US"/>
        </w:rPr>
      </w:pPr>
      <w:r w:rsidRPr="00C55962">
        <w:rPr>
          <w:rFonts w:cs="Times New Roman"/>
          <w:b/>
          <w:sz w:val="28"/>
          <w:szCs w:val="28"/>
          <w:lang w:eastAsia="en-US"/>
        </w:rPr>
        <w:t>Программная часть бюджета</w:t>
      </w:r>
    </w:p>
    <w:p w:rsidR="00C55962" w:rsidRPr="00CD002F" w:rsidRDefault="00C55962" w:rsidP="00C55962">
      <w:pPr>
        <w:ind w:firstLine="900"/>
        <w:jc w:val="center"/>
        <w:rPr>
          <w:rFonts w:eastAsia="Times New Roman" w:cs="Times New Roman"/>
        </w:rPr>
      </w:pPr>
      <w:r>
        <w:rPr>
          <w:rFonts w:eastAsia="Times New Roman" w:cs="Times New Roman"/>
          <w:b/>
          <w:bCs/>
          <w:sz w:val="28"/>
          <w:szCs w:val="28"/>
        </w:rPr>
        <w:t>4</w:t>
      </w:r>
      <w:r w:rsidRPr="006B0495">
        <w:rPr>
          <w:rFonts w:eastAsia="Times New Roman" w:cs="Times New Roman"/>
          <w:b/>
          <w:bCs/>
          <w:sz w:val="28"/>
          <w:szCs w:val="28"/>
        </w:rPr>
        <w:t>.1.</w:t>
      </w:r>
      <w:r w:rsidR="00F52507">
        <w:rPr>
          <w:rFonts w:eastAsia="Times New Roman" w:cs="Times New Roman"/>
          <w:b/>
          <w:bCs/>
          <w:sz w:val="28"/>
          <w:szCs w:val="28"/>
        </w:rPr>
        <w:t>4</w:t>
      </w:r>
      <w:r>
        <w:rPr>
          <w:rFonts w:eastAsia="Times New Roman" w:cs="Times New Roman"/>
          <w:b/>
          <w:bCs/>
        </w:rPr>
        <w:t>.</w:t>
      </w:r>
      <w:r>
        <w:rPr>
          <w:rFonts w:eastAsia="Times New Roman" w:cs="Times New Roman"/>
          <w:b/>
          <w:bCs/>
          <w:sz w:val="28"/>
          <w:szCs w:val="28"/>
        </w:rPr>
        <w:t>Анализ и</w:t>
      </w:r>
      <w:r w:rsidRPr="00CD002F">
        <w:rPr>
          <w:rFonts w:eastAsia="Times New Roman" w:cs="Times New Roman"/>
          <w:b/>
          <w:bCs/>
          <w:sz w:val="28"/>
          <w:szCs w:val="28"/>
        </w:rPr>
        <w:t>сполнени</w:t>
      </w:r>
      <w:r>
        <w:rPr>
          <w:rFonts w:eastAsia="Times New Roman" w:cs="Times New Roman"/>
          <w:b/>
          <w:bCs/>
          <w:sz w:val="28"/>
          <w:szCs w:val="28"/>
        </w:rPr>
        <w:t>я</w:t>
      </w:r>
      <w:r w:rsidRPr="00CD002F">
        <w:rPr>
          <w:rFonts w:eastAsia="Times New Roman" w:cs="Times New Roman"/>
          <w:b/>
          <w:bCs/>
          <w:sz w:val="28"/>
          <w:szCs w:val="28"/>
        </w:rPr>
        <w:t xml:space="preserve"> программной части бюджета</w:t>
      </w:r>
      <w:r>
        <w:rPr>
          <w:rFonts w:eastAsia="Times New Roman" w:cs="Times New Roman"/>
          <w:b/>
          <w:bCs/>
          <w:sz w:val="28"/>
          <w:szCs w:val="28"/>
        </w:rPr>
        <w:t xml:space="preserve"> Стародубского района</w:t>
      </w:r>
    </w:p>
    <w:p w:rsidR="00C55962" w:rsidRPr="004C7FF7" w:rsidRDefault="00C55962" w:rsidP="00C55962">
      <w:pPr>
        <w:ind w:firstLine="567"/>
        <w:jc w:val="both"/>
        <w:rPr>
          <w:rFonts w:eastAsia="Times New Roman" w:cs="Times New Roman"/>
        </w:rPr>
      </w:pPr>
    </w:p>
    <w:p w:rsidR="00C55962" w:rsidRDefault="00C55962" w:rsidP="00C55962">
      <w:pPr>
        <w:ind w:firstLine="567"/>
        <w:jc w:val="both"/>
        <w:rPr>
          <w:rFonts w:eastAsia="Times New Roman" w:cs="Times New Roman"/>
          <w:spacing w:val="-12"/>
          <w:sz w:val="28"/>
          <w:szCs w:val="28"/>
        </w:rPr>
      </w:pPr>
      <w:r w:rsidRPr="004C7FF7">
        <w:rPr>
          <w:rFonts w:eastAsia="Times New Roman" w:cs="Times New Roman"/>
          <w:sz w:val="28"/>
          <w:szCs w:val="28"/>
        </w:rPr>
        <w:t xml:space="preserve">Решением </w:t>
      </w:r>
      <w:r>
        <w:rPr>
          <w:rFonts w:eastAsia="Times New Roman" w:cs="Times New Roman"/>
          <w:sz w:val="28"/>
          <w:szCs w:val="28"/>
        </w:rPr>
        <w:t>Стародубского</w:t>
      </w:r>
      <w:r w:rsidRPr="004C7FF7">
        <w:rPr>
          <w:rFonts w:eastAsia="Times New Roman" w:cs="Times New Roman"/>
          <w:sz w:val="28"/>
          <w:szCs w:val="28"/>
        </w:rPr>
        <w:t xml:space="preserve"> районного Совета народных депутатов «О бюджете </w:t>
      </w:r>
      <w:r>
        <w:rPr>
          <w:rFonts w:eastAsia="Times New Roman" w:cs="Times New Roman"/>
          <w:sz w:val="28"/>
          <w:szCs w:val="28"/>
        </w:rPr>
        <w:t>Стародубского</w:t>
      </w:r>
      <w:r w:rsidRPr="004C7FF7">
        <w:rPr>
          <w:rFonts w:eastAsia="Times New Roman" w:cs="Times New Roman"/>
          <w:sz w:val="28"/>
          <w:szCs w:val="28"/>
        </w:rPr>
        <w:t xml:space="preserve"> муниципального района на 201</w:t>
      </w:r>
      <w:r>
        <w:rPr>
          <w:rFonts w:eastAsia="Times New Roman" w:cs="Times New Roman"/>
          <w:sz w:val="28"/>
          <w:szCs w:val="28"/>
        </w:rPr>
        <w:t>6</w:t>
      </w:r>
      <w:r w:rsidRPr="004C7FF7">
        <w:rPr>
          <w:rFonts w:eastAsia="Times New Roman" w:cs="Times New Roman"/>
          <w:sz w:val="28"/>
          <w:szCs w:val="28"/>
        </w:rPr>
        <w:t xml:space="preserve"> год» и проектов об изменении указанного Решения</w:t>
      </w:r>
      <w:r>
        <w:rPr>
          <w:rFonts w:eastAsia="Times New Roman" w:cs="Times New Roman"/>
          <w:sz w:val="28"/>
          <w:szCs w:val="28"/>
        </w:rPr>
        <w:t>,</w:t>
      </w:r>
      <w:r w:rsidRPr="004C7FF7">
        <w:rPr>
          <w:rFonts w:eastAsia="Times New Roman" w:cs="Times New Roman"/>
          <w:sz w:val="28"/>
          <w:szCs w:val="28"/>
        </w:rPr>
        <w:t xml:space="preserve"> были запланированы бюджетные ассигнования на реализацию </w:t>
      </w:r>
      <w:r>
        <w:rPr>
          <w:rFonts w:eastAsia="Times New Roman" w:cs="Times New Roman"/>
          <w:sz w:val="28"/>
          <w:szCs w:val="28"/>
        </w:rPr>
        <w:t>5</w:t>
      </w:r>
      <w:r w:rsidRPr="004C7FF7">
        <w:rPr>
          <w:rFonts w:eastAsia="Times New Roman" w:cs="Times New Roman"/>
          <w:spacing w:val="-12"/>
          <w:sz w:val="28"/>
          <w:szCs w:val="28"/>
        </w:rPr>
        <w:t>муниципальных программ</w:t>
      </w:r>
      <w:r>
        <w:rPr>
          <w:rFonts w:eastAsia="Times New Roman" w:cs="Times New Roman"/>
          <w:spacing w:val="-12"/>
          <w:sz w:val="28"/>
          <w:szCs w:val="28"/>
        </w:rPr>
        <w:t>:</w:t>
      </w:r>
    </w:p>
    <w:p w:rsidR="00C55962" w:rsidRPr="004C7FF7" w:rsidRDefault="00C55962" w:rsidP="00C55962">
      <w:pPr>
        <w:ind w:firstLine="567"/>
        <w:jc w:val="both"/>
        <w:rPr>
          <w:rFonts w:eastAsia="Times New Roman" w:cs="Times New Roman"/>
          <w:sz w:val="28"/>
          <w:szCs w:val="28"/>
        </w:rPr>
      </w:pPr>
      <w:r w:rsidRPr="004C7FF7">
        <w:rPr>
          <w:rFonts w:eastAsia="Times New Roman" w:cs="Times New Roman"/>
          <w:sz w:val="28"/>
          <w:szCs w:val="28"/>
        </w:rPr>
        <w:t xml:space="preserve">- </w:t>
      </w:r>
      <w:r w:rsidRPr="00F048F9">
        <w:rPr>
          <w:rFonts w:eastAsia="Times New Roman" w:cs="Times New Roman"/>
          <w:sz w:val="28"/>
          <w:szCs w:val="28"/>
          <w:lang w:eastAsia="en-US"/>
        </w:rPr>
        <w:t>Реализация полномочий администрации Стародубского муниципального района (2015-2017 годы);</w:t>
      </w:r>
    </w:p>
    <w:p w:rsidR="00C55962" w:rsidRPr="004C7FF7" w:rsidRDefault="00C55962" w:rsidP="00C55962">
      <w:pPr>
        <w:ind w:firstLine="567"/>
        <w:jc w:val="both"/>
        <w:rPr>
          <w:rFonts w:eastAsia="Times New Roman" w:cs="Times New Roman"/>
          <w:sz w:val="28"/>
          <w:szCs w:val="28"/>
        </w:rPr>
      </w:pPr>
      <w:r w:rsidRPr="004C7FF7">
        <w:rPr>
          <w:rFonts w:eastAsia="Times New Roman" w:cs="Times New Roman"/>
          <w:sz w:val="28"/>
          <w:szCs w:val="28"/>
        </w:rPr>
        <w:t>-</w:t>
      </w:r>
      <w:r w:rsidRPr="00F048F9">
        <w:rPr>
          <w:rFonts w:eastAsia="Times New Roman" w:cs="Times New Roman"/>
          <w:sz w:val="28"/>
          <w:szCs w:val="28"/>
          <w:lang w:eastAsia="en-US"/>
        </w:rPr>
        <w:t>Управление муниципальной собственностью Стародубского муниципального района (2015-2017 годы)</w:t>
      </w:r>
      <w:r w:rsidRPr="004C7FF7">
        <w:rPr>
          <w:rFonts w:eastAsia="Times New Roman" w:cs="Times New Roman"/>
          <w:sz w:val="28"/>
          <w:szCs w:val="28"/>
        </w:rPr>
        <w:t>;</w:t>
      </w:r>
    </w:p>
    <w:p w:rsidR="00C55962" w:rsidRPr="00F048F9" w:rsidRDefault="00C55962" w:rsidP="00C55962">
      <w:pPr>
        <w:ind w:firstLine="567"/>
        <w:jc w:val="both"/>
        <w:rPr>
          <w:rFonts w:eastAsia="Times New Roman" w:cs="Times New Roman"/>
          <w:sz w:val="28"/>
          <w:szCs w:val="28"/>
          <w:lang w:eastAsia="en-US"/>
        </w:rPr>
      </w:pPr>
      <w:r w:rsidRPr="004C7FF7">
        <w:rPr>
          <w:rFonts w:eastAsia="Times New Roman" w:cs="Times New Roman"/>
          <w:sz w:val="28"/>
          <w:szCs w:val="28"/>
        </w:rPr>
        <w:t xml:space="preserve">- </w:t>
      </w:r>
      <w:r w:rsidRPr="00F048F9">
        <w:rPr>
          <w:rFonts w:eastAsia="Times New Roman" w:cs="Times New Roman"/>
          <w:sz w:val="28"/>
          <w:szCs w:val="28"/>
          <w:lang w:eastAsia="en-US"/>
        </w:rPr>
        <w:t>Управление муниципальными финансами Стародубского муниципального района (2015-2017 годы);</w:t>
      </w:r>
    </w:p>
    <w:p w:rsidR="00C55962" w:rsidRPr="00F048F9" w:rsidRDefault="00C55962" w:rsidP="00C55962">
      <w:pPr>
        <w:ind w:firstLine="567"/>
        <w:jc w:val="both"/>
        <w:rPr>
          <w:rFonts w:eastAsia="Times New Roman" w:cs="Times New Roman"/>
          <w:sz w:val="28"/>
          <w:szCs w:val="28"/>
          <w:lang w:eastAsia="en-US"/>
        </w:rPr>
      </w:pPr>
      <w:r w:rsidRPr="00F048F9">
        <w:rPr>
          <w:rFonts w:eastAsia="Times New Roman" w:cs="Times New Roman"/>
          <w:sz w:val="28"/>
          <w:szCs w:val="28"/>
          <w:lang w:eastAsia="en-US"/>
        </w:rPr>
        <w:lastRenderedPageBreak/>
        <w:t>-     Развитие образования Стародубского муниципального района (2015-2017 годы);</w:t>
      </w:r>
    </w:p>
    <w:p w:rsidR="00C55962" w:rsidRPr="004C7FF7" w:rsidRDefault="00C55962" w:rsidP="00C55962">
      <w:pPr>
        <w:ind w:firstLine="567"/>
        <w:jc w:val="both"/>
        <w:rPr>
          <w:rFonts w:eastAsia="Times New Roman" w:cs="Times New Roman"/>
          <w:sz w:val="28"/>
          <w:szCs w:val="28"/>
        </w:rPr>
      </w:pPr>
      <w:r w:rsidRPr="00F048F9">
        <w:rPr>
          <w:rFonts w:eastAsia="Times New Roman" w:cs="Times New Roman"/>
          <w:sz w:val="28"/>
          <w:szCs w:val="28"/>
          <w:lang w:eastAsia="en-US"/>
        </w:rPr>
        <w:t>- Развитие культуры и сохранение культурного наследия Стародубского муниципального района (2014-2016 годы)</w:t>
      </w:r>
      <w:r>
        <w:rPr>
          <w:rFonts w:eastAsia="Times New Roman" w:cs="Times New Roman"/>
          <w:sz w:val="28"/>
          <w:szCs w:val="28"/>
          <w:lang w:eastAsia="en-US"/>
        </w:rPr>
        <w:t>.</w:t>
      </w:r>
    </w:p>
    <w:p w:rsidR="00C55962" w:rsidRPr="004C7FF7" w:rsidRDefault="00C55962" w:rsidP="00C55962">
      <w:pPr>
        <w:ind w:firstLine="567"/>
        <w:jc w:val="both"/>
        <w:rPr>
          <w:rFonts w:eastAsia="Times New Roman" w:cs="Times New Roman"/>
        </w:rPr>
      </w:pPr>
      <w:r w:rsidRPr="00D83601">
        <w:rPr>
          <w:rFonts w:eastAsia="Times New Roman" w:cs="Times New Roman"/>
          <w:spacing w:val="-12"/>
          <w:sz w:val="28"/>
          <w:szCs w:val="28"/>
        </w:rPr>
        <w:t xml:space="preserve">Общая сумма расходов по муниципальным программам утверждена (в последней редакции) в размере </w:t>
      </w:r>
      <w:r w:rsidR="00D83601">
        <w:rPr>
          <w:rFonts w:eastAsia="Times New Roman" w:cs="Times New Roman"/>
          <w:spacing w:val="-12"/>
          <w:sz w:val="28"/>
          <w:szCs w:val="28"/>
        </w:rPr>
        <w:t xml:space="preserve">371653,8 </w:t>
      </w:r>
      <w:r w:rsidRPr="00D83601">
        <w:rPr>
          <w:rFonts w:eastAsia="Times New Roman" w:cs="Times New Roman"/>
          <w:spacing w:val="-12"/>
          <w:sz w:val="28"/>
          <w:szCs w:val="28"/>
        </w:rPr>
        <w:t xml:space="preserve">тыс. руб., что составляет </w:t>
      </w:r>
      <w:r w:rsidR="00D83601">
        <w:rPr>
          <w:rFonts w:eastAsia="Times New Roman" w:cs="Times New Roman"/>
          <w:spacing w:val="-12"/>
          <w:sz w:val="28"/>
          <w:szCs w:val="28"/>
        </w:rPr>
        <w:t>99,0</w:t>
      </w:r>
      <w:r w:rsidRPr="00D83601">
        <w:rPr>
          <w:rFonts w:eastAsia="Times New Roman" w:cs="Times New Roman"/>
          <w:spacing w:val="-12"/>
          <w:sz w:val="28"/>
          <w:szCs w:val="28"/>
        </w:rPr>
        <w:t xml:space="preserve"> % от общего объема расходов в 201</w:t>
      </w:r>
      <w:r w:rsidR="00D83601">
        <w:rPr>
          <w:rFonts w:eastAsia="Times New Roman" w:cs="Times New Roman"/>
          <w:spacing w:val="-12"/>
          <w:sz w:val="28"/>
          <w:szCs w:val="28"/>
        </w:rPr>
        <w:t>6</w:t>
      </w:r>
      <w:r w:rsidRPr="00D83601">
        <w:rPr>
          <w:rFonts w:eastAsia="Times New Roman" w:cs="Times New Roman"/>
          <w:spacing w:val="-12"/>
          <w:sz w:val="28"/>
          <w:szCs w:val="28"/>
        </w:rPr>
        <w:t xml:space="preserve"> году</w:t>
      </w:r>
      <w:r w:rsidRPr="004C7FF7">
        <w:rPr>
          <w:rFonts w:eastAsia="Times New Roman" w:cs="Times New Roman"/>
          <w:spacing w:val="-12"/>
          <w:sz w:val="28"/>
          <w:szCs w:val="28"/>
        </w:rPr>
        <w:t>.</w:t>
      </w:r>
    </w:p>
    <w:p w:rsidR="00C55962" w:rsidRPr="004C7FF7" w:rsidRDefault="00C55962" w:rsidP="00C55962">
      <w:pPr>
        <w:ind w:firstLine="540"/>
        <w:jc w:val="center"/>
        <w:rPr>
          <w:rFonts w:eastAsia="Times New Roman" w:cs="Times New Roman"/>
        </w:rPr>
      </w:pPr>
      <w:r w:rsidRPr="004C7FF7">
        <w:rPr>
          <w:rFonts w:eastAsia="Times New Roman" w:cs="Times New Roman"/>
          <w:b/>
          <w:bCs/>
          <w:sz w:val="28"/>
          <w:szCs w:val="28"/>
        </w:rPr>
        <w:t> </w:t>
      </w:r>
    </w:p>
    <w:p w:rsidR="00C55962" w:rsidRPr="004C7FF7" w:rsidRDefault="00C55962" w:rsidP="00C55962">
      <w:pPr>
        <w:spacing w:line="252" w:lineRule="auto"/>
        <w:ind w:firstLine="709"/>
        <w:jc w:val="center"/>
        <w:rPr>
          <w:rFonts w:eastAsia="Times New Roman" w:cs="Times New Roman"/>
        </w:rPr>
      </w:pPr>
      <w:r w:rsidRPr="004C7FF7">
        <w:rPr>
          <w:rFonts w:eastAsia="Times New Roman" w:cs="Times New Roman"/>
          <w:b/>
          <w:bCs/>
          <w:sz w:val="28"/>
          <w:szCs w:val="28"/>
        </w:rPr>
        <w:t>Анализ распределения расходов районного бюджета</w:t>
      </w:r>
    </w:p>
    <w:p w:rsidR="00C55962" w:rsidRPr="004C7FF7" w:rsidRDefault="00C55962" w:rsidP="00C55962">
      <w:pPr>
        <w:spacing w:line="276" w:lineRule="auto"/>
        <w:ind w:firstLine="708"/>
        <w:jc w:val="center"/>
        <w:rPr>
          <w:rFonts w:eastAsia="Times New Roman" w:cs="Times New Roman"/>
        </w:rPr>
      </w:pPr>
      <w:r w:rsidRPr="004C7FF7">
        <w:rPr>
          <w:rFonts w:eastAsia="Times New Roman" w:cs="Times New Roman"/>
          <w:b/>
          <w:bCs/>
          <w:sz w:val="28"/>
          <w:szCs w:val="28"/>
        </w:rPr>
        <w:t>по муниципальным программам в течени</w:t>
      </w:r>
      <w:r>
        <w:rPr>
          <w:rFonts w:eastAsia="Times New Roman" w:cs="Times New Roman"/>
          <w:b/>
          <w:bCs/>
          <w:sz w:val="28"/>
          <w:szCs w:val="28"/>
        </w:rPr>
        <w:t>е</w:t>
      </w:r>
      <w:r w:rsidRPr="004C7FF7">
        <w:rPr>
          <w:rFonts w:eastAsia="Times New Roman" w:cs="Times New Roman"/>
          <w:b/>
          <w:bCs/>
          <w:sz w:val="28"/>
          <w:szCs w:val="28"/>
        </w:rPr>
        <w:t xml:space="preserve"> 201</w:t>
      </w:r>
      <w:r>
        <w:rPr>
          <w:rFonts w:eastAsia="Times New Roman" w:cs="Times New Roman"/>
          <w:b/>
          <w:bCs/>
          <w:sz w:val="28"/>
          <w:szCs w:val="28"/>
        </w:rPr>
        <w:t>5</w:t>
      </w:r>
      <w:r w:rsidRPr="004C7FF7">
        <w:rPr>
          <w:rFonts w:eastAsia="Times New Roman" w:cs="Times New Roman"/>
          <w:b/>
          <w:bCs/>
          <w:sz w:val="28"/>
          <w:szCs w:val="28"/>
        </w:rPr>
        <w:t>г</w:t>
      </w:r>
      <w:r w:rsidRPr="004C7FF7">
        <w:rPr>
          <w:rFonts w:eastAsia="Times New Roman" w:cs="Times New Roman"/>
          <w:sz w:val="28"/>
          <w:szCs w:val="28"/>
        </w:rPr>
        <w:t>.</w:t>
      </w:r>
    </w:p>
    <w:p w:rsidR="00C55962" w:rsidRPr="004C7FF7" w:rsidRDefault="00C55962" w:rsidP="00C55962">
      <w:pPr>
        <w:ind w:firstLine="540"/>
        <w:jc w:val="right"/>
        <w:rPr>
          <w:rFonts w:eastAsia="Times New Roman" w:cs="Times New Roman"/>
        </w:rPr>
      </w:pPr>
      <w:r w:rsidRPr="004C7FF7">
        <w:rPr>
          <w:rFonts w:eastAsia="Times New Roman" w:cs="Times New Roman"/>
          <w:sz w:val="28"/>
          <w:szCs w:val="28"/>
        </w:rPr>
        <w:t>Таблица №</w:t>
      </w:r>
      <w:r>
        <w:rPr>
          <w:rFonts w:eastAsia="Times New Roman" w:cs="Times New Roman"/>
          <w:sz w:val="28"/>
          <w:szCs w:val="28"/>
        </w:rPr>
        <w:t>12</w:t>
      </w:r>
      <w:r w:rsidRPr="004C7FF7">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3129"/>
        <w:gridCol w:w="554"/>
        <w:gridCol w:w="1252"/>
        <w:gridCol w:w="1153"/>
        <w:gridCol w:w="1023"/>
        <w:gridCol w:w="1131"/>
        <w:gridCol w:w="699"/>
        <w:gridCol w:w="708"/>
      </w:tblGrid>
      <w:tr w:rsidR="00B66634" w:rsidRPr="004C7FF7" w:rsidTr="00B66634">
        <w:trPr>
          <w:trHeight w:val="924"/>
        </w:trPr>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rPr>
                <w:rFonts w:ascii="Calibri" w:eastAsia="Calibri" w:hAnsi="Calibri" w:cs="Calibri"/>
                <w:lang w:eastAsia="en-US"/>
              </w:rPr>
            </w:pPr>
            <w:r w:rsidRPr="004C7FF7">
              <w:rPr>
                <w:rFonts w:eastAsia="Calibri" w:cs="Times New Roman"/>
                <w:b/>
                <w:bCs/>
                <w:sz w:val="22"/>
                <w:szCs w:val="22"/>
                <w:lang w:eastAsia="en-US"/>
              </w:rPr>
              <w:t>Наименование</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Код</w:t>
            </w:r>
          </w:p>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МП</w:t>
            </w:r>
          </w:p>
        </w:tc>
        <w:tc>
          <w:tcPr>
            <w:tcW w:w="12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D37E5B">
            <w:pPr>
              <w:ind w:left="76" w:right="-109" w:hanging="76"/>
              <w:rPr>
                <w:rFonts w:ascii="Calibri" w:eastAsia="Calibri" w:hAnsi="Calibri" w:cs="Calibri"/>
                <w:lang w:eastAsia="en-US"/>
              </w:rPr>
            </w:pPr>
            <w:r w:rsidRPr="004C7FF7">
              <w:rPr>
                <w:rFonts w:eastAsia="Calibri" w:cs="Times New Roman"/>
                <w:b/>
                <w:bCs/>
                <w:sz w:val="22"/>
                <w:szCs w:val="22"/>
                <w:lang w:eastAsia="en-US"/>
              </w:rPr>
              <w:t>Решение №</w:t>
            </w:r>
            <w:r w:rsidR="00D37E5B">
              <w:rPr>
                <w:rFonts w:eastAsia="Calibri" w:cs="Times New Roman"/>
                <w:b/>
                <w:bCs/>
                <w:sz w:val="22"/>
                <w:szCs w:val="22"/>
                <w:lang w:eastAsia="en-US"/>
              </w:rPr>
              <w:t>199</w:t>
            </w:r>
            <w:r w:rsidRPr="004C7FF7">
              <w:rPr>
                <w:rFonts w:eastAsia="Calibri" w:cs="Times New Roman"/>
                <w:b/>
                <w:bCs/>
                <w:sz w:val="22"/>
                <w:szCs w:val="22"/>
                <w:lang w:eastAsia="en-US"/>
              </w:rPr>
              <w:t xml:space="preserve"> от </w:t>
            </w:r>
            <w:r w:rsidR="00D37E5B">
              <w:rPr>
                <w:rFonts w:eastAsia="Calibri" w:cs="Times New Roman"/>
                <w:b/>
                <w:bCs/>
                <w:sz w:val="22"/>
                <w:szCs w:val="22"/>
                <w:lang w:eastAsia="en-US"/>
              </w:rPr>
              <w:t>25</w:t>
            </w:r>
            <w:r w:rsidRPr="004C7FF7">
              <w:rPr>
                <w:rFonts w:eastAsia="Calibri" w:cs="Times New Roman"/>
                <w:b/>
                <w:bCs/>
                <w:sz w:val="22"/>
                <w:szCs w:val="22"/>
                <w:lang w:eastAsia="en-US"/>
              </w:rPr>
              <w:t>.12.201</w:t>
            </w:r>
            <w:r w:rsidR="00D37E5B">
              <w:rPr>
                <w:rFonts w:eastAsia="Calibri" w:cs="Times New Roman"/>
                <w:b/>
                <w:bCs/>
                <w:sz w:val="22"/>
                <w:szCs w:val="22"/>
                <w:lang w:eastAsia="en-US"/>
              </w:rPr>
              <w:t>5</w:t>
            </w:r>
            <w:r w:rsidRPr="004C7FF7">
              <w:rPr>
                <w:rFonts w:eastAsia="Calibri" w:cs="Times New Roman"/>
                <w:b/>
                <w:bCs/>
                <w:sz w:val="22"/>
                <w:szCs w:val="22"/>
                <w:lang w:eastAsia="en-US"/>
              </w:rPr>
              <w:t>г.</w:t>
            </w:r>
          </w:p>
        </w:tc>
        <w:tc>
          <w:tcPr>
            <w:tcW w:w="115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37E5B" w:rsidRDefault="00D37E5B" w:rsidP="00C55962">
            <w:pPr>
              <w:ind w:left="76" w:right="-109" w:hanging="76"/>
              <w:rPr>
                <w:rFonts w:eastAsia="Calibri" w:cs="Times New Roman"/>
                <w:b/>
                <w:bCs/>
                <w:lang w:eastAsia="en-US"/>
              </w:rPr>
            </w:pPr>
            <w:proofErr w:type="spellStart"/>
            <w:r>
              <w:rPr>
                <w:rFonts w:eastAsia="Calibri" w:cs="Times New Roman"/>
                <w:b/>
                <w:bCs/>
                <w:sz w:val="22"/>
                <w:szCs w:val="22"/>
                <w:lang w:eastAsia="en-US"/>
              </w:rPr>
              <w:t>Уточ</w:t>
            </w:r>
            <w:proofErr w:type="gramStart"/>
            <w:r>
              <w:rPr>
                <w:rFonts w:eastAsia="Calibri" w:cs="Times New Roman"/>
                <w:b/>
                <w:bCs/>
                <w:sz w:val="22"/>
                <w:szCs w:val="22"/>
                <w:lang w:eastAsia="en-US"/>
              </w:rPr>
              <w:t>.п</w:t>
            </w:r>
            <w:proofErr w:type="gramEnd"/>
            <w:r>
              <w:rPr>
                <w:rFonts w:eastAsia="Calibri" w:cs="Times New Roman"/>
                <w:b/>
                <w:bCs/>
                <w:sz w:val="22"/>
                <w:szCs w:val="22"/>
                <w:lang w:eastAsia="en-US"/>
              </w:rPr>
              <w:t>лан</w:t>
            </w:r>
            <w:proofErr w:type="spellEnd"/>
            <w:r>
              <w:rPr>
                <w:rFonts w:eastAsia="Calibri" w:cs="Times New Roman"/>
                <w:b/>
                <w:bCs/>
                <w:sz w:val="22"/>
                <w:szCs w:val="22"/>
                <w:lang w:eastAsia="en-US"/>
              </w:rPr>
              <w:t xml:space="preserve"> 2016г (</w:t>
            </w:r>
            <w:proofErr w:type="spellStart"/>
            <w:r>
              <w:rPr>
                <w:rFonts w:eastAsia="Calibri" w:cs="Times New Roman"/>
                <w:b/>
                <w:bCs/>
                <w:sz w:val="22"/>
                <w:szCs w:val="22"/>
                <w:lang w:eastAsia="en-US"/>
              </w:rPr>
              <w:t>согл</w:t>
            </w:r>
            <w:proofErr w:type="spellEnd"/>
            <w:r>
              <w:rPr>
                <w:rFonts w:eastAsia="Calibri" w:cs="Times New Roman"/>
                <w:b/>
                <w:bCs/>
                <w:sz w:val="22"/>
                <w:szCs w:val="22"/>
                <w:lang w:eastAsia="en-US"/>
              </w:rPr>
              <w:t>.</w:t>
            </w:r>
          </w:p>
          <w:p w:rsidR="00D37E5B" w:rsidRDefault="00D37E5B" w:rsidP="00C55962">
            <w:pPr>
              <w:ind w:left="76" w:right="-109" w:hanging="76"/>
              <w:rPr>
                <w:rFonts w:eastAsia="Calibri" w:cs="Times New Roman"/>
                <w:b/>
                <w:bCs/>
                <w:lang w:eastAsia="en-US"/>
              </w:rPr>
            </w:pPr>
            <w:proofErr w:type="spellStart"/>
            <w:r>
              <w:rPr>
                <w:rFonts w:eastAsia="Calibri" w:cs="Times New Roman"/>
                <w:b/>
                <w:bCs/>
                <w:sz w:val="22"/>
                <w:szCs w:val="22"/>
                <w:lang w:eastAsia="en-US"/>
              </w:rPr>
              <w:t>бюдж</w:t>
            </w:r>
            <w:proofErr w:type="spellEnd"/>
            <w:r>
              <w:rPr>
                <w:rFonts w:eastAsia="Calibri" w:cs="Times New Roman"/>
                <w:b/>
                <w:bCs/>
                <w:sz w:val="22"/>
                <w:szCs w:val="22"/>
                <w:lang w:eastAsia="en-US"/>
              </w:rPr>
              <w:t>.</w:t>
            </w:r>
          </w:p>
          <w:p w:rsidR="00555150" w:rsidRPr="004C7FF7" w:rsidRDefault="00D37E5B" w:rsidP="00D37E5B">
            <w:pPr>
              <w:ind w:left="76" w:right="-109" w:hanging="76"/>
              <w:rPr>
                <w:rFonts w:ascii="Calibri" w:eastAsia="Calibri" w:hAnsi="Calibri" w:cs="Calibri"/>
                <w:lang w:eastAsia="en-US"/>
              </w:rPr>
            </w:pPr>
            <w:r>
              <w:rPr>
                <w:rFonts w:eastAsia="Calibri" w:cs="Times New Roman"/>
                <w:b/>
                <w:bCs/>
                <w:sz w:val="22"/>
                <w:szCs w:val="22"/>
                <w:lang w:eastAsia="en-US"/>
              </w:rPr>
              <w:t>росписи)</w:t>
            </w:r>
          </w:p>
        </w:tc>
        <w:tc>
          <w:tcPr>
            <w:tcW w:w="1023" w:type="dxa"/>
            <w:tcBorders>
              <w:top w:val="single" w:sz="8" w:space="0" w:color="auto"/>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proofErr w:type="spellStart"/>
            <w:proofErr w:type="gramStart"/>
            <w:r w:rsidRPr="004C7FF7">
              <w:rPr>
                <w:rFonts w:eastAsia="Calibri" w:cs="Times New Roman"/>
                <w:b/>
                <w:bCs/>
                <w:sz w:val="22"/>
                <w:szCs w:val="22"/>
                <w:lang w:eastAsia="en-US"/>
              </w:rPr>
              <w:t>Откло-нение</w:t>
            </w:r>
            <w:proofErr w:type="spellEnd"/>
            <w:proofErr w:type="gramEnd"/>
          </w:p>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w:t>
            </w:r>
          </w:p>
        </w:tc>
        <w:tc>
          <w:tcPr>
            <w:tcW w:w="1131" w:type="dxa"/>
            <w:tcBorders>
              <w:top w:val="single" w:sz="8" w:space="0" w:color="auto"/>
              <w:left w:val="nil"/>
              <w:bottom w:val="single" w:sz="8" w:space="0" w:color="auto"/>
              <w:right w:val="single" w:sz="4" w:space="0" w:color="auto"/>
            </w:tcBorders>
          </w:tcPr>
          <w:p w:rsidR="00555150" w:rsidRPr="00D640FF" w:rsidRDefault="00D640FF">
            <w:pPr>
              <w:rPr>
                <w:rFonts w:eastAsia="Calibri" w:cs="Times New Roman"/>
                <w:b/>
                <w:lang w:eastAsia="en-US"/>
              </w:rPr>
            </w:pPr>
            <w:r w:rsidRPr="00D640FF">
              <w:rPr>
                <w:rFonts w:eastAsia="Calibri" w:cs="Times New Roman"/>
                <w:b/>
                <w:sz w:val="22"/>
                <w:szCs w:val="22"/>
                <w:lang w:eastAsia="en-US"/>
              </w:rPr>
              <w:t>Исполнено</w:t>
            </w:r>
          </w:p>
          <w:p w:rsidR="00D640FF" w:rsidRPr="00D640FF" w:rsidRDefault="00D640FF">
            <w:pPr>
              <w:rPr>
                <w:rFonts w:eastAsia="Calibri" w:cs="Times New Roman"/>
                <w:b/>
                <w:lang w:eastAsia="en-US"/>
              </w:rPr>
            </w:pPr>
            <w:r w:rsidRPr="00D640FF">
              <w:rPr>
                <w:rFonts w:eastAsia="Calibri" w:cs="Times New Roman"/>
                <w:b/>
                <w:sz w:val="22"/>
                <w:szCs w:val="22"/>
                <w:lang w:eastAsia="en-US"/>
              </w:rPr>
              <w:t>на 01.01.2017г</w:t>
            </w:r>
          </w:p>
          <w:p w:rsidR="00555150" w:rsidRPr="00D640FF" w:rsidRDefault="00555150" w:rsidP="00555150">
            <w:pPr>
              <w:ind w:right="-109"/>
              <w:rPr>
                <w:rFonts w:eastAsia="Calibri" w:cs="Times New Roman"/>
                <w:b/>
                <w:lang w:eastAsia="en-US"/>
              </w:rPr>
            </w:pPr>
          </w:p>
        </w:tc>
        <w:tc>
          <w:tcPr>
            <w:tcW w:w="699" w:type="dxa"/>
            <w:tcBorders>
              <w:top w:val="single" w:sz="8" w:space="0" w:color="auto"/>
              <w:left w:val="single" w:sz="4" w:space="0" w:color="auto"/>
              <w:bottom w:val="single" w:sz="8" w:space="0" w:color="auto"/>
              <w:right w:val="single" w:sz="8" w:space="0" w:color="auto"/>
            </w:tcBorders>
          </w:tcPr>
          <w:p w:rsidR="00D640FF" w:rsidRPr="00D640FF" w:rsidRDefault="00D640FF" w:rsidP="00555150">
            <w:pPr>
              <w:ind w:right="-109"/>
              <w:rPr>
                <w:rFonts w:eastAsia="Calibri" w:cs="Times New Roman"/>
                <w:b/>
                <w:lang w:eastAsia="en-US"/>
              </w:rPr>
            </w:pPr>
            <w:r w:rsidRPr="00D640FF">
              <w:rPr>
                <w:rFonts w:eastAsia="Calibri" w:cs="Times New Roman"/>
                <w:b/>
                <w:sz w:val="22"/>
                <w:szCs w:val="22"/>
                <w:lang w:eastAsia="en-US"/>
              </w:rPr>
              <w:t xml:space="preserve">Доля </w:t>
            </w:r>
            <w:proofErr w:type="gramStart"/>
            <w:r w:rsidRPr="00D640FF">
              <w:rPr>
                <w:rFonts w:eastAsia="Calibri" w:cs="Times New Roman"/>
                <w:b/>
                <w:sz w:val="22"/>
                <w:szCs w:val="22"/>
                <w:lang w:eastAsia="en-US"/>
              </w:rPr>
              <w:t>в</w:t>
            </w:r>
            <w:proofErr w:type="gramEnd"/>
          </w:p>
          <w:p w:rsidR="00D640FF" w:rsidRPr="00D640FF" w:rsidRDefault="00D640FF" w:rsidP="00555150">
            <w:pPr>
              <w:ind w:right="-109"/>
              <w:rPr>
                <w:rFonts w:eastAsia="Calibri" w:cs="Times New Roman"/>
                <w:b/>
                <w:lang w:eastAsia="en-US"/>
              </w:rPr>
            </w:pPr>
            <w:proofErr w:type="gramStart"/>
            <w:r w:rsidRPr="00D640FF">
              <w:rPr>
                <w:rFonts w:eastAsia="Calibri" w:cs="Times New Roman"/>
                <w:b/>
                <w:sz w:val="22"/>
                <w:szCs w:val="22"/>
                <w:lang w:eastAsia="en-US"/>
              </w:rPr>
              <w:t>общем</w:t>
            </w:r>
            <w:proofErr w:type="gramEnd"/>
          </w:p>
          <w:p w:rsidR="00555150" w:rsidRPr="00D640FF" w:rsidRDefault="00D640FF" w:rsidP="00555150">
            <w:pPr>
              <w:ind w:right="-109"/>
              <w:rPr>
                <w:rFonts w:eastAsia="Calibri" w:cs="Times New Roman"/>
                <w:b/>
                <w:lang w:eastAsia="en-US"/>
              </w:rPr>
            </w:pPr>
            <w:proofErr w:type="gramStart"/>
            <w:r w:rsidRPr="00D640FF">
              <w:rPr>
                <w:rFonts w:eastAsia="Calibri" w:cs="Times New Roman"/>
                <w:b/>
                <w:sz w:val="22"/>
                <w:szCs w:val="22"/>
                <w:lang w:eastAsia="en-US"/>
              </w:rPr>
              <w:t>объеме</w:t>
            </w:r>
            <w:proofErr w:type="gramEnd"/>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640FF" w:rsidRDefault="00D640FF" w:rsidP="00D640FF">
            <w:pPr>
              <w:ind w:left="76" w:right="-109" w:hanging="76"/>
              <w:rPr>
                <w:rFonts w:eastAsia="Calibri" w:cs="Times New Roman"/>
                <w:b/>
                <w:bCs/>
                <w:lang w:eastAsia="en-US"/>
              </w:rPr>
            </w:pPr>
            <w:r>
              <w:rPr>
                <w:rFonts w:eastAsia="Calibri" w:cs="Times New Roman"/>
                <w:b/>
                <w:bCs/>
                <w:sz w:val="22"/>
                <w:szCs w:val="22"/>
                <w:lang w:eastAsia="en-US"/>
              </w:rPr>
              <w:t xml:space="preserve">% </w:t>
            </w:r>
          </w:p>
          <w:p w:rsidR="00555150" w:rsidRPr="004C7FF7" w:rsidRDefault="00D640FF" w:rsidP="00D640FF">
            <w:pPr>
              <w:ind w:left="76" w:right="-109" w:hanging="76"/>
              <w:rPr>
                <w:rFonts w:ascii="Calibri" w:eastAsia="Calibri" w:hAnsi="Calibri" w:cs="Calibri"/>
                <w:lang w:eastAsia="en-US"/>
              </w:rPr>
            </w:pPr>
            <w:r>
              <w:rPr>
                <w:rFonts w:eastAsia="Calibri" w:cs="Times New Roman"/>
                <w:b/>
                <w:bCs/>
                <w:sz w:val="22"/>
                <w:szCs w:val="22"/>
                <w:lang w:eastAsia="en-US"/>
              </w:rPr>
              <w:t>исп.</w:t>
            </w:r>
          </w:p>
        </w:tc>
      </w:tr>
      <w:tr w:rsidR="00B66634" w:rsidRPr="004C7FF7" w:rsidTr="00B66634">
        <w:trPr>
          <w:trHeight w:val="772"/>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C55962">
            <w:pPr>
              <w:ind w:right="-108"/>
              <w:rPr>
                <w:rFonts w:eastAsia="Times New Roman" w:cs="Times New Roman"/>
              </w:rPr>
            </w:pPr>
            <w:r w:rsidRPr="00D25337">
              <w:rPr>
                <w:rFonts w:eastAsia="Times New Roman" w:cs="Times New Roman"/>
                <w:sz w:val="22"/>
                <w:szCs w:val="22"/>
                <w:lang w:eastAsia="en-US"/>
              </w:rPr>
              <w:t>Реализация полномочий администрации Стародубского муниципального района (2015-2017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D37E5B" w:rsidP="00C55962">
            <w:pPr>
              <w:ind w:left="76" w:right="-109" w:hanging="76"/>
              <w:rPr>
                <w:rFonts w:ascii="Calibri" w:eastAsia="Calibri" w:hAnsi="Calibri" w:cs="Calibri"/>
                <w:lang w:eastAsia="en-US"/>
              </w:rPr>
            </w:pPr>
            <w:r>
              <w:rPr>
                <w:rFonts w:eastAsia="Calibri" w:cs="Times New Roman"/>
                <w:sz w:val="22"/>
                <w:szCs w:val="22"/>
                <w:lang w:eastAsia="en-US"/>
              </w:rPr>
              <w:t>47362,2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A9187E" w:rsidP="00C55962">
            <w:pPr>
              <w:ind w:left="76" w:right="-109" w:hanging="76"/>
              <w:rPr>
                <w:rFonts w:ascii="Calibri" w:eastAsia="Calibri" w:hAnsi="Calibri" w:cs="Calibri"/>
                <w:lang w:eastAsia="en-US"/>
              </w:rPr>
            </w:pPr>
            <w:r>
              <w:rPr>
                <w:rFonts w:eastAsia="Calibri" w:cs="Times New Roman"/>
                <w:sz w:val="22"/>
                <w:szCs w:val="22"/>
                <w:lang w:eastAsia="en-US"/>
              </w:rPr>
              <w:t>122444,2</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A9187E">
            <w:pPr>
              <w:ind w:left="76" w:right="-109" w:hanging="76"/>
              <w:rPr>
                <w:rFonts w:ascii="Calibri" w:eastAsia="Calibri" w:hAnsi="Calibri" w:cs="Calibri"/>
                <w:lang w:eastAsia="en-US"/>
              </w:rPr>
            </w:pPr>
            <w:r>
              <w:rPr>
                <w:rFonts w:eastAsia="Calibri" w:cs="Times New Roman"/>
                <w:sz w:val="22"/>
                <w:szCs w:val="22"/>
                <w:lang w:eastAsia="en-US"/>
              </w:rPr>
              <w:t>+</w:t>
            </w:r>
            <w:r w:rsidR="00A9187E">
              <w:rPr>
                <w:rFonts w:eastAsia="Calibri" w:cs="Times New Roman"/>
                <w:sz w:val="22"/>
                <w:szCs w:val="22"/>
                <w:lang w:eastAsia="en-US"/>
              </w:rPr>
              <w:t>75082,0</w:t>
            </w:r>
          </w:p>
        </w:tc>
        <w:tc>
          <w:tcPr>
            <w:tcW w:w="1131" w:type="dxa"/>
            <w:tcBorders>
              <w:top w:val="nil"/>
              <w:left w:val="nil"/>
              <w:bottom w:val="single" w:sz="8" w:space="0" w:color="auto"/>
              <w:right w:val="single" w:sz="4" w:space="0" w:color="auto"/>
            </w:tcBorders>
          </w:tcPr>
          <w:p w:rsidR="00555150" w:rsidRPr="00D640FF" w:rsidRDefault="00A9187E" w:rsidP="00C55962">
            <w:pPr>
              <w:ind w:left="76" w:right="-109" w:hanging="76"/>
              <w:rPr>
                <w:rFonts w:eastAsia="Calibri" w:cs="Times New Roman"/>
                <w:lang w:eastAsia="en-US"/>
              </w:rPr>
            </w:pPr>
            <w:r>
              <w:rPr>
                <w:rFonts w:eastAsia="Calibri" w:cs="Times New Roman"/>
                <w:sz w:val="22"/>
                <w:szCs w:val="22"/>
                <w:lang w:eastAsia="en-US"/>
              </w:rPr>
              <w:t>117823,1</w:t>
            </w:r>
          </w:p>
        </w:tc>
        <w:tc>
          <w:tcPr>
            <w:tcW w:w="699" w:type="dxa"/>
            <w:tcBorders>
              <w:top w:val="nil"/>
              <w:left w:val="single" w:sz="4" w:space="0" w:color="auto"/>
              <w:bottom w:val="single" w:sz="8" w:space="0" w:color="auto"/>
              <w:right w:val="single" w:sz="8" w:space="0" w:color="auto"/>
            </w:tcBorders>
          </w:tcPr>
          <w:p w:rsidR="00555150" w:rsidRPr="00D640FF" w:rsidRDefault="00B66634" w:rsidP="00C55962">
            <w:pPr>
              <w:ind w:left="76" w:right="-109" w:hanging="76"/>
              <w:rPr>
                <w:rFonts w:eastAsia="Calibri" w:cs="Times New Roman"/>
                <w:lang w:eastAsia="en-US"/>
              </w:rPr>
            </w:pPr>
            <w:r>
              <w:rPr>
                <w:rFonts w:eastAsia="Calibri" w:cs="Times New Roman"/>
                <w:sz w:val="22"/>
                <w:szCs w:val="22"/>
                <w:lang w:eastAsia="en-US"/>
              </w:rPr>
              <w:t>32,2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E80833" w:rsidP="00C55962">
            <w:pPr>
              <w:ind w:left="76" w:right="-109" w:hanging="76"/>
              <w:rPr>
                <w:rFonts w:eastAsia="Calibri" w:cs="Times New Roman"/>
                <w:lang w:eastAsia="en-US"/>
              </w:rPr>
            </w:pPr>
            <w:r w:rsidRPr="00E80833">
              <w:rPr>
                <w:rFonts w:eastAsia="Calibri" w:cs="Times New Roman"/>
                <w:lang w:eastAsia="en-US"/>
              </w:rPr>
              <w:t>96,2</w:t>
            </w:r>
          </w:p>
        </w:tc>
      </w:tr>
      <w:tr w:rsidR="00B66634" w:rsidRPr="004C7FF7" w:rsidTr="00B66634">
        <w:trPr>
          <w:trHeight w:val="41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C55962">
            <w:pPr>
              <w:ind w:right="-108"/>
              <w:rPr>
                <w:rFonts w:eastAsia="Times New Roman" w:cs="Times New Roman"/>
              </w:rPr>
            </w:pPr>
            <w:r w:rsidRPr="00D25337">
              <w:rPr>
                <w:rFonts w:eastAsia="Times New Roman" w:cs="Times New Roman"/>
                <w:sz w:val="22"/>
                <w:szCs w:val="22"/>
                <w:lang w:eastAsia="en-US"/>
              </w:rPr>
              <w:t>Управление муниципальной собственностью Стародубского муниципального района (2015-2017 годы)</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3</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D37E5B" w:rsidP="00C55962">
            <w:pPr>
              <w:ind w:left="76" w:right="-109" w:hanging="76"/>
              <w:rPr>
                <w:rFonts w:ascii="Calibri" w:eastAsia="Calibri" w:hAnsi="Calibri" w:cs="Calibri"/>
                <w:lang w:eastAsia="en-US"/>
              </w:rPr>
            </w:pPr>
            <w:r>
              <w:rPr>
                <w:rFonts w:eastAsia="Calibri" w:cs="Times New Roman"/>
                <w:sz w:val="22"/>
                <w:szCs w:val="22"/>
                <w:lang w:eastAsia="en-US"/>
              </w:rPr>
              <w:t>1794,5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A9187E" w:rsidP="00C55962">
            <w:pPr>
              <w:ind w:left="76" w:right="-109" w:hanging="76"/>
              <w:rPr>
                <w:rFonts w:ascii="Calibri" w:eastAsia="Calibri" w:hAnsi="Calibri" w:cs="Calibri"/>
                <w:lang w:eastAsia="en-US"/>
              </w:rPr>
            </w:pPr>
            <w:r>
              <w:rPr>
                <w:rFonts w:eastAsia="Calibri" w:cs="Times New Roman"/>
                <w:sz w:val="22"/>
                <w:szCs w:val="22"/>
                <w:lang w:eastAsia="en-US"/>
              </w:rPr>
              <w:t>1851,5</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B66634" w:rsidP="00C55962">
            <w:pPr>
              <w:ind w:left="76" w:right="-109" w:hanging="76"/>
              <w:rPr>
                <w:rFonts w:ascii="Calibri" w:eastAsia="Calibri" w:hAnsi="Calibri" w:cs="Calibri"/>
                <w:lang w:eastAsia="en-US"/>
              </w:rPr>
            </w:pPr>
            <w:r>
              <w:rPr>
                <w:rFonts w:eastAsia="Calibri" w:cs="Times New Roman"/>
                <w:sz w:val="22"/>
                <w:szCs w:val="22"/>
                <w:lang w:eastAsia="en-US"/>
              </w:rPr>
              <w:t>57,0</w:t>
            </w:r>
          </w:p>
        </w:tc>
        <w:tc>
          <w:tcPr>
            <w:tcW w:w="1131" w:type="dxa"/>
            <w:tcBorders>
              <w:top w:val="nil"/>
              <w:left w:val="nil"/>
              <w:bottom w:val="single" w:sz="8" w:space="0" w:color="auto"/>
              <w:right w:val="single" w:sz="4" w:space="0" w:color="auto"/>
            </w:tcBorders>
          </w:tcPr>
          <w:p w:rsidR="00555150" w:rsidRPr="00D640FF" w:rsidRDefault="00A9187E" w:rsidP="00555150">
            <w:pPr>
              <w:ind w:right="-109"/>
              <w:rPr>
                <w:rFonts w:eastAsia="Calibri" w:cs="Times New Roman"/>
                <w:lang w:eastAsia="en-US"/>
              </w:rPr>
            </w:pPr>
            <w:r>
              <w:rPr>
                <w:rFonts w:eastAsia="Calibri" w:cs="Times New Roman"/>
                <w:sz w:val="22"/>
                <w:szCs w:val="22"/>
                <w:lang w:eastAsia="en-US"/>
              </w:rPr>
              <w:t>1849,7</w:t>
            </w:r>
          </w:p>
        </w:tc>
        <w:tc>
          <w:tcPr>
            <w:tcW w:w="699" w:type="dxa"/>
            <w:tcBorders>
              <w:top w:val="nil"/>
              <w:left w:val="single" w:sz="4" w:space="0" w:color="auto"/>
              <w:bottom w:val="single" w:sz="8" w:space="0" w:color="auto"/>
              <w:right w:val="single" w:sz="8" w:space="0" w:color="auto"/>
            </w:tcBorders>
          </w:tcPr>
          <w:p w:rsidR="00555150" w:rsidRPr="00D640FF" w:rsidRDefault="00B66634" w:rsidP="00555150">
            <w:pPr>
              <w:ind w:right="-109"/>
              <w:rPr>
                <w:rFonts w:eastAsia="Calibri" w:cs="Times New Roman"/>
                <w:lang w:eastAsia="en-US"/>
              </w:rPr>
            </w:pPr>
            <w:r>
              <w:rPr>
                <w:rFonts w:eastAsia="Calibri" w:cs="Times New Roman"/>
                <w:sz w:val="22"/>
                <w:szCs w:val="22"/>
                <w:lang w:eastAsia="en-US"/>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E80833" w:rsidP="00C55962">
            <w:pPr>
              <w:ind w:left="76" w:right="-109" w:hanging="76"/>
              <w:rPr>
                <w:rFonts w:eastAsia="Calibri" w:cs="Times New Roman"/>
                <w:lang w:eastAsia="en-US"/>
              </w:rPr>
            </w:pPr>
            <w:r w:rsidRPr="00E80833">
              <w:rPr>
                <w:rFonts w:eastAsia="Calibri" w:cs="Times New Roman"/>
                <w:lang w:eastAsia="en-US"/>
              </w:rPr>
              <w:t>99,9</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C55962">
            <w:pPr>
              <w:ind w:right="-108"/>
              <w:rPr>
                <w:rFonts w:eastAsia="Times New Roman" w:cs="Times New Roman"/>
              </w:rPr>
            </w:pPr>
            <w:r w:rsidRPr="00D25337">
              <w:rPr>
                <w:rFonts w:eastAsia="Times New Roman" w:cs="Times New Roman"/>
                <w:sz w:val="22"/>
                <w:szCs w:val="22"/>
                <w:lang w:eastAsia="en-US"/>
              </w:rPr>
              <w:t>Управление муниципальными финансами Стародубского муниципального района (2015-2017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5</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D37E5B" w:rsidP="00C55962">
            <w:pPr>
              <w:ind w:left="76" w:right="-109" w:hanging="76"/>
              <w:rPr>
                <w:rFonts w:ascii="Calibri" w:eastAsia="Calibri" w:hAnsi="Calibri" w:cs="Calibri"/>
                <w:lang w:eastAsia="en-US"/>
              </w:rPr>
            </w:pPr>
            <w:r>
              <w:rPr>
                <w:rFonts w:eastAsia="Calibri" w:cs="Times New Roman"/>
                <w:sz w:val="22"/>
                <w:szCs w:val="22"/>
                <w:lang w:eastAsia="en-US"/>
              </w:rPr>
              <w:t>17931,9</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A9187E" w:rsidP="00C55962">
            <w:pPr>
              <w:ind w:left="76" w:right="-109" w:hanging="76"/>
              <w:rPr>
                <w:rFonts w:ascii="Calibri" w:eastAsia="Calibri" w:hAnsi="Calibri" w:cs="Calibri"/>
                <w:lang w:eastAsia="en-US"/>
              </w:rPr>
            </w:pPr>
            <w:r>
              <w:rPr>
                <w:rFonts w:eastAsia="Calibri" w:cs="Times New Roman"/>
                <w:sz w:val="22"/>
                <w:szCs w:val="22"/>
                <w:lang w:eastAsia="en-US"/>
              </w:rPr>
              <w:t>18137,2</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B66634">
            <w:pPr>
              <w:ind w:left="76" w:right="-109" w:hanging="76"/>
              <w:rPr>
                <w:rFonts w:ascii="Calibri" w:eastAsia="Calibri" w:hAnsi="Calibri" w:cs="Calibri"/>
                <w:lang w:eastAsia="en-US"/>
              </w:rPr>
            </w:pPr>
            <w:r>
              <w:rPr>
                <w:rFonts w:eastAsia="Calibri" w:cs="Times New Roman"/>
                <w:sz w:val="22"/>
                <w:szCs w:val="22"/>
                <w:lang w:eastAsia="en-US"/>
              </w:rPr>
              <w:t>+</w:t>
            </w:r>
            <w:r w:rsidR="00B66634">
              <w:rPr>
                <w:rFonts w:eastAsia="Calibri" w:cs="Times New Roman"/>
                <w:sz w:val="22"/>
                <w:szCs w:val="22"/>
                <w:lang w:eastAsia="en-US"/>
              </w:rPr>
              <w:t>205,3</w:t>
            </w:r>
          </w:p>
        </w:tc>
        <w:tc>
          <w:tcPr>
            <w:tcW w:w="1131" w:type="dxa"/>
            <w:tcBorders>
              <w:top w:val="nil"/>
              <w:left w:val="nil"/>
              <w:bottom w:val="single" w:sz="8" w:space="0" w:color="auto"/>
              <w:right w:val="single" w:sz="4" w:space="0" w:color="auto"/>
            </w:tcBorders>
          </w:tcPr>
          <w:p w:rsidR="00555150" w:rsidRPr="00D640FF" w:rsidRDefault="00A9187E" w:rsidP="00555150">
            <w:pPr>
              <w:ind w:right="-109"/>
              <w:rPr>
                <w:rFonts w:eastAsia="Calibri" w:cs="Times New Roman"/>
                <w:lang w:eastAsia="en-US"/>
              </w:rPr>
            </w:pPr>
            <w:r>
              <w:rPr>
                <w:rFonts w:eastAsia="Calibri" w:cs="Times New Roman"/>
                <w:sz w:val="22"/>
                <w:szCs w:val="22"/>
                <w:lang w:eastAsia="en-US"/>
              </w:rPr>
              <w:t>18137,2</w:t>
            </w:r>
          </w:p>
        </w:tc>
        <w:tc>
          <w:tcPr>
            <w:tcW w:w="699" w:type="dxa"/>
            <w:tcBorders>
              <w:top w:val="nil"/>
              <w:left w:val="single" w:sz="4" w:space="0" w:color="auto"/>
              <w:bottom w:val="single" w:sz="8" w:space="0" w:color="auto"/>
              <w:right w:val="single" w:sz="8" w:space="0" w:color="auto"/>
            </w:tcBorders>
          </w:tcPr>
          <w:p w:rsidR="00555150" w:rsidRPr="00D640FF" w:rsidRDefault="00B66634" w:rsidP="00555150">
            <w:pPr>
              <w:ind w:right="-109"/>
              <w:rPr>
                <w:rFonts w:eastAsia="Calibri" w:cs="Times New Roman"/>
                <w:lang w:eastAsia="en-US"/>
              </w:rPr>
            </w:pPr>
            <w:r>
              <w:rPr>
                <w:rFonts w:eastAsia="Calibri" w:cs="Times New Roman"/>
                <w:sz w:val="22"/>
                <w:szCs w:val="22"/>
                <w:lang w:eastAsia="en-US"/>
              </w:rPr>
              <w:t>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E80833" w:rsidP="00C55962">
            <w:pPr>
              <w:ind w:left="76" w:right="-109" w:hanging="76"/>
              <w:rPr>
                <w:rFonts w:eastAsia="Calibri" w:cs="Times New Roman"/>
                <w:lang w:eastAsia="en-US"/>
              </w:rPr>
            </w:pPr>
            <w:r w:rsidRPr="00E80833">
              <w:rPr>
                <w:rFonts w:eastAsia="Calibri" w:cs="Times New Roman"/>
                <w:lang w:eastAsia="en-US"/>
              </w:rPr>
              <w:t>100,0</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5150" w:rsidRPr="00D25337" w:rsidRDefault="00555150" w:rsidP="00C55962">
            <w:pPr>
              <w:ind w:right="-108"/>
              <w:rPr>
                <w:rFonts w:eastAsia="Times New Roman" w:cs="Times New Roman"/>
              </w:rPr>
            </w:pPr>
            <w:r w:rsidRPr="00D25337">
              <w:rPr>
                <w:rFonts w:eastAsia="Times New Roman" w:cs="Times New Roman"/>
                <w:sz w:val="22"/>
                <w:szCs w:val="22"/>
                <w:lang w:eastAsia="en-US"/>
              </w:rPr>
              <w:t>Развитие образования Стародубского муниципального района (2015-2017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555150" w:rsidP="00C55962">
            <w:pPr>
              <w:ind w:left="76" w:right="-109" w:hanging="76"/>
              <w:rPr>
                <w:rFonts w:eastAsia="Calibri" w:cs="Times New Roman"/>
                <w:lang w:eastAsia="en-US"/>
              </w:rPr>
            </w:pPr>
            <w:r>
              <w:rPr>
                <w:rFonts w:eastAsia="Calibri" w:cs="Times New Roman"/>
                <w:sz w:val="22"/>
                <w:szCs w:val="22"/>
                <w:lang w:eastAsia="en-US"/>
              </w:rPr>
              <w:t>09</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D37E5B" w:rsidP="00C55962">
            <w:pPr>
              <w:ind w:left="76" w:right="-109" w:hanging="76"/>
              <w:rPr>
                <w:rFonts w:eastAsia="Calibri" w:cs="Times New Roman"/>
                <w:lang w:eastAsia="en-US"/>
              </w:rPr>
            </w:pPr>
            <w:r>
              <w:rPr>
                <w:rFonts w:eastAsia="Calibri" w:cs="Times New Roman"/>
                <w:sz w:val="22"/>
                <w:szCs w:val="22"/>
                <w:lang w:eastAsia="en-US"/>
              </w:rPr>
              <w:t>186481,4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A9187E" w:rsidP="00C55962">
            <w:pPr>
              <w:ind w:left="76" w:right="-109" w:hanging="76"/>
              <w:rPr>
                <w:rFonts w:eastAsia="Calibri" w:cs="Times New Roman"/>
                <w:lang w:eastAsia="en-US"/>
              </w:rPr>
            </w:pPr>
            <w:r>
              <w:rPr>
                <w:rFonts w:eastAsia="Calibri" w:cs="Times New Roman"/>
                <w:sz w:val="22"/>
                <w:szCs w:val="22"/>
                <w:lang w:eastAsia="en-US"/>
              </w:rPr>
              <w:t>20220</w:t>
            </w:r>
            <w:r w:rsidR="00B66634">
              <w:rPr>
                <w:rFonts w:eastAsia="Calibri" w:cs="Times New Roman"/>
                <w:sz w:val="22"/>
                <w:szCs w:val="22"/>
                <w:lang w:eastAsia="en-US"/>
              </w:rPr>
              <w:t>0</w:t>
            </w:r>
            <w:r>
              <w:rPr>
                <w:rFonts w:eastAsia="Calibri" w:cs="Times New Roman"/>
                <w:sz w:val="22"/>
                <w:szCs w:val="22"/>
                <w:lang w:eastAsia="en-US"/>
              </w:rPr>
              <w:t>,4</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tcPr>
          <w:p w:rsidR="00555150" w:rsidRPr="004C7FF7" w:rsidRDefault="00555150" w:rsidP="00B66634">
            <w:pPr>
              <w:ind w:left="76" w:right="-109" w:hanging="76"/>
              <w:rPr>
                <w:rFonts w:eastAsia="Calibri" w:cs="Times New Roman"/>
                <w:lang w:eastAsia="en-US"/>
              </w:rPr>
            </w:pPr>
            <w:r>
              <w:rPr>
                <w:rFonts w:eastAsia="Calibri" w:cs="Times New Roman"/>
                <w:lang w:eastAsia="en-US"/>
              </w:rPr>
              <w:t>+</w:t>
            </w:r>
            <w:r w:rsidR="00B66634">
              <w:rPr>
                <w:rFonts w:eastAsia="Calibri" w:cs="Times New Roman"/>
                <w:lang w:eastAsia="en-US"/>
              </w:rPr>
              <w:t>15719,0</w:t>
            </w:r>
          </w:p>
        </w:tc>
        <w:tc>
          <w:tcPr>
            <w:tcW w:w="1131" w:type="dxa"/>
            <w:tcBorders>
              <w:top w:val="nil"/>
              <w:left w:val="nil"/>
              <w:bottom w:val="single" w:sz="8" w:space="0" w:color="auto"/>
              <w:right w:val="single" w:sz="4" w:space="0" w:color="auto"/>
            </w:tcBorders>
          </w:tcPr>
          <w:p w:rsidR="00555150" w:rsidRPr="00D640FF" w:rsidRDefault="00A9187E" w:rsidP="00C55962">
            <w:pPr>
              <w:ind w:left="76" w:right="-109" w:hanging="76"/>
              <w:rPr>
                <w:rFonts w:eastAsia="Calibri" w:cs="Times New Roman"/>
                <w:lang w:eastAsia="en-US"/>
              </w:rPr>
            </w:pPr>
            <w:r>
              <w:rPr>
                <w:rFonts w:eastAsia="Calibri" w:cs="Times New Roman"/>
                <w:sz w:val="22"/>
                <w:szCs w:val="22"/>
                <w:lang w:eastAsia="en-US"/>
              </w:rPr>
              <w:t>201497,2</w:t>
            </w:r>
          </w:p>
        </w:tc>
        <w:tc>
          <w:tcPr>
            <w:tcW w:w="699" w:type="dxa"/>
            <w:tcBorders>
              <w:top w:val="nil"/>
              <w:left w:val="single" w:sz="4" w:space="0" w:color="auto"/>
              <w:bottom w:val="single" w:sz="8" w:space="0" w:color="auto"/>
              <w:right w:val="single" w:sz="8" w:space="0" w:color="auto"/>
            </w:tcBorders>
          </w:tcPr>
          <w:p w:rsidR="00555150" w:rsidRPr="00D640FF" w:rsidRDefault="00B66634" w:rsidP="00C55962">
            <w:pPr>
              <w:ind w:left="76" w:right="-109" w:hanging="76"/>
              <w:rPr>
                <w:rFonts w:eastAsia="Calibri" w:cs="Times New Roman"/>
                <w:lang w:eastAsia="en-US"/>
              </w:rPr>
            </w:pPr>
            <w:r>
              <w:rPr>
                <w:rFonts w:eastAsia="Calibri" w:cs="Times New Roman"/>
                <w:sz w:val="22"/>
                <w:szCs w:val="22"/>
                <w:lang w:eastAsia="en-US"/>
              </w:rPr>
              <w:t>55,0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E80833" w:rsidRDefault="00E80833" w:rsidP="00C55962">
            <w:pPr>
              <w:ind w:left="76" w:right="-109" w:hanging="76"/>
              <w:rPr>
                <w:rFonts w:eastAsia="Calibri" w:cs="Times New Roman"/>
                <w:lang w:eastAsia="en-US"/>
              </w:rPr>
            </w:pPr>
            <w:r w:rsidRPr="00E80833">
              <w:rPr>
                <w:rFonts w:eastAsia="Calibri" w:cs="Times New Roman"/>
                <w:lang w:eastAsia="en-US"/>
              </w:rPr>
              <w:t>99,7</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5150" w:rsidRPr="00D25337" w:rsidRDefault="00555150" w:rsidP="00C55962">
            <w:pPr>
              <w:ind w:right="-108"/>
              <w:rPr>
                <w:rFonts w:eastAsia="Times New Roman" w:cs="Times New Roman"/>
              </w:rPr>
            </w:pPr>
            <w:r w:rsidRPr="00D25337">
              <w:rPr>
                <w:rFonts w:eastAsia="Times New Roman" w:cs="Times New Roman"/>
                <w:sz w:val="22"/>
                <w:szCs w:val="22"/>
                <w:lang w:eastAsia="en-US"/>
              </w:rPr>
              <w:t>Развитие культуры и сохранение культурного наследия Стародубского муниципального района (201</w:t>
            </w:r>
            <w:r>
              <w:rPr>
                <w:rFonts w:eastAsia="Times New Roman" w:cs="Times New Roman"/>
                <w:sz w:val="22"/>
                <w:szCs w:val="22"/>
                <w:lang w:eastAsia="en-US"/>
              </w:rPr>
              <w:t>5</w:t>
            </w:r>
            <w:r w:rsidRPr="00D25337">
              <w:rPr>
                <w:rFonts w:eastAsia="Times New Roman" w:cs="Times New Roman"/>
                <w:sz w:val="22"/>
                <w:szCs w:val="22"/>
                <w:lang w:eastAsia="en-US"/>
              </w:rPr>
              <w:t>-2016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555150" w:rsidP="00C55962">
            <w:pPr>
              <w:ind w:left="76" w:right="-109" w:hanging="76"/>
              <w:rPr>
                <w:rFonts w:eastAsia="Calibri" w:cs="Times New Roman"/>
                <w:lang w:eastAsia="en-US"/>
              </w:rPr>
            </w:pPr>
            <w:r>
              <w:rPr>
                <w:rFonts w:eastAsia="Calibri" w:cs="Times New Roman"/>
                <w:sz w:val="22"/>
                <w:szCs w:val="22"/>
                <w:lang w:eastAsia="en-US"/>
              </w:rPr>
              <w:t>10</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D37E5B" w:rsidP="00C55962">
            <w:pPr>
              <w:ind w:left="76" w:right="-109" w:hanging="76"/>
              <w:rPr>
                <w:rFonts w:eastAsia="Calibri" w:cs="Times New Roman"/>
                <w:lang w:eastAsia="en-US"/>
              </w:rPr>
            </w:pPr>
            <w:r>
              <w:rPr>
                <w:rFonts w:eastAsia="Calibri" w:cs="Times New Roman"/>
                <w:sz w:val="22"/>
                <w:szCs w:val="22"/>
                <w:lang w:eastAsia="en-US"/>
              </w:rPr>
              <w:t>26232,2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A9187E" w:rsidP="00C55962">
            <w:pPr>
              <w:ind w:left="76" w:right="-109" w:hanging="76"/>
              <w:rPr>
                <w:rFonts w:eastAsia="Calibri" w:cs="Times New Roman"/>
                <w:lang w:eastAsia="en-US"/>
              </w:rPr>
            </w:pPr>
            <w:r>
              <w:rPr>
                <w:rFonts w:eastAsia="Calibri" w:cs="Times New Roman"/>
                <w:sz w:val="22"/>
                <w:szCs w:val="22"/>
                <w:lang w:eastAsia="en-US"/>
              </w:rPr>
              <w:t>27020,5</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tcPr>
          <w:p w:rsidR="00555150" w:rsidRPr="004C7FF7" w:rsidRDefault="00555150" w:rsidP="00B66634">
            <w:pPr>
              <w:ind w:left="76" w:right="-109" w:hanging="76"/>
              <w:rPr>
                <w:rFonts w:eastAsia="Calibri" w:cs="Times New Roman"/>
                <w:lang w:eastAsia="en-US"/>
              </w:rPr>
            </w:pPr>
            <w:r>
              <w:rPr>
                <w:rFonts w:eastAsia="Calibri" w:cs="Times New Roman"/>
                <w:lang w:eastAsia="en-US"/>
              </w:rPr>
              <w:t>-</w:t>
            </w:r>
            <w:r w:rsidR="00B66634">
              <w:rPr>
                <w:rFonts w:eastAsia="Calibri" w:cs="Times New Roman"/>
                <w:lang w:eastAsia="en-US"/>
              </w:rPr>
              <w:t>788,3</w:t>
            </w:r>
          </w:p>
        </w:tc>
        <w:tc>
          <w:tcPr>
            <w:tcW w:w="1131" w:type="dxa"/>
            <w:tcBorders>
              <w:top w:val="nil"/>
              <w:left w:val="nil"/>
              <w:bottom w:val="single" w:sz="8" w:space="0" w:color="auto"/>
              <w:right w:val="single" w:sz="4" w:space="0" w:color="auto"/>
            </w:tcBorders>
          </w:tcPr>
          <w:p w:rsidR="00555150" w:rsidRPr="00D640FF" w:rsidRDefault="00A9187E" w:rsidP="00555150">
            <w:pPr>
              <w:ind w:right="-109"/>
              <w:rPr>
                <w:rFonts w:eastAsia="Calibri" w:cs="Times New Roman"/>
                <w:lang w:eastAsia="en-US"/>
              </w:rPr>
            </w:pPr>
            <w:r>
              <w:rPr>
                <w:rFonts w:eastAsia="Calibri" w:cs="Times New Roman"/>
                <w:sz w:val="22"/>
                <w:szCs w:val="22"/>
                <w:lang w:eastAsia="en-US"/>
              </w:rPr>
              <w:t>27019,2</w:t>
            </w:r>
          </w:p>
        </w:tc>
        <w:tc>
          <w:tcPr>
            <w:tcW w:w="699" w:type="dxa"/>
            <w:tcBorders>
              <w:top w:val="nil"/>
              <w:left w:val="single" w:sz="4" w:space="0" w:color="auto"/>
              <w:bottom w:val="single" w:sz="8" w:space="0" w:color="auto"/>
              <w:right w:val="single" w:sz="8" w:space="0" w:color="auto"/>
            </w:tcBorders>
          </w:tcPr>
          <w:p w:rsidR="00555150" w:rsidRPr="00D640FF" w:rsidRDefault="00B66634" w:rsidP="00555150">
            <w:pPr>
              <w:ind w:right="-109"/>
              <w:rPr>
                <w:rFonts w:eastAsia="Calibri" w:cs="Times New Roman"/>
                <w:lang w:eastAsia="en-US"/>
              </w:rPr>
            </w:pPr>
            <w:r>
              <w:rPr>
                <w:rFonts w:eastAsia="Calibri" w:cs="Times New Roman"/>
                <w:sz w:val="22"/>
                <w:szCs w:val="22"/>
                <w:lang w:eastAsia="en-US"/>
              </w:rPr>
              <w:t>7,4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E80833" w:rsidRDefault="00E80833" w:rsidP="00C55962">
            <w:pPr>
              <w:ind w:left="76" w:right="-109" w:hanging="76"/>
              <w:rPr>
                <w:rFonts w:eastAsia="Calibri" w:cs="Times New Roman"/>
                <w:lang w:eastAsia="en-US"/>
              </w:rPr>
            </w:pPr>
            <w:r w:rsidRPr="00E80833">
              <w:rPr>
                <w:rFonts w:eastAsia="Calibri" w:cs="Times New Roman"/>
                <w:lang w:eastAsia="en-US"/>
              </w:rPr>
              <w:t>99,9</w:t>
            </w:r>
          </w:p>
          <w:p w:rsidR="00E80833" w:rsidRPr="00E80833" w:rsidRDefault="00E80833" w:rsidP="00E80833">
            <w:pPr>
              <w:ind w:right="-109"/>
              <w:rPr>
                <w:rFonts w:eastAsia="Calibri" w:cs="Times New Roman"/>
                <w:lang w:eastAsia="en-US"/>
              </w:rPr>
            </w:pPr>
          </w:p>
        </w:tc>
      </w:tr>
      <w:tr w:rsidR="00B66634" w:rsidRPr="004C7FF7" w:rsidTr="00B66634">
        <w:trPr>
          <w:trHeight w:val="28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4C7FF7" w:rsidRDefault="00555150" w:rsidP="00C55962">
            <w:pPr>
              <w:ind w:right="-108"/>
              <w:rPr>
                <w:rFonts w:eastAsia="Times New Roman" w:cs="Times New Roman"/>
              </w:rPr>
            </w:pPr>
            <w:r w:rsidRPr="004C7FF7">
              <w:rPr>
                <w:rFonts w:eastAsia="Times New Roman" w:cs="Times New Roman"/>
                <w:b/>
                <w:bCs/>
                <w:sz w:val="22"/>
                <w:szCs w:val="22"/>
              </w:rPr>
              <w:t>Итого:</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firstLine="709"/>
              <w:rPr>
                <w:rFonts w:eastAsia="Times New Roman" w:cs="Times New Roman"/>
              </w:rPr>
            </w:pP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D37E5B" w:rsidP="00C55962">
            <w:pPr>
              <w:ind w:left="76" w:right="-109" w:hanging="76"/>
              <w:rPr>
                <w:rFonts w:ascii="Calibri" w:eastAsia="Calibri" w:hAnsi="Calibri" w:cs="Calibri"/>
                <w:lang w:eastAsia="en-US"/>
              </w:rPr>
            </w:pPr>
            <w:r>
              <w:rPr>
                <w:rFonts w:eastAsia="Calibri" w:cs="Times New Roman"/>
                <w:b/>
                <w:bCs/>
                <w:sz w:val="22"/>
                <w:szCs w:val="22"/>
                <w:lang w:eastAsia="en-US"/>
              </w:rPr>
              <w:t>279801,4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B66634" w:rsidRDefault="00B66634" w:rsidP="00C55962">
            <w:pPr>
              <w:ind w:left="76" w:right="-109" w:hanging="76"/>
              <w:rPr>
                <w:rFonts w:eastAsia="Calibri" w:cs="Times New Roman"/>
                <w:b/>
                <w:lang w:eastAsia="en-US"/>
              </w:rPr>
            </w:pPr>
            <w:r w:rsidRPr="00B66634">
              <w:rPr>
                <w:rFonts w:eastAsia="Calibri" w:cs="Times New Roman"/>
                <w:b/>
                <w:lang w:eastAsia="en-US"/>
              </w:rPr>
              <w:t>371653,8</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B66634">
            <w:pPr>
              <w:ind w:left="76" w:right="-109" w:hanging="76"/>
              <w:rPr>
                <w:rFonts w:ascii="Calibri" w:eastAsia="Calibri" w:hAnsi="Calibri" w:cs="Calibri"/>
                <w:lang w:eastAsia="en-US"/>
              </w:rPr>
            </w:pPr>
            <w:r>
              <w:rPr>
                <w:rFonts w:eastAsia="Calibri" w:cs="Times New Roman"/>
                <w:b/>
                <w:bCs/>
                <w:sz w:val="22"/>
                <w:szCs w:val="22"/>
                <w:lang w:eastAsia="en-US"/>
              </w:rPr>
              <w:t>+</w:t>
            </w:r>
            <w:r w:rsidR="00B66634">
              <w:rPr>
                <w:rFonts w:eastAsia="Calibri" w:cs="Times New Roman"/>
                <w:b/>
                <w:bCs/>
                <w:sz w:val="22"/>
                <w:szCs w:val="22"/>
                <w:lang w:eastAsia="en-US"/>
              </w:rPr>
              <w:t>91851,6</w:t>
            </w:r>
          </w:p>
        </w:tc>
        <w:tc>
          <w:tcPr>
            <w:tcW w:w="1131" w:type="dxa"/>
            <w:tcBorders>
              <w:top w:val="nil"/>
              <w:left w:val="nil"/>
              <w:bottom w:val="single" w:sz="8" w:space="0" w:color="auto"/>
              <w:right w:val="single" w:sz="4" w:space="0" w:color="auto"/>
            </w:tcBorders>
          </w:tcPr>
          <w:p w:rsidR="00555150" w:rsidRPr="00B66634" w:rsidRDefault="00B66634" w:rsidP="00C55962">
            <w:pPr>
              <w:ind w:left="76" w:right="-109" w:hanging="76"/>
              <w:rPr>
                <w:rFonts w:eastAsia="Calibri" w:cs="Times New Roman"/>
                <w:b/>
                <w:lang w:eastAsia="en-US"/>
              </w:rPr>
            </w:pPr>
            <w:r w:rsidRPr="00B66634">
              <w:rPr>
                <w:rFonts w:eastAsia="Calibri" w:cs="Times New Roman"/>
                <w:b/>
                <w:sz w:val="22"/>
                <w:szCs w:val="22"/>
                <w:lang w:eastAsia="en-US"/>
              </w:rPr>
              <w:t>366326,4</w:t>
            </w:r>
          </w:p>
        </w:tc>
        <w:tc>
          <w:tcPr>
            <w:tcW w:w="699" w:type="dxa"/>
            <w:tcBorders>
              <w:top w:val="nil"/>
              <w:left w:val="single" w:sz="4" w:space="0" w:color="auto"/>
              <w:bottom w:val="single" w:sz="8" w:space="0" w:color="auto"/>
              <w:right w:val="single" w:sz="8" w:space="0" w:color="auto"/>
            </w:tcBorders>
          </w:tcPr>
          <w:p w:rsidR="00555150" w:rsidRPr="00B66634" w:rsidRDefault="00B66634" w:rsidP="00C55962">
            <w:pPr>
              <w:ind w:left="76" w:right="-109" w:hanging="76"/>
              <w:rPr>
                <w:rFonts w:eastAsia="Calibri" w:cs="Times New Roman"/>
                <w:b/>
                <w:lang w:eastAsia="en-US"/>
              </w:rPr>
            </w:pPr>
            <w:r w:rsidRPr="00B66634">
              <w:rPr>
                <w:rFonts w:eastAsia="Calibri" w:cs="Times New Roman"/>
                <w:b/>
                <w:sz w:val="22"/>
                <w:szCs w:val="22"/>
                <w:lang w:eastAsia="en-US"/>
              </w:rPr>
              <w:t>100,0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E80833" w:rsidP="00C55962">
            <w:pPr>
              <w:ind w:left="76" w:right="-109" w:hanging="76"/>
              <w:rPr>
                <w:rFonts w:eastAsia="Calibri" w:cs="Times New Roman"/>
                <w:b/>
                <w:lang w:eastAsia="en-US"/>
              </w:rPr>
            </w:pPr>
            <w:r w:rsidRPr="00E80833">
              <w:rPr>
                <w:rFonts w:eastAsia="Calibri" w:cs="Times New Roman"/>
                <w:b/>
                <w:lang w:eastAsia="en-US"/>
              </w:rPr>
              <w:t>98,6</w:t>
            </w:r>
          </w:p>
        </w:tc>
      </w:tr>
    </w:tbl>
    <w:p w:rsidR="00583A57" w:rsidRDefault="00583A57" w:rsidP="00C55962">
      <w:pPr>
        <w:shd w:val="clear" w:color="auto" w:fill="FFFFFF"/>
        <w:ind w:firstLine="567"/>
        <w:jc w:val="both"/>
        <w:rPr>
          <w:rFonts w:eastAsia="Times New Roman" w:cs="Times New Roman"/>
          <w:sz w:val="28"/>
          <w:szCs w:val="28"/>
        </w:rPr>
      </w:pPr>
    </w:p>
    <w:p w:rsidR="00C55962" w:rsidRPr="004C7FF7" w:rsidRDefault="008E16C9" w:rsidP="00D83601">
      <w:pPr>
        <w:shd w:val="clear" w:color="auto" w:fill="FFFFFF"/>
        <w:ind w:firstLine="567"/>
        <w:jc w:val="both"/>
        <w:rPr>
          <w:rFonts w:eastAsia="Times New Roman" w:cs="Times New Roman"/>
        </w:rPr>
      </w:pPr>
      <w:r w:rsidRPr="008E16C9">
        <w:rPr>
          <w:rFonts w:eastAsia="Times New Roman" w:cs="Times New Roman"/>
          <w:sz w:val="28"/>
          <w:szCs w:val="28"/>
        </w:rPr>
        <w:t>В течение отчетного года  финансовая составляющая муниципальных программ подтверждена постоянными изменениями, в сторону увеличения</w:t>
      </w:r>
      <w:r w:rsidR="00C55962" w:rsidRPr="004C7FF7">
        <w:rPr>
          <w:rFonts w:eastAsia="Times New Roman" w:cs="Times New Roman"/>
          <w:sz w:val="28"/>
          <w:szCs w:val="28"/>
        </w:rPr>
        <w:t xml:space="preserve">, в результате чего общий объем финансирования был увеличен на </w:t>
      </w:r>
      <w:r w:rsidR="00AD137C">
        <w:rPr>
          <w:rFonts w:eastAsia="Times New Roman" w:cs="Times New Roman"/>
          <w:sz w:val="28"/>
          <w:szCs w:val="28"/>
        </w:rPr>
        <w:t>91851,6</w:t>
      </w:r>
      <w:r w:rsidR="00C55962" w:rsidRPr="004C7FF7">
        <w:rPr>
          <w:rFonts w:eastAsia="Times New Roman" w:cs="Times New Roman"/>
          <w:sz w:val="28"/>
          <w:szCs w:val="28"/>
        </w:rPr>
        <w:t xml:space="preserve"> тыс. руб., или на </w:t>
      </w:r>
      <w:r w:rsidR="00AD137C">
        <w:rPr>
          <w:rFonts w:eastAsia="Times New Roman" w:cs="Times New Roman"/>
          <w:sz w:val="28"/>
          <w:szCs w:val="28"/>
        </w:rPr>
        <w:t>32,8</w:t>
      </w:r>
      <w:r w:rsidR="00C55962" w:rsidRPr="004C7FF7">
        <w:rPr>
          <w:rFonts w:eastAsia="Times New Roman" w:cs="Times New Roman"/>
          <w:sz w:val="28"/>
          <w:szCs w:val="28"/>
        </w:rPr>
        <w:t xml:space="preserve"> %.  </w:t>
      </w:r>
    </w:p>
    <w:p w:rsidR="00C55962" w:rsidRDefault="00C55962" w:rsidP="00C55962">
      <w:pPr>
        <w:shd w:val="clear" w:color="auto" w:fill="FFFFFF"/>
        <w:ind w:firstLine="567"/>
        <w:jc w:val="both"/>
        <w:rPr>
          <w:rFonts w:eastAsia="Times New Roman" w:cs="Times New Roman"/>
          <w:spacing w:val="-12"/>
          <w:sz w:val="28"/>
          <w:szCs w:val="28"/>
        </w:rPr>
      </w:pPr>
      <w:r w:rsidRPr="004C7FF7">
        <w:rPr>
          <w:rFonts w:eastAsia="Times New Roman" w:cs="Times New Roman"/>
          <w:spacing w:val="-12"/>
          <w:sz w:val="28"/>
          <w:szCs w:val="28"/>
        </w:rPr>
        <w:t xml:space="preserve">В результате данного анализа видно, что по </w:t>
      </w:r>
      <w:r w:rsidR="00AD137C">
        <w:rPr>
          <w:rFonts w:eastAsia="Times New Roman" w:cs="Times New Roman"/>
          <w:spacing w:val="-12"/>
          <w:sz w:val="28"/>
          <w:szCs w:val="28"/>
        </w:rPr>
        <w:t>4</w:t>
      </w:r>
      <w:r>
        <w:rPr>
          <w:rFonts w:eastAsia="Times New Roman" w:cs="Times New Roman"/>
          <w:spacing w:val="-12"/>
          <w:sz w:val="28"/>
          <w:szCs w:val="28"/>
        </w:rPr>
        <w:t>-м программам</w:t>
      </w:r>
      <w:r w:rsidR="00AD137C">
        <w:rPr>
          <w:rFonts w:eastAsia="Times New Roman" w:cs="Times New Roman"/>
          <w:spacing w:val="-12"/>
          <w:sz w:val="28"/>
          <w:szCs w:val="28"/>
        </w:rPr>
        <w:t xml:space="preserve"> исполнение составило от 99,7 % до 100%,наибольшее </w:t>
      </w:r>
      <w:r>
        <w:rPr>
          <w:rFonts w:eastAsia="Times New Roman" w:cs="Times New Roman"/>
          <w:spacing w:val="-12"/>
          <w:sz w:val="28"/>
          <w:szCs w:val="28"/>
        </w:rPr>
        <w:t>неи</w:t>
      </w:r>
      <w:r w:rsidRPr="004C7FF7">
        <w:rPr>
          <w:rFonts w:eastAsia="Times New Roman" w:cs="Times New Roman"/>
          <w:spacing w:val="-12"/>
          <w:sz w:val="28"/>
          <w:szCs w:val="28"/>
        </w:rPr>
        <w:t>сполнение сложилось</w:t>
      </w:r>
      <w:r w:rsidR="00AD137C">
        <w:rPr>
          <w:rFonts w:eastAsia="Times New Roman" w:cs="Times New Roman"/>
          <w:spacing w:val="-12"/>
          <w:sz w:val="28"/>
          <w:szCs w:val="28"/>
        </w:rPr>
        <w:t xml:space="preserve"> по 1-й программе</w:t>
      </w:r>
      <w:r w:rsidRPr="004C7FF7">
        <w:rPr>
          <w:rFonts w:eastAsia="Times New Roman" w:cs="Times New Roman"/>
          <w:spacing w:val="-12"/>
          <w:sz w:val="28"/>
          <w:szCs w:val="28"/>
        </w:rPr>
        <w:t xml:space="preserve"> в сумме </w:t>
      </w:r>
      <w:r w:rsidR="00AD137C">
        <w:rPr>
          <w:rFonts w:eastAsia="Times New Roman" w:cs="Times New Roman"/>
          <w:spacing w:val="-12"/>
          <w:sz w:val="28"/>
          <w:szCs w:val="28"/>
        </w:rPr>
        <w:t>4621,1</w:t>
      </w:r>
      <w:r w:rsidRPr="004C7FF7">
        <w:rPr>
          <w:rFonts w:eastAsia="Times New Roman" w:cs="Times New Roman"/>
          <w:spacing w:val="-12"/>
          <w:sz w:val="28"/>
          <w:szCs w:val="28"/>
        </w:rPr>
        <w:t xml:space="preserve"> тыс. рублей, или </w:t>
      </w:r>
      <w:r w:rsidR="00AD137C">
        <w:rPr>
          <w:rFonts w:eastAsia="Times New Roman" w:cs="Times New Roman"/>
          <w:spacing w:val="-12"/>
          <w:sz w:val="28"/>
          <w:szCs w:val="28"/>
        </w:rPr>
        <w:t>на 3,8%.</w:t>
      </w:r>
    </w:p>
    <w:p w:rsidR="00C55962" w:rsidRPr="004C7FF7" w:rsidRDefault="00C55962" w:rsidP="00C55962">
      <w:pPr>
        <w:shd w:val="clear" w:color="auto" w:fill="FFFFFF"/>
        <w:ind w:firstLine="567"/>
        <w:jc w:val="both"/>
        <w:rPr>
          <w:rFonts w:eastAsia="Times New Roman" w:cs="Times New Roman"/>
        </w:rPr>
      </w:pPr>
      <w:r>
        <w:rPr>
          <w:rFonts w:eastAsia="Times New Roman" w:cs="Times New Roman"/>
          <w:sz w:val="28"/>
          <w:szCs w:val="28"/>
        </w:rPr>
        <w:t>В</w:t>
      </w:r>
      <w:r w:rsidRPr="004C7FF7">
        <w:rPr>
          <w:rFonts w:eastAsia="Times New Roman" w:cs="Times New Roman"/>
          <w:sz w:val="28"/>
          <w:szCs w:val="28"/>
        </w:rPr>
        <w:t xml:space="preserve"> отчетном финансовом году  </w:t>
      </w:r>
      <w:r w:rsidR="00AD137C">
        <w:rPr>
          <w:rFonts w:eastAsia="Times New Roman" w:cs="Times New Roman"/>
          <w:sz w:val="28"/>
          <w:szCs w:val="28"/>
        </w:rPr>
        <w:t>99,0</w:t>
      </w:r>
      <w:r w:rsidRPr="004C7FF7">
        <w:rPr>
          <w:rFonts w:eastAsia="Times New Roman" w:cs="Times New Roman"/>
          <w:sz w:val="28"/>
          <w:szCs w:val="28"/>
        </w:rPr>
        <w:t>%расходов  районного бюджета</w:t>
      </w:r>
      <w:r w:rsidR="00554AF1">
        <w:rPr>
          <w:rFonts w:eastAsia="Times New Roman" w:cs="Times New Roman"/>
          <w:sz w:val="28"/>
          <w:szCs w:val="28"/>
        </w:rPr>
        <w:t xml:space="preserve"> </w:t>
      </w:r>
      <w:r w:rsidRPr="004C7FF7">
        <w:rPr>
          <w:rFonts w:eastAsia="Times New Roman" w:cs="Times New Roman"/>
          <w:sz w:val="28"/>
          <w:szCs w:val="28"/>
        </w:rPr>
        <w:t>осуществлялись программно-целевым методом</w:t>
      </w:r>
      <w:r>
        <w:rPr>
          <w:rFonts w:eastAsia="Times New Roman" w:cs="Times New Roman"/>
          <w:sz w:val="28"/>
          <w:szCs w:val="28"/>
        </w:rPr>
        <w:t>.</w:t>
      </w:r>
    </w:p>
    <w:p w:rsidR="00C55962" w:rsidRPr="004C7FF7" w:rsidRDefault="00C55962" w:rsidP="00C55962">
      <w:pPr>
        <w:shd w:val="clear" w:color="auto" w:fill="FFFFFF"/>
        <w:ind w:left="142" w:hanging="142"/>
        <w:jc w:val="both"/>
        <w:rPr>
          <w:rFonts w:eastAsia="Times New Roman" w:cs="Times New Roman"/>
        </w:rPr>
      </w:pPr>
      <w:r w:rsidRPr="004C7FF7">
        <w:rPr>
          <w:rFonts w:eastAsia="Times New Roman" w:cs="Times New Roman"/>
          <w:color w:val="FF0000"/>
          <w:sz w:val="28"/>
          <w:szCs w:val="28"/>
        </w:rPr>
        <w:t xml:space="preserve">        </w:t>
      </w:r>
      <w:r w:rsidRPr="004C7FF7">
        <w:rPr>
          <w:rFonts w:eastAsia="Times New Roman" w:cs="Times New Roman"/>
          <w:color w:val="7030A0"/>
          <w:sz w:val="29"/>
          <w:szCs w:val="29"/>
        </w:rPr>
        <w:t> </w:t>
      </w:r>
    </w:p>
    <w:p w:rsidR="00C55962" w:rsidRDefault="00C55962" w:rsidP="00C55962">
      <w:pPr>
        <w:ind w:firstLine="709"/>
        <w:jc w:val="both"/>
        <w:rPr>
          <w:rFonts w:eastAsia="Times New Roman" w:cs="Times New Roman"/>
          <w:sz w:val="28"/>
          <w:szCs w:val="28"/>
        </w:rPr>
      </w:pPr>
      <w:r>
        <w:rPr>
          <w:rFonts w:eastAsia="Times New Roman" w:cs="Times New Roman"/>
          <w:sz w:val="28"/>
          <w:szCs w:val="28"/>
        </w:rPr>
        <w:lastRenderedPageBreak/>
        <w:t xml:space="preserve">Муниципальные </w:t>
      </w:r>
      <w:r w:rsidRPr="004C7FF7">
        <w:rPr>
          <w:rFonts w:eastAsia="Times New Roman" w:cs="Times New Roman"/>
          <w:sz w:val="28"/>
          <w:szCs w:val="28"/>
        </w:rPr>
        <w:t xml:space="preserve">программы являются одним из важнейших инструментов бюджетирования, </w:t>
      </w:r>
      <w:r>
        <w:rPr>
          <w:rFonts w:eastAsia="Times New Roman" w:cs="Times New Roman"/>
          <w:sz w:val="28"/>
          <w:szCs w:val="28"/>
        </w:rPr>
        <w:t>обеспечивающих в рамках реализации ключевых функций  органов местного самоуправления Стародубского муниципального района, достижение приоритетов и целей в сфере социально-экономического развития.</w:t>
      </w:r>
    </w:p>
    <w:p w:rsidR="00C10BB3" w:rsidRDefault="00C10BB3" w:rsidP="00C55962">
      <w:pPr>
        <w:ind w:firstLine="709"/>
        <w:jc w:val="both"/>
        <w:rPr>
          <w:rFonts w:eastAsia="Times New Roman" w:cs="Times New Roman"/>
          <w:sz w:val="28"/>
          <w:szCs w:val="28"/>
        </w:rPr>
      </w:pPr>
    </w:p>
    <w:p w:rsidR="001C5C4B" w:rsidRPr="00C10BB3" w:rsidRDefault="00C10BB3" w:rsidP="00C10BB3">
      <w:pPr>
        <w:ind w:firstLine="709"/>
        <w:jc w:val="center"/>
        <w:rPr>
          <w:rFonts w:eastAsia="Times New Roman" w:cs="Times New Roman"/>
          <w:b/>
          <w:sz w:val="28"/>
          <w:szCs w:val="28"/>
          <w:u w:val="single"/>
        </w:rPr>
      </w:pPr>
      <w:r w:rsidRPr="00C10BB3">
        <w:rPr>
          <w:rFonts w:eastAsia="Times New Roman" w:cs="Times New Roman"/>
          <w:b/>
          <w:sz w:val="28"/>
          <w:szCs w:val="28"/>
          <w:u w:val="single"/>
          <w:lang w:eastAsia="en-US"/>
        </w:rPr>
        <w:t>Реализация полномочий администрации Стародубского муниципального района (2015-2017 годы)</w:t>
      </w:r>
    </w:p>
    <w:p w:rsidR="00C10BB3" w:rsidRDefault="00C10BB3" w:rsidP="001C5C4B">
      <w:pPr>
        <w:autoSpaceDE w:val="0"/>
        <w:autoSpaceDN w:val="0"/>
        <w:adjustRightInd w:val="0"/>
        <w:jc w:val="center"/>
        <w:rPr>
          <w:rFonts w:cs="Times New Roman"/>
          <w:b/>
          <w:bCs/>
          <w:sz w:val="28"/>
          <w:szCs w:val="28"/>
          <w:lang w:eastAsia="en-US"/>
        </w:rPr>
      </w:pP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«Реализация полномочий администрации Стародубского муниципального района на 2015-2017 годы» представляет собой программный документ, направленный на исполнение полномочий администрации Стародубского муниципального района.</w:t>
      </w: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являлась администрация Стародубского муниципального района.</w:t>
      </w: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«Реализация полномочий администрации Стародубского муниципального района на 2015-2017 годы» представлена в таблице.</w:t>
      </w:r>
    </w:p>
    <w:p w:rsidR="00C10BB3" w:rsidRDefault="00C10BB3" w:rsidP="00C10BB3">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№13</w:t>
      </w:r>
      <w:r>
        <w:rPr>
          <w:rFonts w:cs="Times New Roman"/>
          <w:bCs/>
          <w:sz w:val="28"/>
          <w:szCs w:val="28"/>
          <w:lang w:eastAsia="en-US"/>
        </w:rPr>
        <w:t xml:space="preserve"> (тыс. рублей)</w:t>
      </w:r>
    </w:p>
    <w:tbl>
      <w:tblPr>
        <w:tblStyle w:val="a6"/>
        <w:tblW w:w="10024" w:type="dxa"/>
        <w:tblLook w:val="04A0" w:firstRow="1" w:lastRow="0" w:firstColumn="1" w:lastColumn="0" w:noHBand="0" w:noVBand="1"/>
      </w:tblPr>
      <w:tblGrid>
        <w:gridCol w:w="416"/>
        <w:gridCol w:w="4475"/>
        <w:gridCol w:w="13"/>
        <w:gridCol w:w="1402"/>
        <w:gridCol w:w="13"/>
        <w:gridCol w:w="1257"/>
        <w:gridCol w:w="13"/>
        <w:gridCol w:w="14"/>
        <w:gridCol w:w="1104"/>
        <w:gridCol w:w="13"/>
        <w:gridCol w:w="14"/>
        <w:gridCol w:w="1264"/>
        <w:gridCol w:w="13"/>
        <w:gridCol w:w="13"/>
      </w:tblGrid>
      <w:tr w:rsidR="00293B57" w:rsidTr="004A7540">
        <w:trPr>
          <w:gridAfter w:val="1"/>
          <w:wAfter w:w="13" w:type="dxa"/>
          <w:trHeight w:val="409"/>
        </w:trPr>
        <w:tc>
          <w:tcPr>
            <w:tcW w:w="416" w:type="dxa"/>
            <w:tcBorders>
              <w:left w:val="single" w:sz="4" w:space="0" w:color="auto"/>
              <w:right w:val="single" w:sz="4" w:space="0" w:color="auto"/>
            </w:tcBorders>
          </w:tcPr>
          <w:p w:rsidR="00293B57" w:rsidRPr="00CD3DA7" w:rsidRDefault="00293B57" w:rsidP="00293B57">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93B57" w:rsidRPr="00CD3DA7" w:rsidRDefault="00293B57" w:rsidP="00CD3DA7">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93B57" w:rsidRPr="00CD3DA7" w:rsidRDefault="00293B57" w:rsidP="00C10BB3">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293B57" w:rsidRPr="00CD3DA7" w:rsidRDefault="00293B57"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3"/>
          </w:tcPr>
          <w:p w:rsidR="00293B57" w:rsidRPr="00CD3DA7" w:rsidRDefault="00293B57"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3"/>
          </w:tcPr>
          <w:p w:rsidR="00293B57" w:rsidRPr="00CD3DA7" w:rsidRDefault="00293B57"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93B57" w:rsidTr="004A7540">
        <w:trPr>
          <w:gridAfter w:val="1"/>
          <w:wAfter w:w="13" w:type="dxa"/>
        </w:trPr>
        <w:tc>
          <w:tcPr>
            <w:tcW w:w="416" w:type="dxa"/>
            <w:tcBorders>
              <w:left w:val="single" w:sz="4" w:space="0" w:color="auto"/>
              <w:right w:val="single" w:sz="4" w:space="0" w:color="auto"/>
            </w:tcBorders>
          </w:tcPr>
          <w:p w:rsidR="00293B57" w:rsidRPr="00293B57" w:rsidRDefault="00293B57" w:rsidP="00C10BB3">
            <w:pPr>
              <w:autoSpaceDE w:val="0"/>
              <w:autoSpaceDN w:val="0"/>
              <w:adjustRightInd w:val="0"/>
              <w:jc w:val="both"/>
              <w:rPr>
                <w:rFonts w:ascii="Arial" w:eastAsia="Times New Roman" w:hAnsi="Arial" w:cs="Arial"/>
                <w:sz w:val="18"/>
                <w:szCs w:val="18"/>
              </w:rPr>
            </w:pPr>
          </w:p>
          <w:p w:rsidR="00293B57" w:rsidRPr="00293B57" w:rsidRDefault="00293B57" w:rsidP="00293B57">
            <w:pPr>
              <w:autoSpaceDE w:val="0"/>
              <w:autoSpaceDN w:val="0"/>
              <w:adjustRightInd w:val="0"/>
              <w:jc w:val="both"/>
              <w:rPr>
                <w:rFonts w:cs="Times New Roman"/>
                <w:bCs/>
                <w:sz w:val="16"/>
                <w:szCs w:val="16"/>
                <w:lang w:eastAsia="en-US"/>
              </w:rPr>
            </w:pPr>
            <w:r w:rsidRPr="00293B57">
              <w:rPr>
                <w:rFonts w:cs="Times New Roman"/>
                <w:bCs/>
                <w:sz w:val="16"/>
                <w:szCs w:val="16"/>
                <w:lang w:eastAsia="en-US"/>
              </w:rPr>
              <w:t>1</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Обеспечение деятельности главы исполнительно-</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распорядительного органа муниципального образования</w:t>
            </w:r>
          </w:p>
        </w:tc>
        <w:tc>
          <w:tcPr>
            <w:tcW w:w="1415"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1110,02</w:t>
            </w:r>
          </w:p>
        </w:tc>
        <w:tc>
          <w:tcPr>
            <w:tcW w:w="1270"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1110,2</w:t>
            </w:r>
          </w:p>
        </w:tc>
        <w:tc>
          <w:tcPr>
            <w:tcW w:w="113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0,9</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w:t>
            </w: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Руководство и управление в сфере установленных функций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органов местного самоуправления</w:t>
            </w:r>
          </w:p>
        </w:tc>
        <w:tc>
          <w:tcPr>
            <w:tcW w:w="1415"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11734,9</w:t>
            </w:r>
          </w:p>
        </w:tc>
        <w:tc>
          <w:tcPr>
            <w:tcW w:w="1270"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11734,4</w:t>
            </w:r>
          </w:p>
        </w:tc>
        <w:tc>
          <w:tcPr>
            <w:tcW w:w="113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3</w:t>
            </w: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Эксплуатация и содержание имущества, находящегося </w:t>
            </w:r>
            <w:proofErr w:type="gramStart"/>
            <w:r w:rsidRPr="001D66D9">
              <w:rPr>
                <w:rFonts w:ascii="Arial" w:eastAsia="Times New Roman" w:hAnsi="Arial" w:cs="Arial"/>
                <w:sz w:val="16"/>
                <w:szCs w:val="16"/>
              </w:rPr>
              <w:t>в</w:t>
            </w:r>
            <w:proofErr w:type="gram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муниципальной собственности Стародубского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муниципального района</w:t>
            </w:r>
          </w:p>
        </w:tc>
        <w:tc>
          <w:tcPr>
            <w:tcW w:w="1415"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1609,2</w:t>
            </w:r>
          </w:p>
        </w:tc>
        <w:tc>
          <w:tcPr>
            <w:tcW w:w="1270"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1609,1</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Бюджетные инв</w:t>
            </w:r>
            <w:r w:rsidR="004A7540">
              <w:rPr>
                <w:rFonts w:ascii="Arial" w:eastAsia="Times New Roman" w:hAnsi="Arial" w:cs="Arial"/>
                <w:sz w:val="16"/>
                <w:szCs w:val="16"/>
              </w:rPr>
              <w:t>е</w:t>
            </w:r>
            <w:r w:rsidRPr="001D66D9">
              <w:rPr>
                <w:rFonts w:ascii="Arial" w:eastAsia="Times New Roman" w:hAnsi="Arial" w:cs="Arial"/>
                <w:sz w:val="16"/>
                <w:szCs w:val="16"/>
              </w:rPr>
              <w:t xml:space="preserve">стиции в объекты </w:t>
            </w:r>
            <w:proofErr w:type="gramStart"/>
            <w:r w:rsidRPr="001D66D9">
              <w:rPr>
                <w:rFonts w:ascii="Arial" w:eastAsia="Times New Roman" w:hAnsi="Arial" w:cs="Arial"/>
                <w:sz w:val="16"/>
                <w:szCs w:val="16"/>
              </w:rPr>
              <w:t>капитального</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строительства муниципальной собственности</w:t>
            </w:r>
          </w:p>
        </w:tc>
        <w:tc>
          <w:tcPr>
            <w:tcW w:w="1415" w:type="dxa"/>
            <w:gridSpan w:val="2"/>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458,3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414,6</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90,5</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5</w:t>
            </w: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Pr="00CD3DA7" w:rsidRDefault="00293B57" w:rsidP="004A7540">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Обеспечение реализации государственных полномочий в области строительства, архитектуры и развитие дорожного хозяйства Брянской области ПП "Развитие социальной и инж</w:t>
            </w:r>
            <w:r>
              <w:rPr>
                <w:rFonts w:ascii="Arial" w:eastAsia="Times New Roman" w:hAnsi="Arial" w:cs="Arial"/>
                <w:sz w:val="16"/>
                <w:szCs w:val="16"/>
              </w:rPr>
              <w:t>е</w:t>
            </w:r>
            <w:r w:rsidRPr="001D66D9">
              <w:rPr>
                <w:rFonts w:ascii="Arial" w:eastAsia="Times New Roman" w:hAnsi="Arial" w:cs="Arial"/>
                <w:sz w:val="16"/>
                <w:szCs w:val="16"/>
              </w:rPr>
              <w:t xml:space="preserve">нерной инфраструктуры Брянской области" </w:t>
            </w:r>
            <w:proofErr w:type="spellStart"/>
            <w:r w:rsidRPr="001D66D9">
              <w:rPr>
                <w:rFonts w:ascii="Arial" w:eastAsia="Times New Roman" w:hAnsi="Arial" w:cs="Arial"/>
                <w:sz w:val="16"/>
                <w:szCs w:val="16"/>
              </w:rPr>
              <w:t>Софинансирование</w:t>
            </w:r>
            <w:proofErr w:type="spellEnd"/>
            <w:r w:rsidRPr="001D66D9">
              <w:rPr>
                <w:rFonts w:ascii="Arial" w:eastAsia="Times New Roman" w:hAnsi="Arial" w:cs="Arial"/>
                <w:sz w:val="16"/>
                <w:szCs w:val="16"/>
              </w:rPr>
              <w:t xml:space="preserve"> объектов капитальных вложений муниципальной собственности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5932,4</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5932,4</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5,0</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A7540" w:rsidRPr="00CD3DA7" w:rsidTr="004A7540">
        <w:trPr>
          <w:gridAfter w:val="1"/>
          <w:wAfter w:w="13" w:type="dxa"/>
          <w:trHeight w:val="409"/>
        </w:trPr>
        <w:tc>
          <w:tcPr>
            <w:tcW w:w="416" w:type="dxa"/>
            <w:tcBorders>
              <w:left w:val="single" w:sz="4" w:space="0" w:color="auto"/>
              <w:right w:val="single" w:sz="4" w:space="0" w:color="auto"/>
            </w:tcBorders>
          </w:tcPr>
          <w:p w:rsidR="004A7540" w:rsidRPr="00CD3DA7" w:rsidRDefault="004A7540" w:rsidP="004A7540">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4A7540" w:rsidRPr="00CD3DA7" w:rsidRDefault="004A7540" w:rsidP="004A7540">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4A7540" w:rsidRPr="00CD3DA7" w:rsidRDefault="004A7540" w:rsidP="004A7540">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3"/>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3"/>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93B57" w:rsidTr="004A7540">
        <w:trPr>
          <w:gridAfter w:val="1"/>
          <w:wAfter w:w="13" w:type="dxa"/>
        </w:trPr>
        <w:tc>
          <w:tcPr>
            <w:tcW w:w="416" w:type="dxa"/>
            <w:tcBorders>
              <w:left w:val="single" w:sz="4" w:space="0" w:color="auto"/>
              <w:right w:val="single" w:sz="4" w:space="0" w:color="auto"/>
            </w:tcBorders>
          </w:tcPr>
          <w:p w:rsidR="00293B57" w:rsidRPr="00CD3DA7" w:rsidRDefault="00293B57" w:rsidP="00293B57">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Мероприятие по работе  с семьей, детьми и молодежью</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301,5</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301,5</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0,3</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left w:val="single" w:sz="4" w:space="0" w:color="auto"/>
              <w:right w:val="single" w:sz="4" w:space="0" w:color="auto"/>
            </w:tcBorders>
          </w:tcPr>
          <w:p w:rsidR="00293B57" w:rsidRPr="00CD3DA7" w:rsidRDefault="00293B57" w:rsidP="00293B57">
            <w:pPr>
              <w:autoSpaceDE w:val="0"/>
              <w:autoSpaceDN w:val="0"/>
              <w:adjustRightInd w:val="0"/>
              <w:jc w:val="both"/>
              <w:rPr>
                <w:rFonts w:cs="Times New Roman"/>
                <w:bCs/>
                <w:sz w:val="20"/>
                <w:szCs w:val="20"/>
                <w:lang w:eastAsia="en-US"/>
              </w:rPr>
            </w:pPr>
            <w:r>
              <w:rPr>
                <w:rFonts w:cs="Times New Roman"/>
                <w:bCs/>
                <w:sz w:val="20"/>
                <w:szCs w:val="20"/>
                <w:lang w:eastAsia="en-US"/>
              </w:rPr>
              <w:t>7</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Уплата налогов, сборов и иных обязательных платежей</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159,7</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159,7</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8</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w:t>
            </w:r>
            <w:r w:rsidRPr="001D66D9">
              <w:rPr>
                <w:rFonts w:ascii="Arial" w:eastAsia="Times New Roman" w:hAnsi="Arial" w:cs="Arial"/>
                <w:sz w:val="16"/>
                <w:szCs w:val="16"/>
              </w:rPr>
              <w:t xml:space="preserve">изкультурно-оздоровительная работа, </w:t>
            </w:r>
            <w:proofErr w:type="gramStart"/>
            <w:r w:rsidRPr="001D66D9">
              <w:rPr>
                <w:rFonts w:ascii="Arial" w:eastAsia="Times New Roman" w:hAnsi="Arial" w:cs="Arial"/>
                <w:sz w:val="16"/>
                <w:szCs w:val="16"/>
              </w:rPr>
              <w:t>спортивные</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мероприятия</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74,3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74,3</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0,06</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9</w:t>
            </w: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Профилактика безнадзорности и правонарушений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несовершеннолетних, организация деятельности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административных комиссий и определение перечня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должностных лиц органов местного самоуправления,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уполномоченных составлять протоколы </w:t>
            </w:r>
            <w:proofErr w:type="gramStart"/>
            <w:r w:rsidRPr="001D66D9">
              <w:rPr>
                <w:rFonts w:ascii="Arial" w:eastAsia="Times New Roman" w:hAnsi="Arial" w:cs="Arial"/>
                <w:sz w:val="16"/>
                <w:szCs w:val="16"/>
              </w:rPr>
              <w:t>об</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 xml:space="preserve">административных </w:t>
            </w:r>
            <w:proofErr w:type="gramStart"/>
            <w:r w:rsidRPr="001D66D9">
              <w:rPr>
                <w:rFonts w:ascii="Arial" w:eastAsia="Times New Roman" w:hAnsi="Arial" w:cs="Arial"/>
                <w:sz w:val="16"/>
                <w:szCs w:val="16"/>
              </w:rPr>
              <w:t>правонарушениях</w:t>
            </w:r>
            <w:proofErr w:type="gramEnd"/>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300,8</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300,8</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0,3</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361A56">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10</w:t>
            </w: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Профилактика безнадзорности и правонарушений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несовершеннолетних, организация деятельности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административных комиссий и определение перечня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должностных лиц органов местного самоуправления,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уполномоченных составлять протоколы </w:t>
            </w:r>
            <w:proofErr w:type="gramStart"/>
            <w:r w:rsidRPr="001D66D9">
              <w:rPr>
                <w:rFonts w:ascii="Arial" w:eastAsia="Times New Roman" w:hAnsi="Arial" w:cs="Arial"/>
                <w:sz w:val="16"/>
                <w:szCs w:val="16"/>
              </w:rPr>
              <w:t>об</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 xml:space="preserve">административных </w:t>
            </w:r>
            <w:proofErr w:type="gramStart"/>
            <w:r w:rsidRPr="001D66D9">
              <w:rPr>
                <w:rFonts w:ascii="Arial" w:eastAsia="Times New Roman" w:hAnsi="Arial" w:cs="Arial"/>
                <w:sz w:val="16"/>
                <w:szCs w:val="16"/>
              </w:rPr>
              <w:t>правонарушениях</w:t>
            </w:r>
            <w:proofErr w:type="gramEnd"/>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450,9</w:t>
            </w:r>
          </w:p>
        </w:tc>
        <w:tc>
          <w:tcPr>
            <w:tcW w:w="1284" w:type="dxa"/>
            <w:gridSpan w:val="3"/>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450,9</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0"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361A56">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11</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Реализация мероприятий в области национальной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политики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8,6</w:t>
            </w:r>
          </w:p>
        </w:tc>
        <w:tc>
          <w:tcPr>
            <w:tcW w:w="1284" w:type="dxa"/>
            <w:gridSpan w:val="3"/>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8,6</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0,007</w:t>
            </w:r>
          </w:p>
        </w:tc>
        <w:tc>
          <w:tcPr>
            <w:tcW w:w="1290"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4A7540"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12</w:t>
            </w: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проведение на территории Брянской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области мероприятий по предупреждению и ликвидации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болезней животных, и их лечению, защите населения </w:t>
            </w:r>
            <w:proofErr w:type="gramStart"/>
            <w:r w:rsidRPr="001D66D9">
              <w:rPr>
                <w:rFonts w:ascii="Arial" w:eastAsia="Times New Roman" w:hAnsi="Arial" w:cs="Arial"/>
                <w:sz w:val="16"/>
                <w:szCs w:val="16"/>
              </w:rPr>
              <w:t>от</w:t>
            </w:r>
            <w:proofErr w:type="gramEnd"/>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боле</w:t>
            </w:r>
            <w:r>
              <w:rPr>
                <w:rFonts w:ascii="Arial" w:eastAsia="Times New Roman" w:hAnsi="Arial" w:cs="Arial"/>
                <w:sz w:val="16"/>
                <w:szCs w:val="16"/>
              </w:rPr>
              <w:t>з</w:t>
            </w:r>
            <w:r w:rsidRPr="001D66D9">
              <w:rPr>
                <w:rFonts w:ascii="Arial" w:eastAsia="Times New Roman" w:hAnsi="Arial" w:cs="Arial"/>
                <w:sz w:val="16"/>
                <w:szCs w:val="16"/>
              </w:rPr>
              <w:t xml:space="preserve">ней, общих для человека и животных, в части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оборудования и содержания скотомогильников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(биотермических ям) и в части организации отлова 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содержания бездомных животных на территории Брянской </w:t>
            </w:r>
          </w:p>
          <w:p w:rsidR="00293B57" w:rsidRPr="00CD3DA7" w:rsidRDefault="00293B57" w:rsidP="00293B57">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области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679,0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3,3</w:t>
            </w:r>
          </w:p>
        </w:tc>
        <w:tc>
          <w:tcPr>
            <w:tcW w:w="1131" w:type="dxa"/>
            <w:gridSpan w:val="3"/>
          </w:tcPr>
          <w:p w:rsidR="00293B57" w:rsidRPr="00CD3DA7" w:rsidRDefault="00651F05" w:rsidP="00651F05">
            <w:pPr>
              <w:autoSpaceDE w:val="0"/>
              <w:autoSpaceDN w:val="0"/>
              <w:adjustRightInd w:val="0"/>
              <w:jc w:val="both"/>
              <w:rPr>
                <w:rFonts w:cs="Times New Roman"/>
                <w:bCs/>
                <w:sz w:val="20"/>
                <w:szCs w:val="20"/>
                <w:lang w:eastAsia="en-US"/>
              </w:rPr>
            </w:pPr>
            <w:r>
              <w:rPr>
                <w:rFonts w:cs="Times New Roman"/>
                <w:bCs/>
                <w:sz w:val="20"/>
                <w:szCs w:val="20"/>
                <w:lang w:eastAsia="en-US"/>
              </w:rPr>
              <w:t>0,003</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0,5</w:t>
            </w:r>
          </w:p>
        </w:tc>
      </w:tr>
      <w:tr w:rsidR="00293B57" w:rsidTr="004A7540">
        <w:trPr>
          <w:gridAfter w:val="2"/>
          <w:wAfter w:w="26" w:type="dxa"/>
        </w:trPr>
        <w:tc>
          <w:tcPr>
            <w:tcW w:w="416" w:type="dxa"/>
            <w:tcBorders>
              <w:right w:val="single" w:sz="4" w:space="0" w:color="auto"/>
            </w:tcBorders>
          </w:tcPr>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13</w:t>
            </w:r>
          </w:p>
        </w:tc>
        <w:tc>
          <w:tcPr>
            <w:tcW w:w="4475" w:type="dxa"/>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Подготовка объектов ЖКХ к зиме</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69,3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64,8</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0,05</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93,5</w:t>
            </w:r>
          </w:p>
        </w:tc>
      </w:tr>
      <w:tr w:rsidR="00293B57" w:rsidTr="004A7540">
        <w:trPr>
          <w:gridAfter w:val="2"/>
          <w:wAfter w:w="26" w:type="dxa"/>
        </w:trPr>
        <w:tc>
          <w:tcPr>
            <w:tcW w:w="416" w:type="dxa"/>
            <w:tcBorders>
              <w:right w:val="single" w:sz="4" w:space="0" w:color="auto"/>
            </w:tcBorders>
          </w:tcPr>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4475" w:type="dxa"/>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Подготовка объектов ЖКХ к зиме</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28,8</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28,8</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15</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Профилактика социального сиротства и семейного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благополучия</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75,0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75,0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0,06</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16</w:t>
            </w:r>
          </w:p>
        </w:tc>
        <w:tc>
          <w:tcPr>
            <w:tcW w:w="4475" w:type="dxa"/>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Повышение безопасности дорожного движения</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3,2</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3,2</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0,003</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17</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проведение мероприятий  в сфере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патриотического воспитания  молодежи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20,0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20,0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4A7540"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18</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Развитие сети автомобильных дорог, ведущих </w:t>
            </w:r>
            <w:proofErr w:type="gramStart"/>
            <w:r w:rsidRPr="001D66D9">
              <w:rPr>
                <w:rFonts w:ascii="Arial" w:eastAsia="Times New Roman" w:hAnsi="Arial" w:cs="Arial"/>
                <w:sz w:val="16"/>
                <w:szCs w:val="16"/>
              </w:rPr>
              <w:t>к</w:t>
            </w:r>
            <w:proofErr w:type="gramEnd"/>
          </w:p>
          <w:p w:rsidR="00293B57" w:rsidRPr="00CD3DA7" w:rsidRDefault="00293B57" w:rsidP="00361A56">
            <w:pPr>
              <w:autoSpaceDE w:val="0"/>
              <w:autoSpaceDN w:val="0"/>
              <w:adjustRightInd w:val="0"/>
              <w:jc w:val="both"/>
              <w:rPr>
                <w:rFonts w:cs="Times New Roman"/>
                <w:bCs/>
                <w:sz w:val="20"/>
                <w:szCs w:val="20"/>
                <w:lang w:eastAsia="en-US"/>
              </w:rPr>
            </w:pPr>
            <w:proofErr w:type="spellStart"/>
            <w:r w:rsidRPr="001D66D9">
              <w:rPr>
                <w:rFonts w:ascii="Arial" w:eastAsia="Times New Roman" w:hAnsi="Arial" w:cs="Arial"/>
                <w:sz w:val="16"/>
                <w:szCs w:val="16"/>
              </w:rPr>
              <w:t>общественнно</w:t>
            </w:r>
            <w:proofErr w:type="spellEnd"/>
            <w:r>
              <w:rPr>
                <w:rFonts w:ascii="Arial" w:eastAsia="Times New Roman" w:hAnsi="Arial" w:cs="Arial"/>
                <w:sz w:val="16"/>
                <w:szCs w:val="16"/>
              </w:rPr>
              <w:t>-</w:t>
            </w:r>
            <w:r w:rsidRPr="001D66D9">
              <w:rPr>
                <w:rFonts w:ascii="Arial" w:eastAsia="Times New Roman" w:hAnsi="Arial" w:cs="Arial"/>
                <w:sz w:val="16"/>
                <w:szCs w:val="16"/>
              </w:rPr>
              <w:t>значимым объектам сельских населенных пунктов, объектам производства и переработки сельскохозяйственной продукции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13083,0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13083,0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11,1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19</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ПП "Автомобильные дороги" Обеспечение сохранности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автомобильных дорог местного значения и условий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безопасного движения по ним</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10529,7</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10529,7</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8,9</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20</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Ежемесячная доплата к государственной пенсии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муниципальным служащим</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1467,2</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1467,2</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21</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Улучшение ус</w:t>
            </w:r>
            <w:r>
              <w:rPr>
                <w:rFonts w:ascii="Arial" w:eastAsia="Times New Roman" w:hAnsi="Arial" w:cs="Arial"/>
                <w:sz w:val="16"/>
                <w:szCs w:val="16"/>
              </w:rPr>
              <w:t>л</w:t>
            </w:r>
            <w:r w:rsidRPr="001D66D9">
              <w:rPr>
                <w:rFonts w:ascii="Arial" w:eastAsia="Times New Roman" w:hAnsi="Arial" w:cs="Arial"/>
                <w:sz w:val="16"/>
                <w:szCs w:val="16"/>
              </w:rPr>
              <w:t xml:space="preserve">овий и охраны труда на территории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Стародубского района</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45,3</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0,04</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22</w:t>
            </w: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Обеспечение сохранности жилых помещений, </w:t>
            </w:r>
          </w:p>
          <w:p w:rsidR="00293B57" w:rsidRPr="00CD3DA7" w:rsidRDefault="00293B57" w:rsidP="00361A56">
            <w:pPr>
              <w:autoSpaceDE w:val="0"/>
              <w:autoSpaceDN w:val="0"/>
              <w:adjustRightInd w:val="0"/>
              <w:jc w:val="both"/>
              <w:rPr>
                <w:rFonts w:cs="Times New Roman"/>
                <w:bCs/>
                <w:sz w:val="20"/>
                <w:szCs w:val="20"/>
                <w:lang w:eastAsia="en-US"/>
              </w:rPr>
            </w:pPr>
            <w:proofErr w:type="gramStart"/>
            <w:r w:rsidRPr="001D66D9">
              <w:rPr>
                <w:rFonts w:ascii="Arial" w:eastAsia="Times New Roman" w:hAnsi="Arial" w:cs="Arial"/>
                <w:sz w:val="16"/>
                <w:szCs w:val="16"/>
              </w:rPr>
              <w:t>закрепленных</w:t>
            </w:r>
            <w:proofErr w:type="gramEnd"/>
            <w:r w:rsidRPr="001D66D9">
              <w:rPr>
                <w:rFonts w:ascii="Arial" w:eastAsia="Times New Roman" w:hAnsi="Arial" w:cs="Arial"/>
                <w:sz w:val="16"/>
                <w:szCs w:val="16"/>
              </w:rPr>
              <w:t xml:space="preserve"> за детьми-сиротами и детьми, оставшимися без попечения родителя</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135,0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97,0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0,08</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71,9</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4A7540"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23</w:t>
            </w: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осуществление деятельности по опеке 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попечительству, выплата ежемесячных денежных средств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на содержание и проезд ребенка, переданного </w:t>
            </w:r>
            <w:proofErr w:type="gramStart"/>
            <w:r w:rsidRPr="001D66D9">
              <w:rPr>
                <w:rFonts w:ascii="Arial" w:eastAsia="Times New Roman" w:hAnsi="Arial" w:cs="Arial"/>
                <w:sz w:val="16"/>
                <w:szCs w:val="16"/>
              </w:rPr>
              <w:t>на</w:t>
            </w:r>
            <w:proofErr w:type="gramEnd"/>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воспитание в семью опекуна (попечителя), приемную </w:t>
            </w:r>
          </w:p>
          <w:p w:rsidR="00293B57" w:rsidRPr="00CD3DA7" w:rsidRDefault="00293B57" w:rsidP="00293B57">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семью, вознагр</w:t>
            </w:r>
            <w:r>
              <w:rPr>
                <w:rFonts w:ascii="Arial" w:eastAsia="Times New Roman" w:hAnsi="Arial" w:cs="Arial"/>
                <w:sz w:val="16"/>
                <w:szCs w:val="16"/>
              </w:rPr>
              <w:t>а</w:t>
            </w:r>
            <w:r w:rsidRPr="001D66D9">
              <w:rPr>
                <w:rFonts w:ascii="Arial" w:eastAsia="Times New Roman" w:hAnsi="Arial" w:cs="Arial"/>
                <w:sz w:val="16"/>
                <w:szCs w:val="16"/>
              </w:rPr>
              <w:t>ждение приемным родителям</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8412,3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8412,3</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7,1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24</w:t>
            </w: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осуществление деятельности по опеке 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попечительству, выплата ежемесячных денежных средств на содержание и проезд ребенка, переданного на воспитание в семью опекуна (попечителя), приемную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семью, вознагр</w:t>
            </w:r>
            <w:r>
              <w:rPr>
                <w:rFonts w:ascii="Arial" w:eastAsia="Times New Roman" w:hAnsi="Arial" w:cs="Arial"/>
                <w:sz w:val="16"/>
                <w:szCs w:val="16"/>
              </w:rPr>
              <w:t>а</w:t>
            </w:r>
            <w:r w:rsidRPr="001D66D9">
              <w:rPr>
                <w:rFonts w:ascii="Arial" w:eastAsia="Times New Roman" w:hAnsi="Arial" w:cs="Arial"/>
                <w:sz w:val="16"/>
                <w:szCs w:val="16"/>
              </w:rPr>
              <w:t>ждение приемным родителям</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601,2</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601,2</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0,5</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right w:val="single" w:sz="4" w:space="0" w:color="auto"/>
            </w:tcBorders>
          </w:tcPr>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25</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Мероприятия по землеустройству и землепользованию</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135,1</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135,1</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26</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Расходы на выплату персоналу в целях обеспечения </w:t>
            </w:r>
          </w:p>
          <w:p w:rsidR="00293B57" w:rsidRPr="00CD3DA7" w:rsidRDefault="00293B57" w:rsidP="004A7540">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150,3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150,3</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27</w:t>
            </w: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28</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Компенсация транспортным организациям части потерь в доходах, возникающих в результате </w:t>
            </w:r>
            <w:proofErr w:type="gramStart"/>
            <w:r w:rsidRPr="001D66D9">
              <w:rPr>
                <w:rFonts w:ascii="Arial" w:eastAsia="Times New Roman" w:hAnsi="Arial" w:cs="Arial"/>
                <w:sz w:val="16"/>
                <w:szCs w:val="16"/>
              </w:rPr>
              <w:t>государственного</w:t>
            </w:r>
            <w:proofErr w:type="gram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регулирования тарифов на перевозку пассажиров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автомобильным пассажирским транспортам </w:t>
            </w:r>
            <w:proofErr w:type="gramStart"/>
            <w:r w:rsidRPr="001D66D9">
              <w:rPr>
                <w:rFonts w:ascii="Arial" w:eastAsia="Times New Roman" w:hAnsi="Arial" w:cs="Arial"/>
                <w:sz w:val="16"/>
                <w:szCs w:val="16"/>
              </w:rPr>
              <w:t>по</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дополнительным маршрутам</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208,8</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208,8</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A7540" w:rsidRPr="00CD3DA7" w:rsidTr="004A7540">
        <w:trPr>
          <w:gridAfter w:val="1"/>
          <w:wAfter w:w="13" w:type="dxa"/>
          <w:trHeight w:val="409"/>
        </w:trPr>
        <w:tc>
          <w:tcPr>
            <w:tcW w:w="416" w:type="dxa"/>
            <w:tcBorders>
              <w:left w:val="single" w:sz="4" w:space="0" w:color="auto"/>
              <w:right w:val="single" w:sz="4" w:space="0" w:color="auto"/>
            </w:tcBorders>
          </w:tcPr>
          <w:p w:rsidR="004A7540" w:rsidRPr="00CD3DA7" w:rsidRDefault="004A7540" w:rsidP="004A7540">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4A7540" w:rsidRPr="00CD3DA7" w:rsidRDefault="004A7540" w:rsidP="004A7540">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4A7540" w:rsidRPr="00CD3DA7" w:rsidRDefault="004A7540" w:rsidP="004A7540">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3"/>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3"/>
          </w:tcPr>
          <w:p w:rsidR="004A7540" w:rsidRPr="00CD3DA7" w:rsidRDefault="004A7540" w:rsidP="004A7540">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93B57" w:rsidTr="004A7540">
        <w:trPr>
          <w:gridAfter w:val="1"/>
          <w:wAfter w:w="13" w:type="dxa"/>
        </w:trPr>
        <w:tc>
          <w:tcPr>
            <w:tcW w:w="416" w:type="dxa"/>
            <w:tcBorders>
              <w:right w:val="single" w:sz="4" w:space="0" w:color="auto"/>
            </w:tcBorders>
          </w:tcPr>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29</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Развитие торговли на территории Стародубского района</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131,6</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131,6</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4A7540"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30</w:t>
            </w: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Федеральная целевая программа " Устойчивое развитие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сельских территорий на 2014-2017 годы и на период </w:t>
            </w:r>
            <w:proofErr w:type="gramStart"/>
            <w:r w:rsidRPr="001D66D9">
              <w:rPr>
                <w:rFonts w:ascii="Arial" w:eastAsia="Times New Roman" w:hAnsi="Arial" w:cs="Arial"/>
                <w:sz w:val="16"/>
                <w:szCs w:val="16"/>
              </w:rPr>
              <w:t>до</w:t>
            </w:r>
            <w:proofErr w:type="gramEnd"/>
          </w:p>
          <w:p w:rsidR="00293B57" w:rsidRPr="00CD3DA7" w:rsidRDefault="00293B57" w:rsidP="00293B57">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2020 года"</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45786,1</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45786,1</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38,9</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4A7540"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31</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Предоставление жилых помещений детям-сиротам 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детям, оставшимся без попечения родителей, лицам </w:t>
            </w:r>
            <w:proofErr w:type="spellStart"/>
            <w:r w:rsidRPr="001D66D9">
              <w:rPr>
                <w:rFonts w:ascii="Arial" w:eastAsia="Times New Roman" w:hAnsi="Arial" w:cs="Arial"/>
                <w:sz w:val="16"/>
                <w:szCs w:val="16"/>
              </w:rPr>
              <w:t>изих</w:t>
            </w:r>
            <w:proofErr w:type="spell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числа по договорам найма </w:t>
            </w:r>
            <w:proofErr w:type="gramStart"/>
            <w:r w:rsidRPr="001D66D9">
              <w:rPr>
                <w:rFonts w:ascii="Arial" w:eastAsia="Times New Roman" w:hAnsi="Arial" w:cs="Arial"/>
                <w:sz w:val="16"/>
                <w:szCs w:val="16"/>
              </w:rPr>
              <w:t>специализированных</w:t>
            </w:r>
            <w:proofErr w:type="gramEnd"/>
            <w:r w:rsidRPr="001D66D9">
              <w:rPr>
                <w:rFonts w:ascii="Arial" w:eastAsia="Times New Roman" w:hAnsi="Arial" w:cs="Arial"/>
                <w:sz w:val="16"/>
                <w:szCs w:val="16"/>
              </w:rPr>
              <w:t xml:space="preserve"> жилых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помещений</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550,0</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550,0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0,5</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93B57">
            <w:pPr>
              <w:autoSpaceDE w:val="0"/>
              <w:autoSpaceDN w:val="0"/>
              <w:adjustRightInd w:val="0"/>
              <w:jc w:val="both"/>
              <w:rPr>
                <w:rFonts w:cs="Times New Roman"/>
                <w:bCs/>
                <w:sz w:val="20"/>
                <w:szCs w:val="20"/>
                <w:lang w:eastAsia="en-US"/>
              </w:rPr>
            </w:pPr>
            <w:r>
              <w:rPr>
                <w:rFonts w:cs="Times New Roman"/>
                <w:bCs/>
                <w:sz w:val="20"/>
                <w:szCs w:val="20"/>
                <w:lang w:eastAsia="en-US"/>
              </w:rPr>
              <w:t>32</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Осуществление полномочий по состоянию (изменению)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списков кандидатов в присяжные заседатели федеральных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судов общей юрисдикции в Российской Федерации</w:t>
            </w:r>
          </w:p>
        </w:tc>
        <w:tc>
          <w:tcPr>
            <w:tcW w:w="1415"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270"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0</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w:t>
            </w:r>
          </w:p>
        </w:tc>
      </w:tr>
      <w:tr w:rsidR="00293B57" w:rsidTr="004A7540">
        <w:trPr>
          <w:gridAfter w:val="2"/>
          <w:wAfter w:w="26" w:type="dxa"/>
        </w:trPr>
        <w:tc>
          <w:tcPr>
            <w:tcW w:w="416" w:type="dxa"/>
            <w:tcBorders>
              <w:right w:val="single" w:sz="4" w:space="0" w:color="auto"/>
            </w:tcBorders>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33</w:t>
            </w:r>
          </w:p>
        </w:tc>
        <w:tc>
          <w:tcPr>
            <w:tcW w:w="4475" w:type="dxa"/>
            <w:tcBorders>
              <w:left w:val="single" w:sz="4" w:space="0" w:color="auto"/>
            </w:tcBorders>
          </w:tcPr>
          <w:p w:rsidR="00293B57" w:rsidRPr="00CD3DA7" w:rsidRDefault="004A7540"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Выплата единовременного пособия при всех формах устройства детей, лишенных родительского попечения, в семью</w:t>
            </w:r>
          </w:p>
        </w:tc>
        <w:tc>
          <w:tcPr>
            <w:tcW w:w="1415"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223,6</w:t>
            </w:r>
          </w:p>
        </w:tc>
        <w:tc>
          <w:tcPr>
            <w:tcW w:w="1270"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223,6</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34</w:t>
            </w:r>
          </w:p>
        </w:tc>
        <w:tc>
          <w:tcPr>
            <w:tcW w:w="4475" w:type="dxa"/>
            <w:tcBorders>
              <w:left w:val="single" w:sz="4" w:space="0" w:color="auto"/>
            </w:tcBorders>
          </w:tcPr>
          <w:p w:rsidR="00293B57" w:rsidRPr="00CD3DA7" w:rsidRDefault="004A7540"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Проведение Всероссийской сельскохозяйственной переписи в 2016 году</w:t>
            </w:r>
          </w:p>
        </w:tc>
        <w:tc>
          <w:tcPr>
            <w:tcW w:w="1415"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1010,9</w:t>
            </w:r>
          </w:p>
        </w:tc>
        <w:tc>
          <w:tcPr>
            <w:tcW w:w="1270" w:type="dxa"/>
            <w:gridSpan w:val="2"/>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991,8</w:t>
            </w:r>
          </w:p>
        </w:tc>
        <w:tc>
          <w:tcPr>
            <w:tcW w:w="1131" w:type="dxa"/>
            <w:gridSpan w:val="3"/>
          </w:tcPr>
          <w:p w:rsidR="00293B57"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0,8</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97,3</w:t>
            </w:r>
          </w:p>
        </w:tc>
      </w:tr>
      <w:tr w:rsidR="004A7540" w:rsidTr="004A7540">
        <w:trPr>
          <w:gridAfter w:val="2"/>
          <w:wAfter w:w="26" w:type="dxa"/>
        </w:trPr>
        <w:tc>
          <w:tcPr>
            <w:tcW w:w="416" w:type="dxa"/>
            <w:tcBorders>
              <w:right w:val="single" w:sz="4" w:space="0" w:color="auto"/>
            </w:tcBorders>
          </w:tcPr>
          <w:p w:rsidR="004A7540" w:rsidRPr="00CD3DA7"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35</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Обеспечение сохранности автомобильных дорог местного значения и условий безопасного движения по ним</w:t>
            </w:r>
          </w:p>
        </w:tc>
        <w:tc>
          <w:tcPr>
            <w:tcW w:w="1415"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8804,0</w:t>
            </w:r>
          </w:p>
        </w:tc>
        <w:tc>
          <w:tcPr>
            <w:tcW w:w="1270"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5101,5</w:t>
            </w:r>
          </w:p>
        </w:tc>
        <w:tc>
          <w:tcPr>
            <w:tcW w:w="1131" w:type="dxa"/>
            <w:gridSpan w:val="3"/>
          </w:tcPr>
          <w:p w:rsidR="004A7540"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4,3</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57,9</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36</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Развитие совершенствование сети автомобильных дорог местного значения общего пользования</w:t>
            </w:r>
          </w:p>
        </w:tc>
        <w:tc>
          <w:tcPr>
            <w:tcW w:w="1415"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6809,5</w:t>
            </w:r>
          </w:p>
        </w:tc>
        <w:tc>
          <w:tcPr>
            <w:tcW w:w="1270"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6679,5</w:t>
            </w:r>
          </w:p>
        </w:tc>
        <w:tc>
          <w:tcPr>
            <w:tcW w:w="1131" w:type="dxa"/>
            <w:gridSpan w:val="3"/>
          </w:tcPr>
          <w:p w:rsidR="004A7540"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5,7</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98,1</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37</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Обеспечение мероприятий по капитальному ремонту многоквартирных домов за счет средств муниципального бюджета</w:t>
            </w:r>
          </w:p>
        </w:tc>
        <w:tc>
          <w:tcPr>
            <w:tcW w:w="1415"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49,2</w:t>
            </w:r>
          </w:p>
        </w:tc>
        <w:tc>
          <w:tcPr>
            <w:tcW w:w="1270"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48,1</w:t>
            </w:r>
          </w:p>
        </w:tc>
        <w:tc>
          <w:tcPr>
            <w:tcW w:w="1131" w:type="dxa"/>
            <w:gridSpan w:val="3"/>
          </w:tcPr>
          <w:p w:rsidR="004A7540" w:rsidRPr="00CD3DA7" w:rsidRDefault="00651F05" w:rsidP="00C10BB3">
            <w:pPr>
              <w:autoSpaceDE w:val="0"/>
              <w:autoSpaceDN w:val="0"/>
              <w:adjustRightInd w:val="0"/>
              <w:jc w:val="both"/>
              <w:rPr>
                <w:rFonts w:cs="Times New Roman"/>
                <w:bCs/>
                <w:sz w:val="20"/>
                <w:szCs w:val="20"/>
                <w:lang w:eastAsia="en-US"/>
              </w:rPr>
            </w:pPr>
            <w:r>
              <w:rPr>
                <w:rFonts w:cs="Times New Roman"/>
                <w:bCs/>
                <w:sz w:val="20"/>
                <w:szCs w:val="20"/>
                <w:lang w:eastAsia="en-US"/>
              </w:rPr>
              <w:t>0,04</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38</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Содержание единой диспетчерской службы</w:t>
            </w:r>
          </w:p>
        </w:tc>
        <w:tc>
          <w:tcPr>
            <w:tcW w:w="1415"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1286,7</w:t>
            </w:r>
          </w:p>
        </w:tc>
        <w:tc>
          <w:tcPr>
            <w:tcW w:w="1270"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1281,4</w:t>
            </w:r>
          </w:p>
        </w:tc>
        <w:tc>
          <w:tcPr>
            <w:tcW w:w="1131" w:type="dxa"/>
            <w:gridSpan w:val="3"/>
          </w:tcPr>
          <w:p w:rsidR="004A7540" w:rsidRPr="00CD3DA7" w:rsidRDefault="00054913" w:rsidP="00C10BB3">
            <w:pPr>
              <w:autoSpaceDE w:val="0"/>
              <w:autoSpaceDN w:val="0"/>
              <w:adjustRightInd w:val="0"/>
              <w:jc w:val="both"/>
              <w:rPr>
                <w:rFonts w:cs="Times New Roman"/>
                <w:bCs/>
                <w:sz w:val="20"/>
                <w:szCs w:val="20"/>
                <w:lang w:eastAsia="en-US"/>
              </w:rPr>
            </w:pPr>
            <w:r>
              <w:rPr>
                <w:rFonts w:cs="Times New Roman"/>
                <w:bCs/>
                <w:sz w:val="20"/>
                <w:szCs w:val="20"/>
                <w:lang w:eastAsia="en-US"/>
              </w:rPr>
              <w:t>1,1</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99,6</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r>
              <w:rPr>
                <w:rFonts w:cs="Times New Roman"/>
                <w:bCs/>
                <w:sz w:val="20"/>
                <w:szCs w:val="20"/>
                <w:lang w:eastAsia="en-US"/>
              </w:rPr>
              <w:t>39</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Материально-техническое и финансовое обеспечение деятельности по организации мероприятий в сфере гражданской обороны и чрезвычайных ситуаций, осуществление мероприятий по обеспечению безопасности людей на водных объектах, охране их жизни и здоровья</w:t>
            </w:r>
          </w:p>
        </w:tc>
        <w:tc>
          <w:tcPr>
            <w:tcW w:w="1415"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8,3</w:t>
            </w:r>
          </w:p>
        </w:tc>
        <w:tc>
          <w:tcPr>
            <w:tcW w:w="1270" w:type="dxa"/>
            <w:gridSpan w:val="2"/>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8,3</w:t>
            </w:r>
          </w:p>
        </w:tc>
        <w:tc>
          <w:tcPr>
            <w:tcW w:w="1131" w:type="dxa"/>
            <w:gridSpan w:val="3"/>
          </w:tcPr>
          <w:p w:rsidR="004A7540" w:rsidRPr="00CD3DA7" w:rsidRDefault="00054913" w:rsidP="00C10BB3">
            <w:pPr>
              <w:autoSpaceDE w:val="0"/>
              <w:autoSpaceDN w:val="0"/>
              <w:adjustRightInd w:val="0"/>
              <w:jc w:val="both"/>
              <w:rPr>
                <w:rFonts w:cs="Times New Roman"/>
                <w:bCs/>
                <w:sz w:val="20"/>
                <w:szCs w:val="20"/>
                <w:lang w:eastAsia="en-US"/>
              </w:rPr>
            </w:pPr>
            <w:r>
              <w:rPr>
                <w:rFonts w:cs="Times New Roman"/>
                <w:bCs/>
                <w:sz w:val="20"/>
                <w:szCs w:val="20"/>
                <w:lang w:eastAsia="en-US"/>
              </w:rPr>
              <w:t>0,007</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4A7540" w:rsidRPr="004A7540" w:rsidRDefault="004A7540" w:rsidP="00C10BB3">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sidR="00336C59">
              <w:rPr>
                <w:rFonts w:ascii="Arial" w:eastAsia="Times New Roman" w:hAnsi="Arial" w:cs="Arial"/>
                <w:b/>
                <w:sz w:val="16"/>
                <w:szCs w:val="16"/>
              </w:rPr>
              <w:t>:</w:t>
            </w:r>
          </w:p>
        </w:tc>
        <w:tc>
          <w:tcPr>
            <w:tcW w:w="1415" w:type="dxa"/>
            <w:gridSpan w:val="2"/>
          </w:tcPr>
          <w:p w:rsidR="004A7540" w:rsidRPr="004A7540" w:rsidRDefault="00A37A08"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122444,2</w:t>
            </w:r>
          </w:p>
        </w:tc>
        <w:tc>
          <w:tcPr>
            <w:tcW w:w="1270" w:type="dxa"/>
            <w:gridSpan w:val="2"/>
          </w:tcPr>
          <w:p w:rsidR="004A7540" w:rsidRPr="004A7540" w:rsidRDefault="00A37A08"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117823,1</w:t>
            </w:r>
          </w:p>
        </w:tc>
        <w:tc>
          <w:tcPr>
            <w:tcW w:w="1131" w:type="dxa"/>
            <w:gridSpan w:val="3"/>
          </w:tcPr>
          <w:p w:rsidR="004A7540" w:rsidRPr="004A7540" w:rsidRDefault="00054913"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3"/>
          </w:tcPr>
          <w:p w:rsidR="004A7540" w:rsidRPr="004A7540" w:rsidRDefault="00A37A08"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96,2</w:t>
            </w:r>
          </w:p>
        </w:tc>
      </w:tr>
    </w:tbl>
    <w:p w:rsidR="00C10BB3" w:rsidRDefault="00C10BB3" w:rsidP="00C10BB3">
      <w:pPr>
        <w:autoSpaceDE w:val="0"/>
        <w:autoSpaceDN w:val="0"/>
        <w:adjustRightInd w:val="0"/>
        <w:jc w:val="both"/>
        <w:rPr>
          <w:rFonts w:cs="Times New Roman"/>
          <w:bCs/>
          <w:sz w:val="28"/>
          <w:szCs w:val="28"/>
          <w:lang w:eastAsia="en-US"/>
        </w:rPr>
      </w:pPr>
    </w:p>
    <w:p w:rsidR="00C10BB3" w:rsidRDefault="00054913" w:rsidP="0005491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«Реализация полномочий администрации Стародубского муниципального района на 2015-2017 годы» в отчетном периоде исполнена в сумме 117823,1 тыс. рублей или </w:t>
      </w:r>
      <w:r w:rsidR="00336C59">
        <w:rPr>
          <w:rFonts w:cs="Times New Roman"/>
          <w:bCs/>
          <w:sz w:val="28"/>
          <w:szCs w:val="28"/>
          <w:lang w:eastAsia="en-US"/>
        </w:rPr>
        <w:t xml:space="preserve"> на 96,2% от уточненного плана (122444,2 тыс. рублей).</w:t>
      </w:r>
    </w:p>
    <w:p w:rsidR="00336C59" w:rsidRDefault="00336C59" w:rsidP="00336C59">
      <w:pPr>
        <w:autoSpaceDE w:val="0"/>
        <w:autoSpaceDN w:val="0"/>
        <w:adjustRightInd w:val="0"/>
        <w:jc w:val="both"/>
        <w:rPr>
          <w:rFonts w:eastAsia="Times New Roman" w:cs="Times New Roman"/>
          <w:sz w:val="28"/>
          <w:szCs w:val="28"/>
        </w:rPr>
      </w:pPr>
      <w:r>
        <w:rPr>
          <w:rFonts w:cs="Times New Roman"/>
          <w:bCs/>
          <w:sz w:val="28"/>
          <w:szCs w:val="28"/>
          <w:lang w:eastAsia="en-US"/>
        </w:rPr>
        <w:t xml:space="preserve">     Наибольшую долю (38,9%) в общем объеме расходов занимают расходы по мероприятию</w:t>
      </w:r>
      <w:r w:rsidRPr="00336C59">
        <w:rPr>
          <w:rFonts w:eastAsia="Times New Roman" w:cs="Times New Roman"/>
          <w:sz w:val="28"/>
          <w:szCs w:val="28"/>
        </w:rPr>
        <w:t xml:space="preserve">« </w:t>
      </w:r>
      <w:r>
        <w:rPr>
          <w:rFonts w:eastAsia="Times New Roman" w:cs="Times New Roman"/>
          <w:sz w:val="28"/>
          <w:szCs w:val="28"/>
        </w:rPr>
        <w:t>Ф</w:t>
      </w:r>
      <w:r w:rsidRPr="00336C59">
        <w:rPr>
          <w:rFonts w:eastAsia="Times New Roman" w:cs="Times New Roman"/>
          <w:sz w:val="28"/>
          <w:szCs w:val="28"/>
        </w:rPr>
        <w:t>едеральная</w:t>
      </w:r>
      <w:r>
        <w:rPr>
          <w:rFonts w:eastAsia="Times New Roman" w:cs="Times New Roman"/>
          <w:sz w:val="28"/>
          <w:szCs w:val="28"/>
        </w:rPr>
        <w:t xml:space="preserve"> целевая программа «Устойчивое развитие сельских территорий на 2014-2017 годы и на период до 2020 года»». Исполнение по данному мероприятию сложилось в сумме 45786,1 тыс. рублей или 100% уточненного плана.</w:t>
      </w:r>
    </w:p>
    <w:p w:rsidR="00007F31" w:rsidRDefault="00007F31" w:rsidP="00336C59">
      <w:pPr>
        <w:autoSpaceDE w:val="0"/>
        <w:autoSpaceDN w:val="0"/>
        <w:adjustRightInd w:val="0"/>
        <w:jc w:val="both"/>
        <w:rPr>
          <w:rFonts w:eastAsia="Times New Roman" w:cs="Times New Roman"/>
          <w:sz w:val="28"/>
          <w:szCs w:val="28"/>
        </w:rPr>
      </w:pPr>
      <w:r>
        <w:rPr>
          <w:rFonts w:eastAsia="Times New Roman" w:cs="Times New Roman"/>
          <w:sz w:val="28"/>
          <w:szCs w:val="28"/>
        </w:rPr>
        <w:t xml:space="preserve">   Мероприятие направлено на развитие сети автомобильных дорог, ведущих общественно значимым объектам сельских населенных пунктов, объектам производства с/х продукции, на обеспечение сохранности автомобильных дорог местного значения и условий безопасности движения по ним.</w:t>
      </w:r>
    </w:p>
    <w:p w:rsidR="003D6A5A" w:rsidRDefault="003D6A5A" w:rsidP="00336C59">
      <w:pPr>
        <w:autoSpaceDE w:val="0"/>
        <w:autoSpaceDN w:val="0"/>
        <w:adjustRightInd w:val="0"/>
        <w:jc w:val="both"/>
        <w:rPr>
          <w:rFonts w:eastAsia="Times New Roman" w:cs="Times New Roman"/>
          <w:sz w:val="28"/>
          <w:szCs w:val="28"/>
        </w:rPr>
      </w:pPr>
    </w:p>
    <w:p w:rsidR="003D6A5A" w:rsidRPr="003D6A5A" w:rsidRDefault="003D6A5A" w:rsidP="003D6A5A">
      <w:pPr>
        <w:autoSpaceDE w:val="0"/>
        <w:autoSpaceDN w:val="0"/>
        <w:adjustRightInd w:val="0"/>
        <w:jc w:val="center"/>
        <w:rPr>
          <w:rFonts w:cs="Times New Roman"/>
          <w:b/>
          <w:bCs/>
          <w:sz w:val="28"/>
          <w:szCs w:val="28"/>
          <w:u w:val="single"/>
          <w:lang w:eastAsia="en-US"/>
        </w:rPr>
      </w:pPr>
      <w:r w:rsidRPr="003D6A5A">
        <w:rPr>
          <w:rFonts w:eastAsia="Times New Roman" w:cs="Times New Roman"/>
          <w:b/>
          <w:sz w:val="28"/>
          <w:szCs w:val="28"/>
          <w:u w:val="single"/>
          <w:lang w:eastAsia="en-US"/>
        </w:rPr>
        <w:t xml:space="preserve">Управление </w:t>
      </w:r>
      <w:proofErr w:type="spellStart"/>
      <w:r w:rsidRPr="003D6A5A">
        <w:rPr>
          <w:rFonts w:eastAsia="Times New Roman" w:cs="Times New Roman"/>
          <w:b/>
          <w:sz w:val="28"/>
          <w:szCs w:val="28"/>
          <w:u w:val="single"/>
          <w:lang w:eastAsia="en-US"/>
        </w:rPr>
        <w:t>муниципальн</w:t>
      </w:r>
      <w:r w:rsidR="00215AAC">
        <w:rPr>
          <w:rFonts w:eastAsia="Times New Roman" w:cs="Times New Roman"/>
          <w:b/>
          <w:sz w:val="28"/>
          <w:szCs w:val="28"/>
          <w:u w:val="single"/>
          <w:lang w:eastAsia="en-US"/>
        </w:rPr>
        <w:t>ымифинасами</w:t>
      </w:r>
      <w:proofErr w:type="spellEnd"/>
      <w:r w:rsidRPr="003D6A5A">
        <w:rPr>
          <w:rFonts w:eastAsia="Times New Roman" w:cs="Times New Roman"/>
          <w:b/>
          <w:sz w:val="28"/>
          <w:szCs w:val="28"/>
          <w:u w:val="single"/>
          <w:lang w:eastAsia="en-US"/>
        </w:rPr>
        <w:t xml:space="preserve"> Стародубского муниципального района (2015-2017 годы)</w:t>
      </w:r>
    </w:p>
    <w:p w:rsidR="00215AAC" w:rsidRDefault="00215AAC" w:rsidP="00C10BB3">
      <w:pPr>
        <w:autoSpaceDE w:val="0"/>
        <w:autoSpaceDN w:val="0"/>
        <w:adjustRightInd w:val="0"/>
        <w:rPr>
          <w:rFonts w:cs="Times New Roman"/>
          <w:bCs/>
          <w:sz w:val="28"/>
          <w:szCs w:val="28"/>
          <w:lang w:eastAsia="en-US"/>
        </w:rPr>
      </w:pPr>
    </w:p>
    <w:p w:rsidR="00054913" w:rsidRDefault="00215AAC" w:rsidP="00215AAC">
      <w:pPr>
        <w:autoSpaceDE w:val="0"/>
        <w:autoSpaceDN w:val="0"/>
        <w:adjustRightInd w:val="0"/>
        <w:jc w:val="both"/>
        <w:rPr>
          <w:rFonts w:cs="Times New Roman"/>
          <w:bCs/>
          <w:sz w:val="28"/>
          <w:szCs w:val="28"/>
          <w:lang w:eastAsia="en-US"/>
        </w:rPr>
      </w:pPr>
      <w:proofErr w:type="gramStart"/>
      <w:r>
        <w:rPr>
          <w:rFonts w:cs="Times New Roman"/>
          <w:bCs/>
          <w:sz w:val="28"/>
          <w:szCs w:val="28"/>
          <w:lang w:eastAsia="en-US"/>
        </w:rPr>
        <w:t>Реализация муниципальной программы «Управление муниципальными финансами Стародубского муниципального района (2015-2017 годы)»  предусматривает обеспечение долгосрочной сбалансированности  и устойчивости бюджета Стародубского муниципального района, создание условий для эффективности расходов бюджета Стародубского муниципального района, создание условий для эффективного выполнение полномочий органов местного самоуправления.</w:t>
      </w:r>
      <w:proofErr w:type="gramEnd"/>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являлось финансовое управление Стародубского муниципального района.</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реализации муниципальной программы представлена в таблице.</w:t>
      </w:r>
    </w:p>
    <w:p w:rsidR="00215AAC" w:rsidRDefault="00215AAC" w:rsidP="00215AAC">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№14</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16"/>
        <w:gridCol w:w="4475"/>
        <w:gridCol w:w="13"/>
        <w:gridCol w:w="1402"/>
        <w:gridCol w:w="13"/>
        <w:gridCol w:w="1257"/>
        <w:gridCol w:w="13"/>
        <w:gridCol w:w="1118"/>
        <w:gridCol w:w="13"/>
        <w:gridCol w:w="1278"/>
        <w:gridCol w:w="13"/>
      </w:tblGrid>
      <w:tr w:rsidR="00215AAC" w:rsidTr="00215AAC">
        <w:trPr>
          <w:trHeight w:val="409"/>
        </w:trPr>
        <w:tc>
          <w:tcPr>
            <w:tcW w:w="416" w:type="dxa"/>
            <w:tcBorders>
              <w:left w:val="single" w:sz="4" w:space="0" w:color="auto"/>
              <w:righ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3751,9</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3751,9</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20,7</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Выравнивание бюджетной обеспеченности</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6124,0</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6124,0</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33,8</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Поддержка мер по обеспечению сбалансированности бюджетов поселений</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6223,5</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6223,5</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34,3</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Финансовая поддержка на осуществление части </w:t>
            </w:r>
            <w:r>
              <w:rPr>
                <w:rFonts w:ascii="Arial" w:eastAsia="Times New Roman" w:hAnsi="Arial" w:cs="Arial"/>
                <w:sz w:val="16"/>
                <w:szCs w:val="16"/>
              </w:rPr>
              <w:lastRenderedPageBreak/>
              <w:t>полномочий по решению вопросов местного значения</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650,0</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650,0</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3,6</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5.</w:t>
            </w:r>
          </w:p>
        </w:tc>
        <w:tc>
          <w:tcPr>
            <w:tcW w:w="4475" w:type="dxa"/>
            <w:tcBorders>
              <w:left w:val="single" w:sz="4" w:space="0" w:color="auto"/>
            </w:tcBorders>
          </w:tcPr>
          <w:p w:rsidR="00215AAC"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Ежемесячная доплата к пенсии муниципальным служащим</w:t>
            </w:r>
          </w:p>
        </w:tc>
        <w:tc>
          <w:tcPr>
            <w:tcW w:w="1415" w:type="dxa"/>
            <w:gridSpan w:val="2"/>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512,3</w:t>
            </w:r>
          </w:p>
        </w:tc>
        <w:tc>
          <w:tcPr>
            <w:tcW w:w="1270" w:type="dxa"/>
            <w:gridSpan w:val="2"/>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512,3</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2,8</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75" w:type="dxa"/>
            <w:tcBorders>
              <w:left w:val="single" w:sz="4" w:space="0" w:color="auto"/>
            </w:tcBorders>
          </w:tcPr>
          <w:p w:rsidR="00215AAC"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1415" w:type="dxa"/>
            <w:gridSpan w:val="2"/>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875,6</w:t>
            </w:r>
          </w:p>
        </w:tc>
        <w:tc>
          <w:tcPr>
            <w:tcW w:w="1270" w:type="dxa"/>
            <w:gridSpan w:val="2"/>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875,6</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4,8</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15AAC" w:rsidRPr="004A7540" w:rsidRDefault="00215AAC" w:rsidP="00D4252D">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18137,2</w:t>
            </w:r>
          </w:p>
        </w:tc>
        <w:tc>
          <w:tcPr>
            <w:tcW w:w="1270"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18137,2</w:t>
            </w:r>
          </w:p>
        </w:tc>
        <w:tc>
          <w:tcPr>
            <w:tcW w:w="1131"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r>
    </w:tbl>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(34,3%)  и (33,8%) в объеме расходов приходится на мероприятия  «Поддержка мер по  обеспечению сбалансированности бюджетов поселений» и «Выравнивание бюджетной обеспеченности». Исполнение составило 6223,5 тыс. рублей и 6124,0 тыс. рублей соответственно или 100% плановых назначений.</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«Управление муниципальными финансами Стародубского муниципального района (2015-2017 годы)» в отчетном периоде исполнена в сумме 18137,2 тыс. рублей или  на 100% от уточненного плана (18137,2 тыс. рублей).</w:t>
      </w:r>
    </w:p>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center"/>
        <w:rPr>
          <w:rFonts w:eastAsia="Times New Roman" w:cs="Times New Roman"/>
          <w:b/>
          <w:sz w:val="28"/>
          <w:szCs w:val="28"/>
          <w:u w:val="single"/>
          <w:lang w:eastAsia="en-US"/>
        </w:rPr>
      </w:pPr>
      <w:r w:rsidRPr="00215AAC">
        <w:rPr>
          <w:rFonts w:eastAsia="Times New Roman" w:cs="Times New Roman"/>
          <w:b/>
          <w:sz w:val="28"/>
          <w:szCs w:val="28"/>
          <w:u w:val="single"/>
          <w:lang w:eastAsia="en-US"/>
        </w:rPr>
        <w:t>Управление муниципальной собственностью Стародубского муниципального района (2015-2017 годы)</w:t>
      </w:r>
    </w:p>
    <w:p w:rsidR="00215AAC" w:rsidRPr="00215AAC" w:rsidRDefault="00215AAC" w:rsidP="00215AAC">
      <w:pPr>
        <w:autoSpaceDE w:val="0"/>
        <w:autoSpaceDN w:val="0"/>
        <w:adjustRightInd w:val="0"/>
        <w:jc w:val="center"/>
        <w:rPr>
          <w:rFonts w:cs="Times New Roman"/>
          <w:b/>
          <w:bCs/>
          <w:sz w:val="28"/>
          <w:szCs w:val="28"/>
          <w:u w:val="single"/>
          <w:lang w:eastAsia="en-US"/>
        </w:rPr>
      </w:pP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«Управление муниципальной собственностью Стародубского муниципального района (2015-2017 годы)» направлена на реализацию наполняемости бюджета неналоговыми доходами (в части поступления доходов от сдачи в аренду муниципального имущества, аренды земельных участков, доходов от приватизации имущества и продажи земельных участков).</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Комитет по управлению муниципальным имуществом администрации Стародубского муниципального района.</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«Управление муниципальной собственностью Стародубского муниципального района (2015-2017 годы)» представлена в таблице.</w:t>
      </w:r>
    </w:p>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№15</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16"/>
        <w:gridCol w:w="4475"/>
        <w:gridCol w:w="13"/>
        <w:gridCol w:w="1402"/>
        <w:gridCol w:w="13"/>
        <w:gridCol w:w="1257"/>
        <w:gridCol w:w="13"/>
        <w:gridCol w:w="1118"/>
        <w:gridCol w:w="13"/>
        <w:gridCol w:w="1278"/>
        <w:gridCol w:w="13"/>
      </w:tblGrid>
      <w:tr w:rsidR="00215AAC" w:rsidTr="00D4252D">
        <w:trPr>
          <w:trHeight w:val="409"/>
        </w:trPr>
        <w:tc>
          <w:tcPr>
            <w:tcW w:w="416" w:type="dxa"/>
            <w:tcBorders>
              <w:left w:val="single" w:sz="4" w:space="0" w:color="auto"/>
              <w:righ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1619,2</w:t>
            </w:r>
          </w:p>
        </w:tc>
        <w:tc>
          <w:tcPr>
            <w:tcW w:w="1270" w:type="dxa"/>
            <w:gridSpan w:val="2"/>
          </w:tcPr>
          <w:p w:rsidR="00215AAC" w:rsidRPr="00CD3DA7" w:rsidRDefault="00215AAC" w:rsidP="00215AAC">
            <w:pPr>
              <w:autoSpaceDE w:val="0"/>
              <w:autoSpaceDN w:val="0"/>
              <w:adjustRightInd w:val="0"/>
              <w:jc w:val="both"/>
              <w:rPr>
                <w:rFonts w:cs="Times New Roman"/>
                <w:bCs/>
                <w:sz w:val="20"/>
                <w:szCs w:val="20"/>
                <w:lang w:eastAsia="en-US"/>
              </w:rPr>
            </w:pPr>
            <w:r>
              <w:rPr>
                <w:rFonts w:cs="Times New Roman"/>
                <w:bCs/>
                <w:sz w:val="20"/>
                <w:szCs w:val="20"/>
                <w:lang w:eastAsia="en-US"/>
              </w:rPr>
              <w:t>1619,2</w:t>
            </w:r>
          </w:p>
        </w:tc>
        <w:tc>
          <w:tcPr>
            <w:tcW w:w="1131" w:type="dxa"/>
            <w:gridSpan w:val="2"/>
          </w:tcPr>
          <w:p w:rsidR="00215AAC" w:rsidRPr="00CD3DA7" w:rsidRDefault="00215AAC" w:rsidP="00215AAC">
            <w:pPr>
              <w:autoSpaceDE w:val="0"/>
              <w:autoSpaceDN w:val="0"/>
              <w:adjustRightInd w:val="0"/>
              <w:jc w:val="both"/>
              <w:rPr>
                <w:rFonts w:cs="Times New Roman"/>
                <w:bCs/>
                <w:sz w:val="20"/>
                <w:szCs w:val="20"/>
                <w:lang w:eastAsia="en-US"/>
              </w:rPr>
            </w:pPr>
            <w:r>
              <w:rPr>
                <w:rFonts w:cs="Times New Roman"/>
                <w:bCs/>
                <w:sz w:val="20"/>
                <w:szCs w:val="20"/>
                <w:lang w:eastAsia="en-US"/>
              </w:rPr>
              <w:t>87,5</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215AAC" w:rsidRPr="001D66D9" w:rsidRDefault="00215AAC" w:rsidP="00215AAC">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Обеспечение безопасности гидротехнических сооружений, </w:t>
            </w:r>
            <w:proofErr w:type="spellStart"/>
            <w:r>
              <w:rPr>
                <w:rFonts w:ascii="Arial" w:eastAsia="Times New Roman" w:hAnsi="Arial" w:cs="Arial"/>
                <w:sz w:val="16"/>
                <w:szCs w:val="16"/>
              </w:rPr>
              <w:t>противопаводковые</w:t>
            </w:r>
            <w:proofErr w:type="spellEnd"/>
            <w:r>
              <w:rPr>
                <w:rFonts w:ascii="Arial" w:eastAsia="Times New Roman" w:hAnsi="Arial" w:cs="Arial"/>
                <w:sz w:val="16"/>
                <w:szCs w:val="16"/>
              </w:rPr>
              <w:t xml:space="preserve"> мероприятия и водохозяйственная деятельность</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14,4</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14,4</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0,8</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Оценка имущества, признание прав и регулирование отношений муниципальной собственности</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217,9</w:t>
            </w:r>
          </w:p>
        </w:tc>
        <w:tc>
          <w:tcPr>
            <w:tcW w:w="1270"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216,1</w:t>
            </w:r>
          </w:p>
        </w:tc>
        <w:tc>
          <w:tcPr>
            <w:tcW w:w="113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11,7</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99,2</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15AAC" w:rsidRPr="004A7540" w:rsidRDefault="00215AAC" w:rsidP="00D4252D">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1851,5</w:t>
            </w:r>
          </w:p>
        </w:tc>
        <w:tc>
          <w:tcPr>
            <w:tcW w:w="1270"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1849,7</w:t>
            </w:r>
          </w:p>
        </w:tc>
        <w:tc>
          <w:tcPr>
            <w:tcW w:w="1131"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215AAC" w:rsidRPr="004A7540" w:rsidRDefault="00D4252D"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99,9</w:t>
            </w:r>
          </w:p>
        </w:tc>
      </w:tr>
    </w:tbl>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(87,5%)  в объеме расходов приходится на мероприятия  «Руководство и управление в сфере установленных функций органов местного самоуправления». Исполнение составило 1619,2 тыс. рублей или 100% плановых назначений.</w:t>
      </w:r>
    </w:p>
    <w:p w:rsidR="00D4252D"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lastRenderedPageBreak/>
        <w:t xml:space="preserve">       Муниципальная программа </w:t>
      </w:r>
      <w:r w:rsidR="00D4252D">
        <w:rPr>
          <w:rFonts w:cs="Times New Roman"/>
          <w:bCs/>
          <w:sz w:val="28"/>
          <w:szCs w:val="28"/>
          <w:lang w:eastAsia="en-US"/>
        </w:rPr>
        <w:t>«Управление муниципальной собственностью Стародубского муниципального района (2015-2017 годы)»</w:t>
      </w:r>
      <w:r>
        <w:rPr>
          <w:rFonts w:cs="Times New Roman"/>
          <w:bCs/>
          <w:sz w:val="28"/>
          <w:szCs w:val="28"/>
          <w:lang w:eastAsia="en-US"/>
        </w:rPr>
        <w:t xml:space="preserve"> в отчетном периоде исполнена в сумме </w:t>
      </w:r>
      <w:r w:rsidR="00D4252D">
        <w:rPr>
          <w:rFonts w:cs="Times New Roman"/>
          <w:bCs/>
          <w:sz w:val="28"/>
          <w:szCs w:val="28"/>
          <w:lang w:eastAsia="en-US"/>
        </w:rPr>
        <w:t>1849,7</w:t>
      </w:r>
      <w:r>
        <w:rPr>
          <w:rFonts w:cs="Times New Roman"/>
          <w:bCs/>
          <w:sz w:val="28"/>
          <w:szCs w:val="28"/>
          <w:lang w:eastAsia="en-US"/>
        </w:rPr>
        <w:t xml:space="preserve"> тыс. рублей или  на </w:t>
      </w:r>
      <w:r w:rsidR="00D4252D">
        <w:rPr>
          <w:rFonts w:cs="Times New Roman"/>
          <w:bCs/>
          <w:sz w:val="28"/>
          <w:szCs w:val="28"/>
          <w:lang w:eastAsia="en-US"/>
        </w:rPr>
        <w:t>99,9</w:t>
      </w:r>
      <w:r>
        <w:rPr>
          <w:rFonts w:cs="Times New Roman"/>
          <w:bCs/>
          <w:sz w:val="28"/>
          <w:szCs w:val="28"/>
          <w:lang w:eastAsia="en-US"/>
        </w:rPr>
        <w:t>% от уточненного плана (</w:t>
      </w:r>
      <w:r w:rsidR="00D4252D">
        <w:rPr>
          <w:rFonts w:cs="Times New Roman"/>
          <w:bCs/>
          <w:sz w:val="28"/>
          <w:szCs w:val="28"/>
          <w:lang w:eastAsia="en-US"/>
        </w:rPr>
        <w:t>1851,5</w:t>
      </w:r>
      <w:r>
        <w:rPr>
          <w:rFonts w:cs="Times New Roman"/>
          <w:bCs/>
          <w:sz w:val="28"/>
          <w:szCs w:val="28"/>
          <w:lang w:eastAsia="en-US"/>
        </w:rPr>
        <w:t xml:space="preserve"> тыс. рублей).</w:t>
      </w:r>
    </w:p>
    <w:p w:rsidR="00D4252D" w:rsidRDefault="00D4252D" w:rsidP="00215AAC">
      <w:pPr>
        <w:autoSpaceDE w:val="0"/>
        <w:autoSpaceDN w:val="0"/>
        <w:adjustRightInd w:val="0"/>
        <w:jc w:val="both"/>
        <w:rPr>
          <w:rFonts w:cs="Times New Roman"/>
          <w:bCs/>
          <w:sz w:val="28"/>
          <w:szCs w:val="28"/>
          <w:lang w:eastAsia="en-US"/>
        </w:rPr>
      </w:pPr>
    </w:p>
    <w:p w:rsidR="001C6D41" w:rsidRDefault="00D4252D" w:rsidP="00D4252D">
      <w:pPr>
        <w:autoSpaceDE w:val="0"/>
        <w:autoSpaceDN w:val="0"/>
        <w:adjustRightInd w:val="0"/>
        <w:jc w:val="center"/>
        <w:rPr>
          <w:rFonts w:eastAsia="Times New Roman" w:cs="Times New Roman"/>
          <w:b/>
          <w:sz w:val="28"/>
          <w:szCs w:val="28"/>
          <w:u w:val="single"/>
          <w:lang w:eastAsia="en-US"/>
        </w:rPr>
      </w:pPr>
      <w:r w:rsidRPr="00D4252D">
        <w:rPr>
          <w:rFonts w:eastAsia="Times New Roman" w:cs="Times New Roman"/>
          <w:b/>
          <w:sz w:val="28"/>
          <w:szCs w:val="28"/>
          <w:u w:val="single"/>
          <w:lang w:eastAsia="en-US"/>
        </w:rPr>
        <w:t>Развитие образования Стародубского муниципального района</w:t>
      </w:r>
    </w:p>
    <w:p w:rsidR="00D4252D" w:rsidRDefault="00D4252D" w:rsidP="00D4252D">
      <w:pPr>
        <w:autoSpaceDE w:val="0"/>
        <w:autoSpaceDN w:val="0"/>
        <w:adjustRightInd w:val="0"/>
        <w:jc w:val="center"/>
        <w:rPr>
          <w:rFonts w:eastAsia="Times New Roman" w:cs="Times New Roman"/>
          <w:b/>
          <w:sz w:val="28"/>
          <w:szCs w:val="28"/>
          <w:u w:val="single"/>
          <w:lang w:eastAsia="en-US"/>
        </w:rPr>
      </w:pPr>
      <w:r w:rsidRPr="00D4252D">
        <w:rPr>
          <w:rFonts w:eastAsia="Times New Roman" w:cs="Times New Roman"/>
          <w:b/>
          <w:sz w:val="28"/>
          <w:szCs w:val="28"/>
          <w:u w:val="single"/>
          <w:lang w:eastAsia="en-US"/>
        </w:rPr>
        <w:t xml:space="preserve"> (2015-2017 годы)</w:t>
      </w:r>
    </w:p>
    <w:p w:rsidR="001C6D41" w:rsidRPr="00D4252D" w:rsidRDefault="001C6D41" w:rsidP="00D4252D">
      <w:pPr>
        <w:autoSpaceDE w:val="0"/>
        <w:autoSpaceDN w:val="0"/>
        <w:adjustRightInd w:val="0"/>
        <w:jc w:val="center"/>
        <w:rPr>
          <w:rFonts w:cs="Times New Roman"/>
          <w:b/>
          <w:bCs/>
          <w:sz w:val="28"/>
          <w:szCs w:val="28"/>
          <w:u w:val="single"/>
          <w:lang w:eastAsia="en-US"/>
        </w:rPr>
      </w:pP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«Развитие образования Стародубского муниципального района (2015-2017 годы)» направлена обеспечение устойчивого развития системы образования Стародубского муниципального района и доступности предоставляемых услуг в сфере образования.</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отдел образования администрации Стародубского муниципального района.</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«Развитие образования Стародубского муниципального района (2015-2017 годы)» представлена в таблице.</w:t>
      </w:r>
    </w:p>
    <w:p w:rsidR="001C6D41" w:rsidRDefault="001C6D41" w:rsidP="001C6D41">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№16</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66"/>
        <w:gridCol w:w="4428"/>
        <w:gridCol w:w="13"/>
        <w:gridCol w:w="1401"/>
        <w:gridCol w:w="13"/>
        <w:gridCol w:w="1256"/>
        <w:gridCol w:w="13"/>
        <w:gridCol w:w="1117"/>
        <w:gridCol w:w="13"/>
        <w:gridCol w:w="1278"/>
        <w:gridCol w:w="13"/>
      </w:tblGrid>
      <w:tr w:rsidR="001C6D41" w:rsidTr="00074DA4">
        <w:trPr>
          <w:trHeight w:val="409"/>
        </w:trPr>
        <w:tc>
          <w:tcPr>
            <w:tcW w:w="416" w:type="dxa"/>
            <w:tcBorders>
              <w:left w:val="single" w:sz="4" w:space="0" w:color="auto"/>
              <w:right w:val="single" w:sz="4" w:space="0" w:color="auto"/>
            </w:tcBorders>
          </w:tcPr>
          <w:p w:rsidR="001C6D41" w:rsidRPr="00CD3DA7" w:rsidRDefault="001C6D41" w:rsidP="00074DA4">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1C6D41" w:rsidRPr="00CD3DA7" w:rsidRDefault="001C6D41"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1C6D41" w:rsidTr="00074DA4">
        <w:trPr>
          <w:gridAfter w:val="1"/>
          <w:wAfter w:w="13" w:type="dxa"/>
        </w:trPr>
        <w:tc>
          <w:tcPr>
            <w:tcW w:w="41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1C6D41"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2188,0</w:t>
            </w:r>
          </w:p>
        </w:tc>
        <w:tc>
          <w:tcPr>
            <w:tcW w:w="1270"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2188,0</w:t>
            </w:r>
          </w:p>
        </w:tc>
        <w:tc>
          <w:tcPr>
            <w:tcW w:w="113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1,1</w:t>
            </w:r>
          </w:p>
        </w:tc>
        <w:tc>
          <w:tcPr>
            <w:tcW w:w="129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C6D41" w:rsidTr="00074DA4">
        <w:trPr>
          <w:gridAfter w:val="1"/>
          <w:wAfter w:w="13" w:type="dxa"/>
        </w:trPr>
        <w:tc>
          <w:tcPr>
            <w:tcW w:w="41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1C6D41"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дополнительного образования</w:t>
            </w:r>
          </w:p>
        </w:tc>
        <w:tc>
          <w:tcPr>
            <w:tcW w:w="1415"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706,0</w:t>
            </w:r>
          </w:p>
        </w:tc>
        <w:tc>
          <w:tcPr>
            <w:tcW w:w="1270"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706,0</w:t>
            </w:r>
          </w:p>
        </w:tc>
        <w:tc>
          <w:tcPr>
            <w:tcW w:w="1131" w:type="dxa"/>
            <w:gridSpan w:val="2"/>
          </w:tcPr>
          <w:p w:rsidR="00BC4227"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C6D41" w:rsidTr="00074DA4">
        <w:trPr>
          <w:gridAfter w:val="1"/>
          <w:wAfter w:w="13" w:type="dxa"/>
        </w:trPr>
        <w:tc>
          <w:tcPr>
            <w:tcW w:w="41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1C6D41"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работе с семьей, детьми и молодежью</w:t>
            </w:r>
          </w:p>
        </w:tc>
        <w:tc>
          <w:tcPr>
            <w:tcW w:w="1415"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149,6</w:t>
            </w:r>
          </w:p>
        </w:tc>
        <w:tc>
          <w:tcPr>
            <w:tcW w:w="1270" w:type="dxa"/>
            <w:gridSpan w:val="2"/>
          </w:tcPr>
          <w:p w:rsidR="001C6D41"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149,6</w:t>
            </w:r>
          </w:p>
        </w:tc>
        <w:tc>
          <w:tcPr>
            <w:tcW w:w="113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074DA4">
        <w:trPr>
          <w:gridAfter w:val="1"/>
          <w:wAfter w:w="13" w:type="dxa"/>
        </w:trPr>
        <w:tc>
          <w:tcPr>
            <w:tcW w:w="416" w:type="dxa"/>
            <w:tcBorders>
              <w:right w:val="single" w:sz="4" w:space="0" w:color="auto"/>
            </w:tcBorders>
          </w:tcPr>
          <w:p w:rsidR="006C719A" w:rsidRDefault="006C719A" w:rsidP="00074DA4">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75" w:type="dxa"/>
            <w:tcBorders>
              <w:left w:val="single" w:sz="4" w:space="0" w:color="auto"/>
            </w:tcBorders>
          </w:tcPr>
          <w:p w:rsidR="006C719A"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Физкультурно-оздоровительная работа, спортивные мероприятия</w:t>
            </w:r>
          </w:p>
        </w:tc>
        <w:tc>
          <w:tcPr>
            <w:tcW w:w="1415" w:type="dxa"/>
            <w:gridSpan w:val="2"/>
          </w:tcPr>
          <w:p w:rsidR="006C719A"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133,4</w:t>
            </w:r>
          </w:p>
        </w:tc>
        <w:tc>
          <w:tcPr>
            <w:tcW w:w="1270" w:type="dxa"/>
            <w:gridSpan w:val="2"/>
          </w:tcPr>
          <w:p w:rsidR="006C719A" w:rsidRPr="00CD3DA7" w:rsidRDefault="00E658AF" w:rsidP="00074DA4">
            <w:pPr>
              <w:autoSpaceDE w:val="0"/>
              <w:autoSpaceDN w:val="0"/>
              <w:adjustRightInd w:val="0"/>
              <w:jc w:val="both"/>
              <w:rPr>
                <w:rFonts w:cs="Times New Roman"/>
                <w:bCs/>
                <w:sz w:val="20"/>
                <w:szCs w:val="20"/>
                <w:lang w:eastAsia="en-US"/>
              </w:rPr>
            </w:pPr>
            <w:r>
              <w:rPr>
                <w:rFonts w:cs="Times New Roman"/>
                <w:bCs/>
                <w:sz w:val="20"/>
                <w:szCs w:val="20"/>
                <w:lang w:eastAsia="en-US"/>
              </w:rPr>
              <w:t>133,4</w:t>
            </w:r>
          </w:p>
        </w:tc>
        <w:tc>
          <w:tcPr>
            <w:tcW w:w="113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074DA4">
        <w:trPr>
          <w:gridAfter w:val="1"/>
          <w:wAfter w:w="13" w:type="dxa"/>
        </w:trPr>
        <w:tc>
          <w:tcPr>
            <w:tcW w:w="416" w:type="dxa"/>
            <w:tcBorders>
              <w:right w:val="single" w:sz="4" w:space="0" w:color="auto"/>
            </w:tcBorders>
          </w:tcPr>
          <w:p w:rsidR="006C719A" w:rsidRDefault="006C719A" w:rsidP="00074DA4">
            <w:pPr>
              <w:autoSpaceDE w:val="0"/>
              <w:autoSpaceDN w:val="0"/>
              <w:adjustRightInd w:val="0"/>
              <w:jc w:val="both"/>
              <w:rPr>
                <w:rFonts w:cs="Times New Roman"/>
                <w:bCs/>
                <w:sz w:val="20"/>
                <w:szCs w:val="20"/>
                <w:lang w:eastAsia="en-US"/>
              </w:rPr>
            </w:pPr>
            <w:r>
              <w:rPr>
                <w:rFonts w:cs="Times New Roman"/>
                <w:bCs/>
                <w:sz w:val="20"/>
                <w:szCs w:val="20"/>
                <w:lang w:eastAsia="en-US"/>
              </w:rPr>
              <w:t>5.</w:t>
            </w:r>
          </w:p>
        </w:tc>
        <w:tc>
          <w:tcPr>
            <w:tcW w:w="4475" w:type="dxa"/>
            <w:tcBorders>
              <w:left w:val="single" w:sz="4" w:space="0" w:color="auto"/>
            </w:tcBorders>
          </w:tcPr>
          <w:p w:rsidR="006C719A"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Реализация мероприятий в области национальной политики</w:t>
            </w:r>
          </w:p>
        </w:tc>
        <w:tc>
          <w:tcPr>
            <w:tcW w:w="1415" w:type="dxa"/>
            <w:gridSpan w:val="2"/>
          </w:tcPr>
          <w:p w:rsidR="006C719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15,0</w:t>
            </w:r>
          </w:p>
        </w:tc>
        <w:tc>
          <w:tcPr>
            <w:tcW w:w="1270" w:type="dxa"/>
            <w:gridSpan w:val="2"/>
          </w:tcPr>
          <w:p w:rsidR="006C719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15,0</w:t>
            </w:r>
          </w:p>
        </w:tc>
        <w:tc>
          <w:tcPr>
            <w:tcW w:w="113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0,007</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074DA4">
        <w:trPr>
          <w:gridAfter w:val="1"/>
          <w:wAfter w:w="13" w:type="dxa"/>
        </w:trPr>
        <w:tc>
          <w:tcPr>
            <w:tcW w:w="416" w:type="dxa"/>
            <w:tcBorders>
              <w:right w:val="single" w:sz="4" w:space="0" w:color="auto"/>
            </w:tcBorders>
          </w:tcPr>
          <w:p w:rsidR="006C719A" w:rsidRDefault="006C719A" w:rsidP="00074DA4">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75" w:type="dxa"/>
            <w:tcBorders>
              <w:left w:val="single" w:sz="4" w:space="0" w:color="auto"/>
            </w:tcBorders>
          </w:tcPr>
          <w:p w:rsidR="006C719A" w:rsidRPr="001D66D9"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415" w:type="dxa"/>
            <w:gridSpan w:val="2"/>
          </w:tcPr>
          <w:p w:rsidR="006C719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99868,8</w:t>
            </w:r>
          </w:p>
        </w:tc>
        <w:tc>
          <w:tcPr>
            <w:tcW w:w="1270" w:type="dxa"/>
            <w:gridSpan w:val="2"/>
          </w:tcPr>
          <w:p w:rsidR="006C719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99868,8</w:t>
            </w:r>
          </w:p>
        </w:tc>
        <w:tc>
          <w:tcPr>
            <w:tcW w:w="113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49,6</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7.</w:t>
            </w:r>
          </w:p>
        </w:tc>
        <w:tc>
          <w:tcPr>
            <w:tcW w:w="4475" w:type="dxa"/>
            <w:tcBorders>
              <w:left w:val="single" w:sz="4" w:space="0" w:color="auto"/>
            </w:tcBorders>
          </w:tcPr>
          <w:p w:rsidR="006A151A" w:rsidRPr="001D66D9"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Дополнительные меры государственной поддержки </w:t>
            </w:r>
            <w:proofErr w:type="gramStart"/>
            <w:r>
              <w:rPr>
                <w:rFonts w:ascii="Arial" w:eastAsia="Times New Roman" w:hAnsi="Arial" w:cs="Arial"/>
                <w:sz w:val="16"/>
                <w:szCs w:val="16"/>
              </w:rPr>
              <w:t>обучающихся</w:t>
            </w:r>
            <w:proofErr w:type="gramEnd"/>
          </w:p>
        </w:tc>
        <w:tc>
          <w:tcPr>
            <w:tcW w:w="1415" w:type="dxa"/>
            <w:gridSpan w:val="2"/>
          </w:tcPr>
          <w:p w:rsidR="006A151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1452,5</w:t>
            </w:r>
          </w:p>
        </w:tc>
        <w:tc>
          <w:tcPr>
            <w:tcW w:w="1270" w:type="dxa"/>
            <w:gridSpan w:val="2"/>
          </w:tcPr>
          <w:p w:rsidR="006A151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1270,1</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87,4</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8.</w:t>
            </w:r>
          </w:p>
        </w:tc>
        <w:tc>
          <w:tcPr>
            <w:tcW w:w="4475"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и проведение олимпиад, выставок, конкурсов, и других общественных мероприятий, осуществление поддержки одаренных детей</w:t>
            </w:r>
          </w:p>
        </w:tc>
        <w:tc>
          <w:tcPr>
            <w:tcW w:w="1415"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150,0</w:t>
            </w:r>
          </w:p>
        </w:tc>
        <w:tc>
          <w:tcPr>
            <w:tcW w:w="1270"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149,9</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9.</w:t>
            </w:r>
          </w:p>
        </w:tc>
        <w:tc>
          <w:tcPr>
            <w:tcW w:w="4475"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5"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6206,8</w:t>
            </w:r>
          </w:p>
        </w:tc>
        <w:tc>
          <w:tcPr>
            <w:tcW w:w="1270"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5838,7</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2,9</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94,1</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10.</w:t>
            </w:r>
          </w:p>
        </w:tc>
        <w:tc>
          <w:tcPr>
            <w:tcW w:w="4475"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5"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907,7</w:t>
            </w:r>
          </w:p>
        </w:tc>
        <w:tc>
          <w:tcPr>
            <w:tcW w:w="1270"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839,7</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92,5</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11.</w:t>
            </w:r>
          </w:p>
        </w:tc>
        <w:tc>
          <w:tcPr>
            <w:tcW w:w="4475"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проведению оздоровительной компании детей</w:t>
            </w:r>
          </w:p>
        </w:tc>
        <w:tc>
          <w:tcPr>
            <w:tcW w:w="1415"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381,1</w:t>
            </w:r>
          </w:p>
        </w:tc>
        <w:tc>
          <w:tcPr>
            <w:tcW w:w="1270" w:type="dxa"/>
            <w:gridSpan w:val="2"/>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381,1</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074DA4">
        <w:trPr>
          <w:gridAfter w:val="1"/>
          <w:wAfter w:w="13" w:type="dxa"/>
        </w:trPr>
        <w:tc>
          <w:tcPr>
            <w:tcW w:w="416" w:type="dxa"/>
            <w:tcBorders>
              <w:right w:val="single" w:sz="4" w:space="0" w:color="auto"/>
            </w:tcBorders>
          </w:tcPr>
          <w:p w:rsidR="006A151A"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4475"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временного трудоустройства граждан в возрасте от 14 до 18 лет</w:t>
            </w:r>
          </w:p>
        </w:tc>
        <w:tc>
          <w:tcPr>
            <w:tcW w:w="1415" w:type="dxa"/>
            <w:gridSpan w:val="2"/>
          </w:tcPr>
          <w:p w:rsidR="006A151A"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60,0</w:t>
            </w:r>
          </w:p>
        </w:tc>
        <w:tc>
          <w:tcPr>
            <w:tcW w:w="1270" w:type="dxa"/>
            <w:gridSpan w:val="2"/>
          </w:tcPr>
          <w:p w:rsidR="006A151A"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60,0</w:t>
            </w:r>
          </w:p>
        </w:tc>
        <w:tc>
          <w:tcPr>
            <w:tcW w:w="113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0,03</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13.</w:t>
            </w:r>
          </w:p>
        </w:tc>
        <w:tc>
          <w:tcPr>
            <w:tcW w:w="4475"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Укрепление и развитие материально-технической базы образовательных учреждений Стародубского муниципального района</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177,7</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177,7</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0,09</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4475"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и проведение мероприятий в сфере патриотического воспитания молодежи</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11,0</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11,0</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0,005</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15.</w:t>
            </w:r>
          </w:p>
        </w:tc>
        <w:tc>
          <w:tcPr>
            <w:tcW w:w="4475"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2374,8</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2374,8</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16.</w:t>
            </w:r>
          </w:p>
        </w:tc>
        <w:tc>
          <w:tcPr>
            <w:tcW w:w="4475"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Реализация мероприятий по поэтапному внедрению Всероссийского физкультурно-спортивного комплекса «Готов к труду и обороне</w:t>
            </w:r>
            <w:proofErr w:type="gramStart"/>
            <w:r>
              <w:rPr>
                <w:rFonts w:ascii="Arial" w:eastAsia="Times New Roman" w:hAnsi="Arial" w:cs="Arial"/>
                <w:sz w:val="16"/>
                <w:szCs w:val="16"/>
              </w:rPr>
              <w:t>»(</w:t>
            </w:r>
            <w:proofErr w:type="gramEnd"/>
            <w:r>
              <w:rPr>
                <w:rFonts w:ascii="Arial" w:eastAsia="Times New Roman" w:hAnsi="Arial" w:cs="Arial"/>
                <w:sz w:val="16"/>
                <w:szCs w:val="16"/>
              </w:rPr>
              <w:t>ГТО)</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38,5</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38,5</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17.</w:t>
            </w:r>
          </w:p>
        </w:tc>
        <w:tc>
          <w:tcPr>
            <w:tcW w:w="4475"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Реализация мероприятий по поэтапному внедрению </w:t>
            </w:r>
            <w:r>
              <w:rPr>
                <w:rFonts w:ascii="Arial" w:eastAsia="Times New Roman" w:hAnsi="Arial" w:cs="Arial"/>
                <w:sz w:val="16"/>
                <w:szCs w:val="16"/>
              </w:rPr>
              <w:lastRenderedPageBreak/>
              <w:t>Всероссийского физкультурно-спортивного комплекса «Готов к труду и обороне</w:t>
            </w:r>
            <w:proofErr w:type="gramStart"/>
            <w:r>
              <w:rPr>
                <w:rFonts w:ascii="Arial" w:eastAsia="Times New Roman" w:hAnsi="Arial" w:cs="Arial"/>
                <w:sz w:val="16"/>
                <w:szCs w:val="16"/>
              </w:rPr>
              <w:t>»(</w:t>
            </w:r>
            <w:proofErr w:type="gramEnd"/>
            <w:r>
              <w:rPr>
                <w:rFonts w:ascii="Arial" w:eastAsia="Times New Roman" w:hAnsi="Arial" w:cs="Arial"/>
                <w:sz w:val="16"/>
                <w:szCs w:val="16"/>
              </w:rPr>
              <w:t>ГТО) за счет средств субъекта</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1,4</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0,0007</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18.</w:t>
            </w:r>
          </w:p>
        </w:tc>
        <w:tc>
          <w:tcPr>
            <w:tcW w:w="4475" w:type="dxa"/>
            <w:tcBorders>
              <w:left w:val="single" w:sz="4" w:space="0" w:color="auto"/>
            </w:tcBorders>
          </w:tcPr>
          <w:p w:rsidR="00F26C3F" w:rsidRDefault="00F26C3F" w:rsidP="00F26C3F">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Реализация мероприятий по поэтапному внедрению Всероссийского физкультурно-спортивного комплекса «Готов к труду и обороне</w:t>
            </w:r>
            <w:proofErr w:type="gramStart"/>
            <w:r>
              <w:rPr>
                <w:rFonts w:ascii="Arial" w:eastAsia="Times New Roman" w:hAnsi="Arial" w:cs="Arial"/>
                <w:sz w:val="16"/>
                <w:szCs w:val="16"/>
              </w:rPr>
              <w:t>»(</w:t>
            </w:r>
            <w:proofErr w:type="gramEnd"/>
            <w:r>
              <w:rPr>
                <w:rFonts w:ascii="Arial" w:eastAsia="Times New Roman" w:hAnsi="Arial" w:cs="Arial"/>
                <w:sz w:val="16"/>
                <w:szCs w:val="16"/>
              </w:rPr>
              <w:t>ГТО) за счет средств бюджета муниципального района</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074DA4">
        <w:trPr>
          <w:gridAfter w:val="1"/>
          <w:wAfter w:w="13" w:type="dxa"/>
        </w:trPr>
        <w:tc>
          <w:tcPr>
            <w:tcW w:w="416" w:type="dxa"/>
            <w:tcBorders>
              <w:right w:val="single" w:sz="4" w:space="0" w:color="auto"/>
            </w:tcBorders>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19.</w:t>
            </w:r>
          </w:p>
        </w:tc>
        <w:tc>
          <w:tcPr>
            <w:tcW w:w="4475" w:type="dxa"/>
            <w:tcBorders>
              <w:left w:val="single" w:sz="4" w:space="0" w:color="auto"/>
            </w:tcBorders>
          </w:tcPr>
          <w:p w:rsidR="00F26C3F" w:rsidRDefault="00F26C3F" w:rsidP="00F26C3F">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Реализация мероприятий по содействию создания в субъектах РФ новых мест в общеобразовательных организациях</w:t>
            </w:r>
          </w:p>
        </w:tc>
        <w:tc>
          <w:tcPr>
            <w:tcW w:w="1415"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521,6</w:t>
            </w:r>
          </w:p>
        </w:tc>
        <w:tc>
          <w:tcPr>
            <w:tcW w:w="1270"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521,6</w:t>
            </w:r>
          </w:p>
        </w:tc>
        <w:tc>
          <w:tcPr>
            <w:tcW w:w="113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0,3</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w:t>
            </w:r>
          </w:p>
        </w:tc>
      </w:tr>
      <w:tr w:rsidR="001C6D41" w:rsidTr="00074DA4">
        <w:trPr>
          <w:gridAfter w:val="1"/>
          <w:wAfter w:w="13" w:type="dxa"/>
        </w:trPr>
        <w:tc>
          <w:tcPr>
            <w:tcW w:w="41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1C6D41" w:rsidRPr="004A7540" w:rsidRDefault="001C6D41" w:rsidP="00074DA4">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1C6D41" w:rsidRPr="004A7540" w:rsidRDefault="00BC4227"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202200,4</w:t>
            </w:r>
          </w:p>
        </w:tc>
        <w:tc>
          <w:tcPr>
            <w:tcW w:w="1270" w:type="dxa"/>
            <w:gridSpan w:val="2"/>
          </w:tcPr>
          <w:p w:rsidR="001C6D41" w:rsidRPr="004A7540" w:rsidRDefault="00BC4227"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201497,2</w:t>
            </w:r>
          </w:p>
        </w:tc>
        <w:tc>
          <w:tcPr>
            <w:tcW w:w="1131" w:type="dxa"/>
            <w:gridSpan w:val="2"/>
          </w:tcPr>
          <w:p w:rsidR="001C6D41" w:rsidRPr="004A7540" w:rsidRDefault="00BC4227"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1C6D41" w:rsidRPr="004A7540"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99,7</w:t>
            </w:r>
          </w:p>
        </w:tc>
      </w:tr>
    </w:tbl>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w:t>
      </w:r>
      <w:r w:rsidR="00E24163">
        <w:rPr>
          <w:rFonts w:cs="Times New Roman"/>
          <w:bCs/>
          <w:sz w:val="28"/>
          <w:szCs w:val="28"/>
          <w:lang w:eastAsia="en-US"/>
        </w:rPr>
        <w:t>49,6</w:t>
      </w:r>
      <w:r>
        <w:rPr>
          <w:rFonts w:cs="Times New Roman"/>
          <w:bCs/>
          <w:sz w:val="28"/>
          <w:szCs w:val="28"/>
          <w:lang w:eastAsia="en-US"/>
        </w:rPr>
        <w:t>%)  в объеме расходов приходится на мероприятия  «</w:t>
      </w:r>
      <w:r w:rsidR="00E24163" w:rsidRPr="00E24163">
        <w:rPr>
          <w:rFonts w:eastAsia="Times New Roman" w:cs="Times New Roman"/>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Pr>
          <w:rFonts w:cs="Times New Roman"/>
          <w:bCs/>
          <w:sz w:val="28"/>
          <w:szCs w:val="28"/>
          <w:lang w:eastAsia="en-US"/>
        </w:rPr>
        <w:t xml:space="preserve">». Исполнение составило </w:t>
      </w:r>
      <w:r w:rsidR="00E24163" w:rsidRPr="00E24163">
        <w:rPr>
          <w:rFonts w:cs="Times New Roman"/>
          <w:bCs/>
          <w:sz w:val="28"/>
          <w:szCs w:val="28"/>
          <w:lang w:eastAsia="en-US"/>
        </w:rPr>
        <w:t>99868,8</w:t>
      </w:r>
      <w:r>
        <w:rPr>
          <w:rFonts w:cs="Times New Roman"/>
          <w:bCs/>
          <w:sz w:val="28"/>
          <w:szCs w:val="28"/>
          <w:lang w:eastAsia="en-US"/>
        </w:rPr>
        <w:t>тыс. рублей или 100% плановых назначений.</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w:t>
      </w:r>
      <w:r w:rsidR="00E24163">
        <w:rPr>
          <w:rFonts w:cs="Times New Roman"/>
          <w:bCs/>
          <w:sz w:val="28"/>
          <w:szCs w:val="28"/>
          <w:lang w:eastAsia="en-US"/>
        </w:rPr>
        <w:t xml:space="preserve">«Развитие образования Стародубского муниципального района (2015-2017 годы)» </w:t>
      </w:r>
      <w:r>
        <w:rPr>
          <w:rFonts w:cs="Times New Roman"/>
          <w:bCs/>
          <w:sz w:val="28"/>
          <w:szCs w:val="28"/>
          <w:lang w:eastAsia="en-US"/>
        </w:rPr>
        <w:t xml:space="preserve">в отчетном периоде исполнена в сумме </w:t>
      </w:r>
      <w:r w:rsidR="00E24163">
        <w:rPr>
          <w:rFonts w:cs="Times New Roman"/>
          <w:bCs/>
          <w:sz w:val="28"/>
          <w:szCs w:val="28"/>
          <w:lang w:eastAsia="en-US"/>
        </w:rPr>
        <w:t>201497,2</w:t>
      </w:r>
      <w:r>
        <w:rPr>
          <w:rFonts w:cs="Times New Roman"/>
          <w:bCs/>
          <w:sz w:val="28"/>
          <w:szCs w:val="28"/>
          <w:lang w:eastAsia="en-US"/>
        </w:rPr>
        <w:t xml:space="preserve"> тыс. рублей или  на 99,</w:t>
      </w:r>
      <w:r w:rsidR="00E24163">
        <w:rPr>
          <w:rFonts w:cs="Times New Roman"/>
          <w:bCs/>
          <w:sz w:val="28"/>
          <w:szCs w:val="28"/>
          <w:lang w:eastAsia="en-US"/>
        </w:rPr>
        <w:t>7</w:t>
      </w:r>
      <w:r>
        <w:rPr>
          <w:rFonts w:cs="Times New Roman"/>
          <w:bCs/>
          <w:sz w:val="28"/>
          <w:szCs w:val="28"/>
          <w:lang w:eastAsia="en-US"/>
        </w:rPr>
        <w:t>% от уточненного плана (</w:t>
      </w:r>
      <w:r w:rsidR="00E24163">
        <w:rPr>
          <w:rFonts w:cs="Times New Roman"/>
          <w:bCs/>
          <w:sz w:val="28"/>
          <w:szCs w:val="28"/>
          <w:lang w:eastAsia="en-US"/>
        </w:rPr>
        <w:t>202200,4</w:t>
      </w:r>
      <w:r>
        <w:rPr>
          <w:rFonts w:cs="Times New Roman"/>
          <w:bCs/>
          <w:sz w:val="28"/>
          <w:szCs w:val="28"/>
          <w:lang w:eastAsia="en-US"/>
        </w:rPr>
        <w:t xml:space="preserve"> тыс. рублей).</w:t>
      </w:r>
    </w:p>
    <w:p w:rsidR="00E24163" w:rsidRDefault="00E24163" w:rsidP="001C6D41">
      <w:pPr>
        <w:autoSpaceDE w:val="0"/>
        <w:autoSpaceDN w:val="0"/>
        <w:adjustRightInd w:val="0"/>
        <w:jc w:val="both"/>
        <w:rPr>
          <w:rFonts w:cs="Times New Roman"/>
          <w:bCs/>
          <w:sz w:val="28"/>
          <w:szCs w:val="28"/>
          <w:lang w:eastAsia="en-US"/>
        </w:rPr>
      </w:pPr>
    </w:p>
    <w:p w:rsidR="00E24163" w:rsidRDefault="00E24163" w:rsidP="00E24163">
      <w:pPr>
        <w:autoSpaceDE w:val="0"/>
        <w:autoSpaceDN w:val="0"/>
        <w:adjustRightInd w:val="0"/>
        <w:jc w:val="center"/>
        <w:rPr>
          <w:rFonts w:eastAsia="Times New Roman" w:cs="Times New Roman"/>
          <w:b/>
          <w:sz w:val="28"/>
          <w:szCs w:val="28"/>
          <w:u w:val="single"/>
          <w:lang w:eastAsia="en-US"/>
        </w:rPr>
      </w:pPr>
      <w:r>
        <w:rPr>
          <w:rFonts w:eastAsia="Times New Roman" w:cs="Times New Roman"/>
          <w:b/>
          <w:sz w:val="28"/>
          <w:szCs w:val="28"/>
          <w:u w:val="single"/>
          <w:lang w:eastAsia="en-US"/>
        </w:rPr>
        <w:t>Развитие культуры и сохранение культурного наследия Стародубского муниципального района</w:t>
      </w:r>
      <w:r w:rsidRPr="00215AAC">
        <w:rPr>
          <w:rFonts w:eastAsia="Times New Roman" w:cs="Times New Roman"/>
          <w:b/>
          <w:sz w:val="28"/>
          <w:szCs w:val="28"/>
          <w:u w:val="single"/>
          <w:lang w:eastAsia="en-US"/>
        </w:rPr>
        <w:t xml:space="preserve"> (2015-2017 годы)</w:t>
      </w:r>
    </w:p>
    <w:p w:rsidR="00E24163" w:rsidRPr="00215AAC" w:rsidRDefault="00E24163" w:rsidP="00E24163">
      <w:pPr>
        <w:autoSpaceDE w:val="0"/>
        <w:autoSpaceDN w:val="0"/>
        <w:adjustRightInd w:val="0"/>
        <w:jc w:val="center"/>
        <w:rPr>
          <w:rFonts w:cs="Times New Roman"/>
          <w:b/>
          <w:bCs/>
          <w:sz w:val="28"/>
          <w:szCs w:val="28"/>
          <w:u w:val="single"/>
          <w:lang w:eastAsia="en-US"/>
        </w:rPr>
      </w:pP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«Развитие культуры и сохранение культурного наследия Стародубского муниципального района (2015-2017 годы)» направлена на сохранение культурного и исторического наследия муниципального района, обеспечение доступа граждан к культурным ценностям и участию в культурной жизни, реализация творческого потенциала населения муниципального района.</w:t>
      </w: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отдел культуры администрации Стародубского муниципального района.</w:t>
      </w: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«Развитие культуры и сохранение культурного наследия Стародубского муниципального района (2015-2017 годы)» представлена в таблице.</w:t>
      </w:r>
    </w:p>
    <w:p w:rsidR="00E24163" w:rsidRDefault="00E24163" w:rsidP="00E24163">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№17</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16"/>
        <w:gridCol w:w="4475"/>
        <w:gridCol w:w="13"/>
        <w:gridCol w:w="1402"/>
        <w:gridCol w:w="13"/>
        <w:gridCol w:w="1257"/>
        <w:gridCol w:w="13"/>
        <w:gridCol w:w="1118"/>
        <w:gridCol w:w="13"/>
        <w:gridCol w:w="1278"/>
        <w:gridCol w:w="13"/>
      </w:tblGrid>
      <w:tr w:rsidR="00E24163" w:rsidTr="00074DA4">
        <w:trPr>
          <w:trHeight w:val="409"/>
        </w:trPr>
        <w:tc>
          <w:tcPr>
            <w:tcW w:w="416" w:type="dxa"/>
            <w:tcBorders>
              <w:left w:val="single" w:sz="4" w:space="0" w:color="auto"/>
              <w:right w:val="single" w:sz="4" w:space="0" w:color="auto"/>
            </w:tcBorders>
          </w:tcPr>
          <w:p w:rsidR="00E24163" w:rsidRPr="00CD3DA7" w:rsidRDefault="00E24163" w:rsidP="00074DA4">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E24163" w:rsidRPr="00CD3DA7" w:rsidRDefault="00E24163"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01.01.2017</w:t>
            </w:r>
          </w:p>
        </w:tc>
        <w:tc>
          <w:tcPr>
            <w:tcW w:w="1270"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01.01.2017</w:t>
            </w:r>
          </w:p>
        </w:tc>
        <w:tc>
          <w:tcPr>
            <w:tcW w:w="1131"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E24163" w:rsidTr="00074DA4">
        <w:trPr>
          <w:gridAfter w:val="1"/>
          <w:wAfter w:w="13" w:type="dxa"/>
        </w:trPr>
        <w:tc>
          <w:tcPr>
            <w:tcW w:w="416"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1117,1</w:t>
            </w:r>
          </w:p>
        </w:tc>
        <w:tc>
          <w:tcPr>
            <w:tcW w:w="1270"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1117,1</w:t>
            </w:r>
          </w:p>
        </w:tc>
        <w:tc>
          <w:tcPr>
            <w:tcW w:w="113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4,1</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074DA4">
        <w:trPr>
          <w:gridAfter w:val="1"/>
          <w:wAfter w:w="13" w:type="dxa"/>
        </w:trPr>
        <w:tc>
          <w:tcPr>
            <w:tcW w:w="416"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Библиотеки</w:t>
            </w:r>
          </w:p>
        </w:tc>
        <w:tc>
          <w:tcPr>
            <w:tcW w:w="1415"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8515,3</w:t>
            </w:r>
          </w:p>
        </w:tc>
        <w:tc>
          <w:tcPr>
            <w:tcW w:w="1270"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8515,3</w:t>
            </w:r>
          </w:p>
        </w:tc>
        <w:tc>
          <w:tcPr>
            <w:tcW w:w="113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31,5</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074DA4">
        <w:trPr>
          <w:gridAfter w:val="1"/>
          <w:wAfter w:w="13" w:type="dxa"/>
        </w:trPr>
        <w:tc>
          <w:tcPr>
            <w:tcW w:w="416"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Музеи</w:t>
            </w:r>
          </w:p>
        </w:tc>
        <w:tc>
          <w:tcPr>
            <w:tcW w:w="1415"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1472,1</w:t>
            </w:r>
          </w:p>
        </w:tc>
        <w:tc>
          <w:tcPr>
            <w:tcW w:w="1270" w:type="dxa"/>
            <w:gridSpan w:val="2"/>
          </w:tcPr>
          <w:p w:rsidR="00E24163" w:rsidRPr="00CD3DA7"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1472,1</w:t>
            </w:r>
          </w:p>
        </w:tc>
        <w:tc>
          <w:tcPr>
            <w:tcW w:w="113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5,4</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Дворцы и дома культуры</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15048,7</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15048,7</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55,7</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5.</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117,1</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115,8</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98,9</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работе с семьей, детьми и молодежью</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46,0</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46,0</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 xml:space="preserve">7. </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Развитие культуры и сохранение культурного наследия</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500,0</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499,9</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1,9</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8.</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Государственная поддержка муниципальных учреждений культуры</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074DA4">
        <w:trPr>
          <w:gridAfter w:val="1"/>
          <w:wAfter w:w="13" w:type="dxa"/>
        </w:trPr>
        <w:tc>
          <w:tcPr>
            <w:tcW w:w="416"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9.</w:t>
            </w:r>
          </w:p>
        </w:tc>
        <w:tc>
          <w:tcPr>
            <w:tcW w:w="4475"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415"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50,0</w:t>
            </w:r>
          </w:p>
        </w:tc>
        <w:tc>
          <w:tcPr>
            <w:tcW w:w="1270"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50,0</w:t>
            </w:r>
          </w:p>
        </w:tc>
        <w:tc>
          <w:tcPr>
            <w:tcW w:w="113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074DA4">
        <w:trPr>
          <w:gridAfter w:val="1"/>
          <w:wAfter w:w="13" w:type="dxa"/>
        </w:trPr>
        <w:tc>
          <w:tcPr>
            <w:tcW w:w="416"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E24163" w:rsidRPr="004A7540" w:rsidRDefault="00E24163" w:rsidP="00074DA4">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E24163" w:rsidRPr="004A7540" w:rsidRDefault="001F3F28"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27020,5</w:t>
            </w:r>
          </w:p>
        </w:tc>
        <w:tc>
          <w:tcPr>
            <w:tcW w:w="1270" w:type="dxa"/>
            <w:gridSpan w:val="2"/>
          </w:tcPr>
          <w:p w:rsidR="00E24163" w:rsidRPr="004A7540" w:rsidRDefault="001F3F28"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27019,2</w:t>
            </w:r>
          </w:p>
        </w:tc>
        <w:tc>
          <w:tcPr>
            <w:tcW w:w="1131" w:type="dxa"/>
            <w:gridSpan w:val="2"/>
          </w:tcPr>
          <w:p w:rsidR="00E24163" w:rsidRPr="004A7540" w:rsidRDefault="00C8102D"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E24163" w:rsidRPr="004A7540" w:rsidRDefault="00C8102D"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99,9</w:t>
            </w:r>
          </w:p>
        </w:tc>
      </w:tr>
    </w:tbl>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lastRenderedPageBreak/>
        <w:t xml:space="preserve">     Наибольшую долю (</w:t>
      </w:r>
      <w:r w:rsidR="00C8102D">
        <w:rPr>
          <w:rFonts w:cs="Times New Roman"/>
          <w:bCs/>
          <w:sz w:val="28"/>
          <w:szCs w:val="28"/>
          <w:lang w:eastAsia="en-US"/>
        </w:rPr>
        <w:t>55,7</w:t>
      </w:r>
      <w:r>
        <w:rPr>
          <w:rFonts w:cs="Times New Roman"/>
          <w:bCs/>
          <w:sz w:val="28"/>
          <w:szCs w:val="28"/>
          <w:lang w:eastAsia="en-US"/>
        </w:rPr>
        <w:t>%)  в объеме расходов приходится на мероприятия  «</w:t>
      </w:r>
      <w:r w:rsidR="00C8102D">
        <w:rPr>
          <w:rFonts w:cs="Times New Roman"/>
          <w:bCs/>
          <w:sz w:val="28"/>
          <w:szCs w:val="28"/>
          <w:lang w:eastAsia="en-US"/>
        </w:rPr>
        <w:t>Дворцы и дома культуры</w:t>
      </w:r>
      <w:r>
        <w:rPr>
          <w:rFonts w:cs="Times New Roman"/>
          <w:bCs/>
          <w:sz w:val="28"/>
          <w:szCs w:val="28"/>
          <w:lang w:eastAsia="en-US"/>
        </w:rPr>
        <w:t xml:space="preserve">». Исполнение составило </w:t>
      </w:r>
      <w:r w:rsidR="00C8102D">
        <w:rPr>
          <w:rFonts w:cs="Times New Roman"/>
          <w:bCs/>
          <w:sz w:val="28"/>
          <w:szCs w:val="28"/>
          <w:lang w:eastAsia="en-US"/>
        </w:rPr>
        <w:t>15048,7</w:t>
      </w:r>
      <w:r>
        <w:rPr>
          <w:rFonts w:cs="Times New Roman"/>
          <w:bCs/>
          <w:sz w:val="28"/>
          <w:szCs w:val="28"/>
          <w:lang w:eastAsia="en-US"/>
        </w:rPr>
        <w:t xml:space="preserve"> тыс. рублей или 100% плановых назначений.</w:t>
      </w: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w:t>
      </w:r>
      <w:r w:rsidR="00C8102D">
        <w:rPr>
          <w:rFonts w:cs="Times New Roman"/>
          <w:bCs/>
          <w:sz w:val="28"/>
          <w:szCs w:val="28"/>
          <w:lang w:eastAsia="en-US"/>
        </w:rPr>
        <w:t>«Развитие культуры и сохранение культурного наследия Стародубского муниципального района (2015-2017 годы)»</w:t>
      </w:r>
      <w:r>
        <w:rPr>
          <w:rFonts w:cs="Times New Roman"/>
          <w:bCs/>
          <w:sz w:val="28"/>
          <w:szCs w:val="28"/>
          <w:lang w:eastAsia="en-US"/>
        </w:rPr>
        <w:t xml:space="preserve"> в отчетном периоде исполнена в сумме </w:t>
      </w:r>
      <w:r w:rsidR="00C8102D">
        <w:rPr>
          <w:rFonts w:cs="Times New Roman"/>
          <w:bCs/>
          <w:sz w:val="28"/>
          <w:szCs w:val="28"/>
          <w:lang w:eastAsia="en-US"/>
        </w:rPr>
        <w:t>27019,2</w:t>
      </w:r>
      <w:r>
        <w:rPr>
          <w:rFonts w:cs="Times New Roman"/>
          <w:bCs/>
          <w:sz w:val="28"/>
          <w:szCs w:val="28"/>
          <w:lang w:eastAsia="en-US"/>
        </w:rPr>
        <w:t xml:space="preserve"> тыс. рублей или  на 99,9% от уточненного плана (</w:t>
      </w:r>
      <w:r w:rsidR="00C8102D">
        <w:rPr>
          <w:rFonts w:cs="Times New Roman"/>
          <w:bCs/>
          <w:sz w:val="28"/>
          <w:szCs w:val="28"/>
          <w:lang w:eastAsia="en-US"/>
        </w:rPr>
        <w:t>27020,5</w:t>
      </w:r>
      <w:r>
        <w:rPr>
          <w:rFonts w:cs="Times New Roman"/>
          <w:bCs/>
          <w:sz w:val="28"/>
          <w:szCs w:val="28"/>
          <w:lang w:eastAsia="en-US"/>
        </w:rPr>
        <w:t xml:space="preserve"> тыс. рублей).</w:t>
      </w:r>
    </w:p>
    <w:p w:rsidR="00074DA4" w:rsidRDefault="00074DA4" w:rsidP="00E24163">
      <w:pPr>
        <w:autoSpaceDE w:val="0"/>
        <w:autoSpaceDN w:val="0"/>
        <w:adjustRightInd w:val="0"/>
        <w:jc w:val="both"/>
        <w:rPr>
          <w:rFonts w:cs="Times New Roman"/>
          <w:bCs/>
          <w:sz w:val="28"/>
          <w:szCs w:val="28"/>
          <w:lang w:eastAsia="en-US"/>
        </w:rPr>
      </w:pPr>
    </w:p>
    <w:p w:rsidR="001C4C90" w:rsidRDefault="00074DA4" w:rsidP="00074DA4">
      <w:pPr>
        <w:autoSpaceDE w:val="0"/>
        <w:autoSpaceDN w:val="0"/>
        <w:adjustRightInd w:val="0"/>
        <w:jc w:val="both"/>
        <w:rPr>
          <w:rFonts w:cs="Times New Roman"/>
          <w:sz w:val="28"/>
          <w:szCs w:val="28"/>
          <w:lang w:eastAsia="en-US"/>
        </w:rPr>
      </w:pPr>
      <w:r>
        <w:rPr>
          <w:rFonts w:cs="Times New Roman"/>
          <w:sz w:val="28"/>
          <w:szCs w:val="28"/>
          <w:lang w:eastAsia="en-US"/>
        </w:rPr>
        <w:t xml:space="preserve">        По результатам сводного годового отчета о ходе реализации и об оценке эффективности реализации муниципальных программ</w:t>
      </w:r>
      <w:r w:rsidR="00704577">
        <w:rPr>
          <w:rFonts w:cs="Times New Roman"/>
          <w:sz w:val="28"/>
          <w:szCs w:val="28"/>
          <w:lang w:eastAsia="en-US"/>
        </w:rPr>
        <w:t>, который</w:t>
      </w:r>
      <w:r>
        <w:rPr>
          <w:rFonts w:cs="Times New Roman"/>
          <w:sz w:val="28"/>
          <w:szCs w:val="28"/>
          <w:lang w:eastAsia="en-US"/>
        </w:rPr>
        <w:t xml:space="preserve"> подготовлен на основе годовых отчетов</w:t>
      </w:r>
      <w:r w:rsidR="001C4C90">
        <w:rPr>
          <w:rFonts w:cs="Times New Roman"/>
          <w:sz w:val="28"/>
          <w:szCs w:val="28"/>
          <w:lang w:eastAsia="en-US"/>
        </w:rPr>
        <w:t xml:space="preserve"> по муниципальным программам района, в соответствии с Порядком разработки, реализации и оценке эффективности муниципальных программ Стародубского муниципального района от 17.10.2014г №816.</w:t>
      </w:r>
    </w:p>
    <w:p w:rsidR="001C4C90" w:rsidRDefault="001C4C90" w:rsidP="00074DA4">
      <w:pPr>
        <w:autoSpaceDE w:val="0"/>
        <w:autoSpaceDN w:val="0"/>
        <w:adjustRightInd w:val="0"/>
        <w:jc w:val="both"/>
        <w:rPr>
          <w:rFonts w:cs="Times New Roman"/>
          <w:sz w:val="28"/>
          <w:szCs w:val="28"/>
          <w:lang w:eastAsia="en-US"/>
        </w:rPr>
      </w:pPr>
      <w:r>
        <w:rPr>
          <w:rFonts w:cs="Times New Roman"/>
          <w:sz w:val="28"/>
          <w:szCs w:val="28"/>
          <w:lang w:eastAsia="en-US"/>
        </w:rPr>
        <w:t xml:space="preserve">     По итогам оценки 2016 года, реализация 5 муниципальных программ района признана целесообразной. </w:t>
      </w:r>
      <w:proofErr w:type="gramStart"/>
      <w:r>
        <w:rPr>
          <w:rFonts w:cs="Times New Roman"/>
          <w:sz w:val="28"/>
          <w:szCs w:val="28"/>
          <w:lang w:eastAsia="en-US"/>
        </w:rPr>
        <w:t>По трем программам эффективность выше плановой («Реализация полномочий администрации Стародубского муниципального района на 2015-2017 годы», «Управление муниципальной собственностью Стародубского муниципального района на 2015-2017 годы», «Управление муниципальными финансами Стародубского муниципального района на 2015-2017 годы»); по 2 муниципальным программам эффективность на уровне плана («Развитие образования Стародубского муниципального района на 2015-2017 годы», «</w:t>
      </w:r>
      <w:r w:rsidR="0066134A">
        <w:rPr>
          <w:rFonts w:cs="Times New Roman"/>
          <w:sz w:val="28"/>
          <w:szCs w:val="28"/>
          <w:lang w:eastAsia="en-US"/>
        </w:rPr>
        <w:t>Развитие культуры и сохранение культурного наследия на 2015-2017 годы»).</w:t>
      </w:r>
      <w:proofErr w:type="gramEnd"/>
    </w:p>
    <w:p w:rsidR="003D6A5A" w:rsidRPr="00C10BB3" w:rsidRDefault="003D6A5A" w:rsidP="00074DA4">
      <w:pPr>
        <w:autoSpaceDE w:val="0"/>
        <w:autoSpaceDN w:val="0"/>
        <w:adjustRightInd w:val="0"/>
        <w:jc w:val="both"/>
        <w:rPr>
          <w:rFonts w:cs="Times New Roman"/>
          <w:bCs/>
          <w:sz w:val="28"/>
          <w:szCs w:val="28"/>
          <w:lang w:eastAsia="en-US"/>
        </w:rPr>
      </w:pPr>
    </w:p>
    <w:p w:rsidR="001C5C4B" w:rsidRPr="00FB1EAE" w:rsidRDefault="001C5C4B" w:rsidP="001C5C4B">
      <w:pPr>
        <w:autoSpaceDE w:val="0"/>
        <w:autoSpaceDN w:val="0"/>
        <w:adjustRightInd w:val="0"/>
        <w:jc w:val="center"/>
        <w:rPr>
          <w:rFonts w:cs="Times New Roman"/>
          <w:b/>
          <w:bCs/>
          <w:sz w:val="28"/>
          <w:szCs w:val="28"/>
          <w:lang w:eastAsia="en-US"/>
        </w:rPr>
      </w:pPr>
      <w:r w:rsidRPr="00FB1EAE">
        <w:rPr>
          <w:rFonts w:cs="Times New Roman"/>
          <w:b/>
          <w:bCs/>
          <w:sz w:val="28"/>
          <w:szCs w:val="28"/>
          <w:lang w:eastAsia="en-US"/>
        </w:rPr>
        <w:t xml:space="preserve">Меры по повышению эффективности расходования </w:t>
      </w:r>
      <w:proofErr w:type="gramStart"/>
      <w:r w:rsidRPr="00FB1EAE">
        <w:rPr>
          <w:rFonts w:cs="Times New Roman"/>
          <w:b/>
          <w:bCs/>
          <w:sz w:val="28"/>
          <w:szCs w:val="28"/>
          <w:lang w:eastAsia="en-US"/>
        </w:rPr>
        <w:t>бюджетных</w:t>
      </w:r>
      <w:proofErr w:type="gramEnd"/>
    </w:p>
    <w:p w:rsidR="001C5C4B" w:rsidRPr="00FB1EAE" w:rsidRDefault="001C5C4B" w:rsidP="001C5C4B">
      <w:pPr>
        <w:autoSpaceDE w:val="0"/>
        <w:autoSpaceDN w:val="0"/>
        <w:adjustRightInd w:val="0"/>
        <w:jc w:val="center"/>
        <w:rPr>
          <w:rFonts w:cs="Times New Roman"/>
          <w:b/>
          <w:bCs/>
          <w:sz w:val="28"/>
          <w:szCs w:val="28"/>
          <w:lang w:eastAsia="en-US"/>
        </w:rPr>
      </w:pPr>
      <w:r>
        <w:rPr>
          <w:rFonts w:cs="Times New Roman"/>
          <w:b/>
          <w:bCs/>
          <w:sz w:val="28"/>
          <w:szCs w:val="28"/>
          <w:lang w:eastAsia="en-US"/>
        </w:rPr>
        <w:t>с</w:t>
      </w:r>
      <w:r w:rsidRPr="00FB1EAE">
        <w:rPr>
          <w:rFonts w:cs="Times New Roman"/>
          <w:b/>
          <w:bCs/>
          <w:sz w:val="28"/>
          <w:szCs w:val="28"/>
          <w:lang w:eastAsia="en-US"/>
        </w:rPr>
        <w:t>редств</w:t>
      </w:r>
    </w:p>
    <w:p w:rsidR="001C5C4B" w:rsidRDefault="001C5C4B" w:rsidP="001C5C4B">
      <w:pPr>
        <w:autoSpaceDE w:val="0"/>
        <w:autoSpaceDN w:val="0"/>
        <w:adjustRightInd w:val="0"/>
        <w:jc w:val="both"/>
        <w:rPr>
          <w:rFonts w:ascii="Times New Roman,Bold" w:hAnsi="Times New Roman,Bold" w:cs="Times New Roman,Bold"/>
          <w:b/>
          <w:bCs/>
          <w:sz w:val="28"/>
          <w:szCs w:val="28"/>
          <w:lang w:eastAsia="en-US"/>
        </w:rPr>
      </w:pPr>
    </w:p>
    <w:p w:rsidR="001C5C4B" w:rsidRDefault="001C5C4B" w:rsidP="001C5C4B">
      <w:pPr>
        <w:autoSpaceDE w:val="0"/>
        <w:autoSpaceDN w:val="0"/>
        <w:adjustRightInd w:val="0"/>
        <w:jc w:val="both"/>
        <w:rPr>
          <w:rFonts w:cs="Times New Roman"/>
          <w:sz w:val="28"/>
          <w:szCs w:val="28"/>
          <w:lang w:eastAsia="en-US"/>
        </w:rPr>
      </w:pPr>
      <w:r>
        <w:rPr>
          <w:rFonts w:cs="Times New Roman"/>
          <w:sz w:val="28"/>
          <w:szCs w:val="28"/>
          <w:lang w:eastAsia="en-US"/>
        </w:rPr>
        <w:t xml:space="preserve">    В Сведениях о мерах по повышению эффективности расходования бюджетных средств (таблица №2 к Пояснительной записке ф.0503160),отражены меры, принятые для обеспечения эффективного расходования бюджетных средств, и показатели, характеризующие степень их результативности:</w:t>
      </w:r>
    </w:p>
    <w:p w:rsidR="001C5C4B" w:rsidRDefault="001C5C4B" w:rsidP="001C5C4B">
      <w:pPr>
        <w:pStyle w:val="a3"/>
        <w:numPr>
          <w:ilvl w:val="0"/>
          <w:numId w:val="5"/>
        </w:numPr>
        <w:autoSpaceDE w:val="0"/>
        <w:autoSpaceDN w:val="0"/>
        <w:adjustRightInd w:val="0"/>
        <w:jc w:val="both"/>
        <w:rPr>
          <w:sz w:val="28"/>
          <w:szCs w:val="28"/>
          <w:lang w:eastAsia="en-US"/>
        </w:rPr>
      </w:pPr>
      <w:r w:rsidRPr="00FB1EAE">
        <w:rPr>
          <w:sz w:val="28"/>
          <w:szCs w:val="28"/>
          <w:lang w:eastAsia="en-US"/>
        </w:rPr>
        <w:t>сокращение цены контрактов и договоров по результатам проведения</w:t>
      </w:r>
      <w:r w:rsidR="00554AF1">
        <w:rPr>
          <w:sz w:val="28"/>
          <w:szCs w:val="28"/>
          <w:lang w:eastAsia="en-US"/>
        </w:rPr>
        <w:t xml:space="preserve"> </w:t>
      </w:r>
      <w:r w:rsidRPr="00FB1EAE">
        <w:rPr>
          <w:sz w:val="28"/>
          <w:szCs w:val="28"/>
          <w:lang w:eastAsia="en-US"/>
        </w:rPr>
        <w:t xml:space="preserve">торгов – </w:t>
      </w:r>
      <w:r>
        <w:rPr>
          <w:sz w:val="28"/>
          <w:szCs w:val="28"/>
          <w:lang w:eastAsia="en-US"/>
        </w:rPr>
        <w:t>1399,6</w:t>
      </w:r>
      <w:r w:rsidRPr="00FB1EAE">
        <w:rPr>
          <w:sz w:val="28"/>
          <w:szCs w:val="28"/>
          <w:lang w:eastAsia="en-US"/>
        </w:rPr>
        <w:t xml:space="preserve"> тыс. рублей;</w:t>
      </w:r>
    </w:p>
    <w:p w:rsidR="001C5C4B" w:rsidRDefault="001C5C4B" w:rsidP="001C5C4B">
      <w:pPr>
        <w:pStyle w:val="a3"/>
        <w:numPr>
          <w:ilvl w:val="0"/>
          <w:numId w:val="5"/>
        </w:numPr>
        <w:jc w:val="both"/>
        <w:rPr>
          <w:sz w:val="28"/>
          <w:szCs w:val="28"/>
          <w:lang w:eastAsia="en-US"/>
        </w:rPr>
      </w:pPr>
      <w:r w:rsidRPr="000F6703">
        <w:rPr>
          <w:sz w:val="28"/>
          <w:szCs w:val="28"/>
          <w:lang w:eastAsia="en-US"/>
        </w:rPr>
        <w:t>проведение</w:t>
      </w:r>
      <w:r w:rsidR="00554AF1">
        <w:rPr>
          <w:sz w:val="28"/>
          <w:szCs w:val="28"/>
          <w:lang w:eastAsia="en-US"/>
        </w:rPr>
        <w:t xml:space="preserve"> </w:t>
      </w:r>
      <w:r w:rsidRPr="000F6703">
        <w:rPr>
          <w:sz w:val="28"/>
          <w:szCs w:val="28"/>
          <w:lang w:eastAsia="en-US"/>
        </w:rPr>
        <w:t>мероприятий</w:t>
      </w:r>
      <w:r w:rsidR="00554AF1">
        <w:rPr>
          <w:sz w:val="28"/>
          <w:szCs w:val="28"/>
          <w:lang w:eastAsia="en-US"/>
        </w:rPr>
        <w:t xml:space="preserve"> </w:t>
      </w:r>
      <w:r w:rsidRPr="000F6703">
        <w:rPr>
          <w:sz w:val="28"/>
          <w:szCs w:val="28"/>
          <w:lang w:eastAsia="en-US"/>
        </w:rPr>
        <w:t>по</w:t>
      </w:r>
      <w:r w:rsidR="00554AF1">
        <w:rPr>
          <w:sz w:val="28"/>
          <w:szCs w:val="28"/>
          <w:lang w:eastAsia="en-US"/>
        </w:rPr>
        <w:t xml:space="preserve"> </w:t>
      </w:r>
      <w:r w:rsidRPr="000F6703">
        <w:rPr>
          <w:sz w:val="28"/>
          <w:szCs w:val="28"/>
          <w:lang w:eastAsia="en-US"/>
        </w:rPr>
        <w:t>оптимизации</w:t>
      </w:r>
      <w:r w:rsidR="00554AF1">
        <w:rPr>
          <w:sz w:val="28"/>
          <w:szCs w:val="28"/>
          <w:lang w:eastAsia="en-US"/>
        </w:rPr>
        <w:t xml:space="preserve"> </w:t>
      </w:r>
      <w:r w:rsidRPr="000F6703">
        <w:rPr>
          <w:sz w:val="28"/>
          <w:szCs w:val="28"/>
          <w:lang w:eastAsia="en-US"/>
        </w:rPr>
        <w:t>численности</w:t>
      </w:r>
      <w:r w:rsidR="00554AF1">
        <w:rPr>
          <w:sz w:val="28"/>
          <w:szCs w:val="28"/>
          <w:lang w:eastAsia="en-US"/>
        </w:rPr>
        <w:t xml:space="preserve"> </w:t>
      </w:r>
      <w:r w:rsidRPr="000F6703">
        <w:rPr>
          <w:sz w:val="28"/>
          <w:szCs w:val="28"/>
          <w:lang w:eastAsia="en-US"/>
        </w:rPr>
        <w:t>работников</w:t>
      </w:r>
      <w:r w:rsidR="00554AF1">
        <w:rPr>
          <w:sz w:val="28"/>
          <w:szCs w:val="28"/>
          <w:lang w:eastAsia="en-US"/>
        </w:rPr>
        <w:t xml:space="preserve"> </w:t>
      </w:r>
      <w:proofErr w:type="gramStart"/>
      <w:r w:rsidRPr="000F6703">
        <w:rPr>
          <w:sz w:val="28"/>
          <w:szCs w:val="28"/>
          <w:lang w:eastAsia="en-US"/>
        </w:rPr>
        <w:t>в</w:t>
      </w:r>
      <w:proofErr w:type="gramEnd"/>
      <w:r>
        <w:rPr>
          <w:sz w:val="28"/>
          <w:szCs w:val="28"/>
          <w:lang w:eastAsia="en-US"/>
        </w:rPr>
        <w:t xml:space="preserve"> о</w:t>
      </w:r>
      <w:r w:rsidRPr="000F6703">
        <w:rPr>
          <w:sz w:val="28"/>
          <w:szCs w:val="28"/>
          <w:lang w:eastAsia="en-US"/>
        </w:rPr>
        <w:t>бщеобразовательных и  дошкольных учреждений – 2398,4 тыс. рублей;</w:t>
      </w:r>
    </w:p>
    <w:p w:rsidR="001C5C4B" w:rsidRDefault="001C5C4B" w:rsidP="001C5C4B">
      <w:pPr>
        <w:pStyle w:val="a3"/>
        <w:numPr>
          <w:ilvl w:val="0"/>
          <w:numId w:val="5"/>
        </w:numPr>
        <w:jc w:val="both"/>
        <w:rPr>
          <w:sz w:val="28"/>
          <w:szCs w:val="28"/>
          <w:lang w:eastAsia="en-US"/>
        </w:rPr>
      </w:pPr>
      <w:r>
        <w:rPr>
          <w:sz w:val="28"/>
          <w:szCs w:val="28"/>
          <w:lang w:eastAsia="en-US"/>
        </w:rPr>
        <w:t xml:space="preserve">прекращение реализации образовательных программ начального общего образования (МБОУ </w:t>
      </w:r>
      <w:proofErr w:type="spellStart"/>
      <w:r>
        <w:rPr>
          <w:sz w:val="28"/>
          <w:szCs w:val="28"/>
          <w:lang w:eastAsia="en-US"/>
        </w:rPr>
        <w:t>Пантусовская</w:t>
      </w:r>
      <w:proofErr w:type="spellEnd"/>
      <w:r>
        <w:rPr>
          <w:sz w:val="28"/>
          <w:szCs w:val="28"/>
          <w:lang w:eastAsia="en-US"/>
        </w:rPr>
        <w:t xml:space="preserve"> НОШ) – 540,2 тыс. рублей;</w:t>
      </w:r>
    </w:p>
    <w:p w:rsidR="001C5C4B" w:rsidRPr="000F6703" w:rsidRDefault="001C5C4B" w:rsidP="001C5C4B">
      <w:pPr>
        <w:pStyle w:val="a3"/>
        <w:numPr>
          <w:ilvl w:val="0"/>
          <w:numId w:val="5"/>
        </w:numPr>
        <w:jc w:val="both"/>
        <w:rPr>
          <w:sz w:val="28"/>
          <w:szCs w:val="28"/>
          <w:lang w:eastAsia="en-US"/>
        </w:rPr>
      </w:pPr>
      <w:r>
        <w:rPr>
          <w:sz w:val="28"/>
          <w:szCs w:val="28"/>
          <w:lang w:eastAsia="en-US"/>
        </w:rPr>
        <w:t>реорганизация в форме присоединения малокомплектных сельских школ – 7223,4 тыс. рублей.</w:t>
      </w:r>
    </w:p>
    <w:p w:rsidR="001C5C4B" w:rsidRDefault="001C5C4B" w:rsidP="001C5C4B">
      <w:pPr>
        <w:autoSpaceDE w:val="0"/>
        <w:autoSpaceDN w:val="0"/>
        <w:adjustRightInd w:val="0"/>
        <w:ind w:firstLine="720"/>
        <w:jc w:val="both"/>
        <w:rPr>
          <w:rFonts w:cs="Times New Roman"/>
          <w:sz w:val="28"/>
          <w:szCs w:val="28"/>
          <w:lang w:eastAsia="en-US"/>
        </w:rPr>
      </w:pPr>
      <w:r>
        <w:rPr>
          <w:rFonts w:cs="Times New Roman"/>
          <w:sz w:val="28"/>
          <w:szCs w:val="28"/>
          <w:lang w:eastAsia="en-US"/>
        </w:rPr>
        <w:t>Таким образом, общий экономический эффект от проводимых мероприятий составил в общей сумме 11561,6 тыс. рублей.</w:t>
      </w:r>
    </w:p>
    <w:p w:rsidR="00AD137C" w:rsidRDefault="00AD137C" w:rsidP="001C5C4B">
      <w:pPr>
        <w:autoSpaceDE w:val="0"/>
        <w:autoSpaceDN w:val="0"/>
        <w:adjustRightInd w:val="0"/>
        <w:jc w:val="both"/>
        <w:rPr>
          <w:rFonts w:eastAsia="Times New Roman" w:cs="Times New Roman"/>
          <w:sz w:val="28"/>
          <w:szCs w:val="28"/>
        </w:rPr>
      </w:pPr>
    </w:p>
    <w:p w:rsidR="008E16C9" w:rsidRPr="006B0495" w:rsidRDefault="008E16C9" w:rsidP="008E16C9">
      <w:pPr>
        <w:spacing w:line="276" w:lineRule="auto"/>
        <w:jc w:val="center"/>
        <w:rPr>
          <w:rFonts w:eastAsia="Times New Roman" w:cs="Times New Roman"/>
          <w:sz w:val="28"/>
          <w:szCs w:val="28"/>
        </w:rPr>
      </w:pPr>
      <w:r w:rsidRPr="006B0495">
        <w:rPr>
          <w:rFonts w:eastAsia="Times New Roman" w:cs="Times New Roman"/>
          <w:b/>
          <w:bCs/>
          <w:sz w:val="28"/>
          <w:szCs w:val="28"/>
        </w:rPr>
        <w:t>4.1.</w:t>
      </w:r>
      <w:r w:rsidR="00F52507">
        <w:rPr>
          <w:rFonts w:eastAsia="Times New Roman" w:cs="Times New Roman"/>
          <w:b/>
          <w:bCs/>
          <w:sz w:val="28"/>
          <w:szCs w:val="28"/>
        </w:rPr>
        <w:t>5</w:t>
      </w:r>
      <w:r w:rsidRPr="006B0495">
        <w:rPr>
          <w:rFonts w:eastAsia="Times New Roman" w:cs="Times New Roman"/>
          <w:b/>
          <w:bCs/>
          <w:sz w:val="28"/>
          <w:szCs w:val="28"/>
        </w:rPr>
        <w:t>.</w:t>
      </w:r>
      <w:r w:rsidRPr="004F5DBF">
        <w:rPr>
          <w:rFonts w:eastAsia="Times New Roman" w:cs="Times New Roman"/>
          <w:b/>
          <w:bCs/>
        </w:rPr>
        <w:t xml:space="preserve">  </w:t>
      </w:r>
      <w:r w:rsidRPr="006B0495">
        <w:rPr>
          <w:rFonts w:eastAsia="Times New Roman" w:cs="Times New Roman"/>
          <w:b/>
          <w:bCs/>
          <w:sz w:val="28"/>
          <w:szCs w:val="28"/>
        </w:rPr>
        <w:t>Ана</w:t>
      </w:r>
      <w:r>
        <w:rPr>
          <w:rFonts w:eastAsia="Times New Roman" w:cs="Times New Roman"/>
          <w:b/>
          <w:bCs/>
          <w:sz w:val="28"/>
          <w:szCs w:val="28"/>
        </w:rPr>
        <w:t>лиз исполнения средств резервного фонда</w:t>
      </w:r>
    </w:p>
    <w:p w:rsidR="008E16C9" w:rsidRPr="004F5DBF" w:rsidRDefault="008E16C9" w:rsidP="008E16C9">
      <w:pPr>
        <w:spacing w:line="276" w:lineRule="auto"/>
        <w:ind w:left="1494"/>
        <w:jc w:val="both"/>
        <w:rPr>
          <w:rFonts w:eastAsia="Times New Roman" w:cs="Times New Roman"/>
        </w:rPr>
      </w:pPr>
      <w:r w:rsidRPr="004F5DBF">
        <w:rPr>
          <w:rFonts w:eastAsia="Times New Roman" w:cs="Times New Roman"/>
          <w:sz w:val="28"/>
          <w:szCs w:val="28"/>
        </w:rPr>
        <w:t> </w:t>
      </w:r>
    </w:p>
    <w:p w:rsidR="008E16C9" w:rsidRPr="004F5DBF" w:rsidRDefault="008E16C9" w:rsidP="008E16C9">
      <w:pPr>
        <w:ind w:firstLine="567"/>
        <w:jc w:val="both"/>
        <w:rPr>
          <w:rFonts w:eastAsia="Times New Roman" w:cs="Times New Roman"/>
        </w:rPr>
      </w:pPr>
      <w:proofErr w:type="gramStart"/>
      <w:r w:rsidRPr="004F5DBF">
        <w:rPr>
          <w:rFonts w:eastAsia="Times New Roman" w:cs="Times New Roman"/>
          <w:sz w:val="28"/>
          <w:szCs w:val="28"/>
        </w:rPr>
        <w:lastRenderedPageBreak/>
        <w:t xml:space="preserve">В соответствии со статьей 81 Бюджетного кодекса Российской Федерации, Решением </w:t>
      </w:r>
      <w:r>
        <w:rPr>
          <w:rFonts w:eastAsia="Times New Roman" w:cs="Times New Roman"/>
          <w:sz w:val="28"/>
          <w:szCs w:val="28"/>
        </w:rPr>
        <w:t>Стародубского</w:t>
      </w:r>
      <w:r w:rsidRPr="004F5DBF">
        <w:rPr>
          <w:rFonts w:eastAsia="Times New Roman" w:cs="Times New Roman"/>
          <w:sz w:val="28"/>
          <w:szCs w:val="28"/>
        </w:rPr>
        <w:t xml:space="preserve"> районного Совета народных депутатов от 2</w:t>
      </w:r>
      <w:r>
        <w:rPr>
          <w:rFonts w:eastAsia="Times New Roman" w:cs="Times New Roman"/>
          <w:sz w:val="28"/>
          <w:szCs w:val="28"/>
        </w:rPr>
        <w:t>5</w:t>
      </w:r>
      <w:r w:rsidRPr="004F5DBF">
        <w:rPr>
          <w:rFonts w:eastAsia="Times New Roman" w:cs="Times New Roman"/>
          <w:sz w:val="28"/>
          <w:szCs w:val="28"/>
        </w:rPr>
        <w:t>.12.201</w:t>
      </w:r>
      <w:r>
        <w:rPr>
          <w:rFonts w:eastAsia="Times New Roman" w:cs="Times New Roman"/>
          <w:sz w:val="28"/>
          <w:szCs w:val="28"/>
        </w:rPr>
        <w:t>5</w:t>
      </w:r>
      <w:r w:rsidRPr="004F5DBF">
        <w:rPr>
          <w:rFonts w:eastAsia="Times New Roman" w:cs="Times New Roman"/>
          <w:sz w:val="28"/>
          <w:szCs w:val="28"/>
        </w:rPr>
        <w:t>г. №</w:t>
      </w:r>
      <w:r>
        <w:rPr>
          <w:rFonts w:eastAsia="Times New Roman" w:cs="Times New Roman"/>
          <w:sz w:val="28"/>
          <w:szCs w:val="28"/>
        </w:rPr>
        <w:t>199</w:t>
      </w:r>
      <w:r w:rsidRPr="004F5DBF">
        <w:rPr>
          <w:rFonts w:eastAsia="Times New Roman" w:cs="Times New Roman"/>
          <w:sz w:val="28"/>
          <w:szCs w:val="28"/>
        </w:rPr>
        <w:t xml:space="preserve"> «О бюджете </w:t>
      </w:r>
      <w:r>
        <w:rPr>
          <w:rFonts w:eastAsia="Times New Roman" w:cs="Times New Roman"/>
          <w:sz w:val="28"/>
          <w:szCs w:val="28"/>
        </w:rPr>
        <w:t>Стародубского</w:t>
      </w:r>
      <w:r w:rsidRPr="004F5DBF">
        <w:rPr>
          <w:rFonts w:eastAsia="Times New Roman" w:cs="Times New Roman"/>
          <w:sz w:val="28"/>
          <w:szCs w:val="28"/>
        </w:rPr>
        <w:t xml:space="preserve"> муниципального района на 201</w:t>
      </w:r>
      <w:r>
        <w:rPr>
          <w:rFonts w:eastAsia="Times New Roman" w:cs="Times New Roman"/>
          <w:sz w:val="28"/>
          <w:szCs w:val="28"/>
        </w:rPr>
        <w:t>6</w:t>
      </w:r>
      <w:r w:rsidRPr="004F5DBF">
        <w:rPr>
          <w:rFonts w:eastAsia="Times New Roman" w:cs="Times New Roman"/>
          <w:sz w:val="28"/>
          <w:szCs w:val="28"/>
        </w:rPr>
        <w:t xml:space="preserve"> год» установлен размер резервного фонда </w:t>
      </w:r>
      <w:r>
        <w:rPr>
          <w:rFonts w:eastAsia="Times New Roman" w:cs="Times New Roman"/>
          <w:sz w:val="28"/>
          <w:szCs w:val="28"/>
        </w:rPr>
        <w:t>Стародубского</w:t>
      </w:r>
      <w:r w:rsidRPr="004F5DBF">
        <w:rPr>
          <w:rFonts w:eastAsia="Times New Roman" w:cs="Times New Roman"/>
          <w:sz w:val="28"/>
          <w:szCs w:val="28"/>
        </w:rPr>
        <w:t xml:space="preserve"> района на 201</w:t>
      </w:r>
      <w:r>
        <w:rPr>
          <w:rFonts w:eastAsia="Times New Roman" w:cs="Times New Roman"/>
          <w:sz w:val="28"/>
          <w:szCs w:val="28"/>
        </w:rPr>
        <w:t>6</w:t>
      </w:r>
      <w:r w:rsidRPr="004F5DBF">
        <w:rPr>
          <w:rFonts w:eastAsia="Times New Roman" w:cs="Times New Roman"/>
          <w:sz w:val="28"/>
          <w:szCs w:val="28"/>
        </w:rPr>
        <w:t xml:space="preserve"> год в сумме </w:t>
      </w:r>
      <w:r>
        <w:rPr>
          <w:rFonts w:eastAsia="Times New Roman" w:cs="Times New Roman"/>
          <w:sz w:val="28"/>
          <w:szCs w:val="28"/>
        </w:rPr>
        <w:t>200,0</w:t>
      </w:r>
      <w:r w:rsidRPr="004F5DBF">
        <w:rPr>
          <w:rFonts w:eastAsia="Times New Roman" w:cs="Times New Roman"/>
          <w:sz w:val="28"/>
          <w:szCs w:val="28"/>
        </w:rPr>
        <w:t xml:space="preserve"> тыс. руб., что составляет 0,</w:t>
      </w:r>
      <w:r>
        <w:rPr>
          <w:rFonts w:eastAsia="Times New Roman" w:cs="Times New Roman"/>
          <w:sz w:val="28"/>
          <w:szCs w:val="28"/>
        </w:rPr>
        <w:t>07</w:t>
      </w:r>
      <w:r w:rsidRPr="004F5DBF">
        <w:rPr>
          <w:rFonts w:eastAsia="Times New Roman" w:cs="Times New Roman"/>
          <w:sz w:val="28"/>
          <w:szCs w:val="28"/>
        </w:rPr>
        <w:t xml:space="preserve">% от общего объема расходов бюджета </w:t>
      </w:r>
      <w:r>
        <w:rPr>
          <w:rFonts w:eastAsia="Times New Roman" w:cs="Times New Roman"/>
          <w:sz w:val="28"/>
          <w:szCs w:val="28"/>
        </w:rPr>
        <w:t>Стародубского района</w:t>
      </w:r>
      <w:r w:rsidRPr="004F5DBF">
        <w:rPr>
          <w:rFonts w:eastAsia="Times New Roman" w:cs="Times New Roman"/>
          <w:sz w:val="28"/>
          <w:szCs w:val="28"/>
        </w:rPr>
        <w:t xml:space="preserve"> (</w:t>
      </w:r>
      <w:r>
        <w:rPr>
          <w:rFonts w:eastAsia="Times New Roman" w:cs="Times New Roman"/>
          <w:sz w:val="28"/>
          <w:szCs w:val="28"/>
        </w:rPr>
        <w:t>283316,6</w:t>
      </w:r>
      <w:r w:rsidRPr="004F5DBF">
        <w:rPr>
          <w:rFonts w:eastAsia="Times New Roman" w:cs="Times New Roman"/>
          <w:sz w:val="28"/>
          <w:szCs w:val="28"/>
        </w:rPr>
        <w:t xml:space="preserve"> тыс. рублей).</w:t>
      </w:r>
      <w:proofErr w:type="gramEnd"/>
    </w:p>
    <w:p w:rsidR="008E16C9" w:rsidRDefault="008E16C9" w:rsidP="008E16C9">
      <w:pPr>
        <w:ind w:firstLine="567"/>
        <w:jc w:val="both"/>
        <w:rPr>
          <w:rFonts w:eastAsia="Times New Roman" w:cs="Times New Roman"/>
          <w:sz w:val="28"/>
          <w:szCs w:val="28"/>
        </w:rPr>
      </w:pPr>
      <w:r w:rsidRPr="004F5DBF">
        <w:rPr>
          <w:rFonts w:eastAsia="Times New Roman" w:cs="Times New Roman"/>
          <w:sz w:val="28"/>
          <w:szCs w:val="28"/>
        </w:rPr>
        <w:t xml:space="preserve">При внесении окончательных изменений в бюджет </w:t>
      </w:r>
      <w:r>
        <w:rPr>
          <w:rFonts w:eastAsia="Times New Roman" w:cs="Times New Roman"/>
          <w:sz w:val="28"/>
          <w:szCs w:val="28"/>
        </w:rPr>
        <w:t>Стародубского</w:t>
      </w:r>
      <w:r w:rsidRPr="004F5DBF">
        <w:rPr>
          <w:rFonts w:eastAsia="Times New Roman" w:cs="Times New Roman"/>
          <w:sz w:val="28"/>
          <w:szCs w:val="28"/>
        </w:rPr>
        <w:t xml:space="preserve"> района на 201</w:t>
      </w:r>
      <w:r>
        <w:rPr>
          <w:rFonts w:eastAsia="Times New Roman" w:cs="Times New Roman"/>
          <w:sz w:val="28"/>
          <w:szCs w:val="28"/>
        </w:rPr>
        <w:t>6</w:t>
      </w:r>
      <w:r w:rsidRPr="004F5DBF">
        <w:rPr>
          <w:rFonts w:eastAsia="Times New Roman" w:cs="Times New Roman"/>
          <w:sz w:val="28"/>
          <w:szCs w:val="28"/>
        </w:rPr>
        <w:t xml:space="preserve"> год решением </w:t>
      </w:r>
      <w:r>
        <w:rPr>
          <w:rFonts w:eastAsia="Times New Roman" w:cs="Times New Roman"/>
          <w:sz w:val="28"/>
          <w:szCs w:val="28"/>
        </w:rPr>
        <w:t>Стародубского</w:t>
      </w:r>
      <w:r w:rsidRPr="004F5DBF">
        <w:rPr>
          <w:rFonts w:eastAsia="Times New Roman" w:cs="Times New Roman"/>
          <w:sz w:val="28"/>
          <w:szCs w:val="28"/>
        </w:rPr>
        <w:t xml:space="preserve"> районного Совета народных депутатов от 2</w:t>
      </w:r>
      <w:r>
        <w:rPr>
          <w:rFonts w:eastAsia="Times New Roman" w:cs="Times New Roman"/>
          <w:sz w:val="28"/>
          <w:szCs w:val="28"/>
        </w:rPr>
        <w:t>4</w:t>
      </w:r>
      <w:r w:rsidRPr="004F5DBF">
        <w:rPr>
          <w:rFonts w:eastAsia="Times New Roman" w:cs="Times New Roman"/>
          <w:sz w:val="28"/>
          <w:szCs w:val="28"/>
        </w:rPr>
        <w:t>.12.201</w:t>
      </w:r>
      <w:r>
        <w:rPr>
          <w:rFonts w:eastAsia="Times New Roman" w:cs="Times New Roman"/>
          <w:sz w:val="28"/>
          <w:szCs w:val="28"/>
        </w:rPr>
        <w:t>6</w:t>
      </w:r>
      <w:r w:rsidRPr="004F5DBF">
        <w:rPr>
          <w:rFonts w:eastAsia="Times New Roman" w:cs="Times New Roman"/>
          <w:sz w:val="28"/>
          <w:szCs w:val="28"/>
        </w:rPr>
        <w:t>г. №</w:t>
      </w:r>
      <w:r>
        <w:rPr>
          <w:rFonts w:eastAsia="Times New Roman" w:cs="Times New Roman"/>
          <w:sz w:val="28"/>
          <w:szCs w:val="28"/>
        </w:rPr>
        <w:t>294</w:t>
      </w:r>
      <w:r w:rsidRPr="004F5DBF">
        <w:rPr>
          <w:rFonts w:eastAsia="Times New Roman" w:cs="Times New Roman"/>
          <w:sz w:val="28"/>
          <w:szCs w:val="28"/>
        </w:rPr>
        <w:t xml:space="preserve"> установлено, что расходы по резервному фонду </w:t>
      </w:r>
      <w:r>
        <w:rPr>
          <w:rFonts w:eastAsia="Times New Roman" w:cs="Times New Roman"/>
          <w:sz w:val="28"/>
          <w:szCs w:val="28"/>
        </w:rPr>
        <w:t>уточнены до 0,0 рублей. Таким образом, в течение 2016 года бюджетные ассигнования резервного фонда не использовались.</w:t>
      </w:r>
    </w:p>
    <w:p w:rsidR="008E16C9" w:rsidRDefault="008E16C9" w:rsidP="008E16C9">
      <w:pPr>
        <w:ind w:firstLine="567"/>
        <w:jc w:val="both"/>
        <w:rPr>
          <w:rFonts w:eastAsia="Times New Roman" w:cs="Times New Roman"/>
          <w:sz w:val="28"/>
          <w:szCs w:val="28"/>
        </w:rPr>
      </w:pPr>
      <w:r w:rsidRPr="00DD41B1">
        <w:rPr>
          <w:rFonts w:eastAsia="Times New Roman" w:cs="Times New Roman"/>
          <w:b/>
          <w:sz w:val="28"/>
          <w:szCs w:val="28"/>
        </w:rPr>
        <w:t xml:space="preserve">Контрольно-счетная палата отмечает, </w:t>
      </w:r>
      <w:r w:rsidR="00DD41B1" w:rsidRPr="00DD41B1">
        <w:rPr>
          <w:rFonts w:eastAsia="Times New Roman" w:cs="Times New Roman"/>
          <w:b/>
          <w:sz w:val="28"/>
          <w:szCs w:val="28"/>
        </w:rPr>
        <w:t>что</w:t>
      </w:r>
      <w:r w:rsidRPr="00DD41B1">
        <w:rPr>
          <w:rFonts w:eastAsia="Times New Roman" w:cs="Times New Roman"/>
          <w:b/>
          <w:sz w:val="28"/>
          <w:szCs w:val="28"/>
        </w:rPr>
        <w:t xml:space="preserve"> в пояснительной записке отсутствуют информация о причине не использования средств резервного фонда в течение 2016года</w:t>
      </w:r>
      <w:r>
        <w:rPr>
          <w:rFonts w:eastAsia="Times New Roman" w:cs="Times New Roman"/>
          <w:sz w:val="28"/>
          <w:szCs w:val="28"/>
        </w:rPr>
        <w:t>.</w:t>
      </w:r>
    </w:p>
    <w:p w:rsidR="00AD137C" w:rsidRPr="00AD137C" w:rsidRDefault="00AD137C" w:rsidP="00AD137C">
      <w:pPr>
        <w:spacing w:after="200"/>
        <w:ind w:firstLine="709"/>
        <w:jc w:val="center"/>
        <w:rPr>
          <w:rFonts w:eastAsiaTheme="minorEastAsia" w:cs="Times New Roman"/>
          <w:b/>
          <w:sz w:val="28"/>
          <w:szCs w:val="28"/>
          <w:u w:val="single"/>
        </w:rPr>
      </w:pPr>
    </w:p>
    <w:p w:rsidR="00432626" w:rsidRPr="006B0495" w:rsidRDefault="006B0495" w:rsidP="00432626">
      <w:pPr>
        <w:ind w:firstLine="540"/>
        <w:jc w:val="center"/>
        <w:rPr>
          <w:rFonts w:eastAsia="Times New Roman" w:cs="Times New Roman"/>
          <w:b/>
          <w:bCs/>
        </w:rPr>
      </w:pPr>
      <w:r w:rsidRPr="00DD41B1">
        <w:rPr>
          <w:rFonts w:eastAsia="Times New Roman" w:cs="Times New Roman"/>
          <w:b/>
          <w:bCs/>
          <w:sz w:val="28"/>
          <w:szCs w:val="28"/>
        </w:rPr>
        <w:t>4.1.</w:t>
      </w:r>
      <w:r w:rsidR="00F52507">
        <w:rPr>
          <w:rFonts w:eastAsia="Times New Roman" w:cs="Times New Roman"/>
          <w:b/>
          <w:bCs/>
          <w:sz w:val="28"/>
          <w:szCs w:val="28"/>
        </w:rPr>
        <w:t>6</w:t>
      </w:r>
      <w:r w:rsidRPr="006B0495">
        <w:rPr>
          <w:rFonts w:eastAsia="Times New Roman" w:cs="Times New Roman"/>
          <w:b/>
          <w:bCs/>
          <w:sz w:val="28"/>
          <w:szCs w:val="28"/>
        </w:rPr>
        <w:t xml:space="preserve">  Анализ исполнения средств муниципального дорожного фонда Стародубского района</w:t>
      </w:r>
    </w:p>
    <w:p w:rsidR="0075091B" w:rsidRDefault="0075091B" w:rsidP="0075091B">
      <w:pPr>
        <w:ind w:firstLine="540"/>
        <w:rPr>
          <w:rFonts w:eastAsia="Times New Roman" w:cs="Times New Roman"/>
          <w:b/>
          <w:bCs/>
        </w:rPr>
      </w:pPr>
    </w:p>
    <w:p w:rsidR="00432626" w:rsidRDefault="00C36F98" w:rsidP="00C36F98">
      <w:pPr>
        <w:ind w:firstLine="540"/>
        <w:jc w:val="both"/>
        <w:rPr>
          <w:rFonts w:eastAsia="Times New Roman" w:cs="Times New Roman"/>
          <w:bCs/>
          <w:sz w:val="28"/>
          <w:szCs w:val="28"/>
        </w:rPr>
      </w:pPr>
      <w:r w:rsidRPr="00C36F98">
        <w:rPr>
          <w:rFonts w:eastAsia="Times New Roman" w:cs="Times New Roman"/>
          <w:bCs/>
          <w:sz w:val="28"/>
          <w:szCs w:val="28"/>
        </w:rPr>
        <w:t>В соответствии с п</w:t>
      </w:r>
      <w:r>
        <w:rPr>
          <w:rFonts w:eastAsia="Times New Roman" w:cs="Times New Roman"/>
          <w:bCs/>
          <w:sz w:val="28"/>
          <w:szCs w:val="28"/>
        </w:rPr>
        <w:t xml:space="preserve">унктом </w:t>
      </w:r>
      <w:r w:rsidRPr="00C36F98">
        <w:rPr>
          <w:rFonts w:eastAsia="Times New Roman" w:cs="Times New Roman"/>
          <w:bCs/>
          <w:sz w:val="28"/>
          <w:szCs w:val="28"/>
        </w:rPr>
        <w:t>5</w:t>
      </w:r>
      <w:r>
        <w:rPr>
          <w:rFonts w:eastAsia="Times New Roman" w:cs="Times New Roman"/>
          <w:bCs/>
          <w:sz w:val="28"/>
          <w:szCs w:val="28"/>
        </w:rPr>
        <w:t xml:space="preserve"> статьи 179.4 БК РФ и на основании решения Стародубского районного Совета народных депутатов от 30.10.2013г №418(с изменениями от 29.09.2015г №155) «О создании муниципального дорожного фонда Стародубского муниципального района» в муниципальном Стародубском районе создан муниципальный дорожный фонд.</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364E9E">
        <w:rPr>
          <w:rFonts w:eastAsia="Calibri" w:cs="Times New Roman"/>
          <w:bCs/>
          <w:sz w:val="28"/>
          <w:szCs w:val="28"/>
          <w:lang w:eastAsia="en-US"/>
        </w:rPr>
        <w:t>от</w:t>
      </w:r>
      <w:proofErr w:type="gramEnd"/>
      <w:r w:rsidRPr="00364E9E">
        <w:rPr>
          <w:rFonts w:eastAsia="Calibri" w:cs="Times New Roman"/>
          <w:bCs/>
          <w:sz w:val="28"/>
          <w:szCs w:val="28"/>
          <w:lang w:eastAsia="en-US"/>
        </w:rPr>
        <w:t>:</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364E9E">
        <w:rPr>
          <w:rFonts w:eastAsia="Calibri" w:cs="Times New Roman"/>
          <w:bCs/>
          <w:sz w:val="28"/>
          <w:szCs w:val="28"/>
          <w:lang w:eastAsia="en-US"/>
        </w:rPr>
        <w:t>инжекторных</w:t>
      </w:r>
      <w:proofErr w:type="spellEnd"/>
      <w:r w:rsidRPr="00364E9E">
        <w:rPr>
          <w:rFonts w:eastAsia="Calibri" w:cs="Times New Roman"/>
          <w:bCs/>
          <w:sz w:val="28"/>
          <w:szCs w:val="28"/>
          <w:lang w:eastAsia="en-US"/>
        </w:rPr>
        <w:t>) двигателей, производимые на территории Российской Федерации, подлежащих зачислению в местный бюджет;</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64E9E" w:rsidRPr="00C36F98" w:rsidRDefault="00364E9E" w:rsidP="00364E9E">
      <w:pPr>
        <w:ind w:firstLine="540"/>
        <w:jc w:val="both"/>
        <w:rPr>
          <w:rFonts w:eastAsia="Times New Roman" w:cs="Times New Roman"/>
          <w:bCs/>
          <w:sz w:val="28"/>
          <w:szCs w:val="28"/>
        </w:rPr>
      </w:pPr>
      <w:r w:rsidRPr="00364E9E">
        <w:rPr>
          <w:rFonts w:eastAsia="Calibri" w:cs="Times New Roman"/>
          <w:bCs/>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64E9E" w:rsidRDefault="0075091B" w:rsidP="00A27C1F">
      <w:pPr>
        <w:ind w:firstLine="540"/>
        <w:jc w:val="both"/>
        <w:rPr>
          <w:sz w:val="28"/>
          <w:szCs w:val="28"/>
        </w:rPr>
      </w:pPr>
      <w:r w:rsidRPr="00EF024E">
        <w:rPr>
          <w:sz w:val="28"/>
          <w:szCs w:val="28"/>
        </w:rPr>
        <w:t>Решением Стародубского районного</w:t>
      </w:r>
      <w:r>
        <w:rPr>
          <w:sz w:val="28"/>
          <w:szCs w:val="28"/>
        </w:rPr>
        <w:t xml:space="preserve"> Совета народных депутатов от </w:t>
      </w:r>
      <w:r>
        <w:rPr>
          <w:rFonts w:cs="Times New Roman"/>
          <w:sz w:val="28"/>
          <w:szCs w:val="28"/>
        </w:rPr>
        <w:t>2</w:t>
      </w:r>
      <w:r w:rsidR="00321E47">
        <w:rPr>
          <w:rFonts w:cs="Times New Roman"/>
          <w:sz w:val="28"/>
          <w:szCs w:val="28"/>
        </w:rPr>
        <w:t>5</w:t>
      </w:r>
      <w:r>
        <w:rPr>
          <w:rFonts w:cs="Times New Roman"/>
          <w:sz w:val="28"/>
          <w:szCs w:val="28"/>
        </w:rPr>
        <w:t>.12.201</w:t>
      </w:r>
      <w:r w:rsidR="00321E47">
        <w:rPr>
          <w:rFonts w:cs="Times New Roman"/>
          <w:sz w:val="28"/>
          <w:szCs w:val="28"/>
        </w:rPr>
        <w:t>5</w:t>
      </w:r>
      <w:r w:rsidRPr="007A4A10">
        <w:rPr>
          <w:rFonts w:cs="Times New Roman"/>
          <w:sz w:val="28"/>
          <w:szCs w:val="28"/>
        </w:rPr>
        <w:t xml:space="preserve"> № </w:t>
      </w:r>
      <w:r w:rsidR="00321E47">
        <w:rPr>
          <w:rFonts w:cs="Times New Roman"/>
          <w:sz w:val="28"/>
          <w:szCs w:val="28"/>
        </w:rPr>
        <w:t>199</w:t>
      </w:r>
      <w:r w:rsidRPr="00CA3DAA">
        <w:rPr>
          <w:rFonts w:cs="Times New Roman"/>
          <w:sz w:val="28"/>
          <w:szCs w:val="28"/>
        </w:rPr>
        <w:t xml:space="preserve"> «О бюджете  </w:t>
      </w:r>
      <w:r>
        <w:rPr>
          <w:rFonts w:cs="Times New Roman"/>
          <w:sz w:val="28"/>
          <w:szCs w:val="28"/>
        </w:rPr>
        <w:t xml:space="preserve">Стародубского </w:t>
      </w:r>
      <w:r w:rsidRPr="00CA3DAA">
        <w:rPr>
          <w:rFonts w:cs="Times New Roman"/>
          <w:sz w:val="28"/>
          <w:szCs w:val="28"/>
        </w:rPr>
        <w:t>муниципального района на 20</w:t>
      </w:r>
      <w:r>
        <w:rPr>
          <w:rFonts w:cs="Times New Roman"/>
          <w:sz w:val="28"/>
          <w:szCs w:val="28"/>
        </w:rPr>
        <w:t>1</w:t>
      </w:r>
      <w:r w:rsidR="00321E47">
        <w:rPr>
          <w:rFonts w:cs="Times New Roman"/>
          <w:sz w:val="28"/>
          <w:szCs w:val="28"/>
        </w:rPr>
        <w:t>6</w:t>
      </w:r>
      <w:r w:rsidRPr="00CA3DAA">
        <w:rPr>
          <w:rFonts w:cs="Times New Roman"/>
          <w:sz w:val="28"/>
          <w:szCs w:val="28"/>
        </w:rPr>
        <w:t xml:space="preserve"> год»</w:t>
      </w:r>
      <w:r w:rsidR="002070C2">
        <w:rPr>
          <w:rFonts w:cs="Times New Roman"/>
          <w:sz w:val="28"/>
          <w:szCs w:val="28"/>
        </w:rPr>
        <w:t xml:space="preserve"> бюджетные ассигнования дорожного фонда </w:t>
      </w:r>
      <w:r>
        <w:rPr>
          <w:sz w:val="28"/>
          <w:szCs w:val="28"/>
        </w:rPr>
        <w:t xml:space="preserve"> Стародубского муниципального района на 201</w:t>
      </w:r>
      <w:r w:rsidR="00321E47">
        <w:rPr>
          <w:sz w:val="28"/>
          <w:szCs w:val="28"/>
        </w:rPr>
        <w:t>6</w:t>
      </w:r>
      <w:r>
        <w:rPr>
          <w:sz w:val="28"/>
          <w:szCs w:val="28"/>
        </w:rPr>
        <w:t xml:space="preserve"> год были утверждены в сумме </w:t>
      </w:r>
      <w:r w:rsidR="00364E9E">
        <w:rPr>
          <w:sz w:val="28"/>
          <w:szCs w:val="28"/>
        </w:rPr>
        <w:t>12343,0</w:t>
      </w:r>
      <w:r w:rsidR="00A27C1F">
        <w:rPr>
          <w:sz w:val="28"/>
          <w:szCs w:val="28"/>
        </w:rPr>
        <w:t>тыс. рублей.</w:t>
      </w:r>
    </w:p>
    <w:p w:rsidR="006153D5" w:rsidRDefault="00FD2793" w:rsidP="006153D5">
      <w:pPr>
        <w:pStyle w:val="ConsPlusNormal"/>
        <w:widowControl/>
        <w:ind w:firstLine="0"/>
        <w:jc w:val="both"/>
        <w:rPr>
          <w:rFonts w:cs="Times New Roman"/>
          <w:sz w:val="28"/>
          <w:szCs w:val="28"/>
        </w:rPr>
      </w:pPr>
      <w:r w:rsidRPr="00FD2793">
        <w:rPr>
          <w:rFonts w:ascii="Times New Roman" w:hAnsi="Times New Roman" w:cs="Times New Roman"/>
          <w:sz w:val="28"/>
          <w:szCs w:val="28"/>
        </w:rPr>
        <w:lastRenderedPageBreak/>
        <w:t>Решением  Стародубского районного Совета народных депутатов от 24.12.2016 №294</w:t>
      </w:r>
      <w:r>
        <w:rPr>
          <w:rFonts w:ascii="Times New Roman" w:hAnsi="Times New Roman" w:cs="Times New Roman"/>
          <w:sz w:val="28"/>
          <w:szCs w:val="28"/>
        </w:rPr>
        <w:t>о</w:t>
      </w:r>
      <w:r w:rsidRPr="00FD2793">
        <w:rPr>
          <w:rFonts w:ascii="Times New Roman" w:hAnsi="Times New Roman" w:cs="Times New Roman"/>
          <w:sz w:val="28"/>
          <w:szCs w:val="28"/>
        </w:rPr>
        <w:t xml:space="preserve"> внесении изменений в решение районного Совета от 25.12.2015г.№ 199 «О бюджете Стародубского</w:t>
      </w:r>
      <w:r w:rsidR="00554AF1">
        <w:rPr>
          <w:rFonts w:ascii="Times New Roman" w:hAnsi="Times New Roman" w:cs="Times New Roman"/>
          <w:sz w:val="28"/>
          <w:szCs w:val="28"/>
        </w:rPr>
        <w:t xml:space="preserve"> </w:t>
      </w:r>
      <w:r w:rsidRPr="00FD2793">
        <w:rPr>
          <w:rFonts w:ascii="Times New Roman" w:hAnsi="Times New Roman" w:cs="Times New Roman"/>
          <w:sz w:val="28"/>
          <w:szCs w:val="28"/>
        </w:rPr>
        <w:t>муниципального района на 2016 год</w:t>
      </w:r>
      <w:proofErr w:type="gramStart"/>
      <w:r w:rsidRPr="00FD2793">
        <w:rPr>
          <w:rFonts w:ascii="Times New Roman" w:hAnsi="Times New Roman" w:cs="Times New Roman"/>
          <w:sz w:val="28"/>
          <w:szCs w:val="28"/>
        </w:rPr>
        <w:t>»(</w:t>
      </w:r>
      <w:proofErr w:type="gramEnd"/>
      <w:r w:rsidRPr="00FD2793">
        <w:rPr>
          <w:rFonts w:ascii="Times New Roman" w:hAnsi="Times New Roman" w:cs="Times New Roman"/>
          <w:sz w:val="28"/>
          <w:szCs w:val="28"/>
        </w:rPr>
        <w:t>в редакции решений от 23.03.2016г. № 227,</w:t>
      </w:r>
      <w:r w:rsidRPr="00FD2793">
        <w:rPr>
          <w:rFonts w:ascii="Times New Roman" w:eastAsia="Calibri" w:hAnsi="Times New Roman" w:cs="Times New Roman"/>
          <w:sz w:val="28"/>
          <w:szCs w:val="28"/>
          <w:lang w:eastAsia="en-US"/>
        </w:rPr>
        <w:t>от 28.06.2016г. № 252, от 30.09.2016г. № 256)</w:t>
      </w:r>
      <w:r w:rsidRPr="00FD2793">
        <w:rPr>
          <w:rFonts w:ascii="Times New Roman" w:hAnsi="Times New Roman" w:cs="Times New Roman"/>
          <w:sz w:val="28"/>
          <w:szCs w:val="28"/>
        </w:rPr>
        <w:t xml:space="preserve">бюджетные ассигнования дорожного фонда  Стародубского муниципального района </w:t>
      </w:r>
      <w:r w:rsidR="006153D5">
        <w:rPr>
          <w:rFonts w:ascii="Times New Roman" w:hAnsi="Times New Roman" w:cs="Times New Roman"/>
          <w:sz w:val="28"/>
          <w:szCs w:val="28"/>
        </w:rPr>
        <w:t xml:space="preserve">в окончательной редакции </w:t>
      </w:r>
      <w:r w:rsidRPr="00FD2793">
        <w:rPr>
          <w:rFonts w:ascii="Times New Roman" w:hAnsi="Times New Roman" w:cs="Times New Roman"/>
          <w:sz w:val="28"/>
          <w:szCs w:val="28"/>
        </w:rPr>
        <w:t xml:space="preserve">были утверждены в сумме </w:t>
      </w:r>
      <w:r w:rsidR="006153D5">
        <w:rPr>
          <w:rFonts w:ascii="Times New Roman" w:hAnsi="Times New Roman" w:cs="Times New Roman"/>
          <w:sz w:val="28"/>
          <w:szCs w:val="28"/>
        </w:rPr>
        <w:t>15613,5</w:t>
      </w:r>
      <w:r w:rsidRPr="00FD2793">
        <w:rPr>
          <w:rFonts w:ascii="Times New Roman" w:hAnsi="Times New Roman" w:cs="Times New Roman"/>
          <w:sz w:val="28"/>
          <w:szCs w:val="28"/>
        </w:rPr>
        <w:t>тыс. рублей</w:t>
      </w:r>
      <w:r w:rsidR="006153D5">
        <w:rPr>
          <w:rFonts w:ascii="Times New Roman" w:hAnsi="Times New Roman" w:cs="Times New Roman"/>
          <w:sz w:val="28"/>
          <w:szCs w:val="28"/>
        </w:rPr>
        <w:t xml:space="preserve"> в том числе:</w:t>
      </w:r>
    </w:p>
    <w:p w:rsidR="006153D5" w:rsidRPr="00B70AD9" w:rsidRDefault="006153D5" w:rsidP="006153D5">
      <w:pPr>
        <w:ind w:firstLine="540"/>
        <w:jc w:val="both"/>
        <w:rPr>
          <w:rFonts w:eastAsia="Times New Roman" w:cs="Times New Roman"/>
          <w:sz w:val="28"/>
          <w:szCs w:val="28"/>
        </w:rPr>
      </w:pPr>
      <w:r>
        <w:rPr>
          <w:rFonts w:eastAsia="Times New Roman" w:cs="Times New Roman"/>
          <w:sz w:val="28"/>
          <w:szCs w:val="28"/>
        </w:rPr>
        <w:t>- а</w:t>
      </w:r>
      <w:r w:rsidRPr="00B70AD9">
        <w:rPr>
          <w:rFonts w:eastAsia="Times New Roman" w:cs="Times New Roman"/>
          <w:sz w:val="28"/>
          <w:szCs w:val="28"/>
        </w:rPr>
        <w:t>кцизы по подакцизным товарам (дизельное топливо, моторные масла, автомобильный и прямогонный бензин</w:t>
      </w:r>
      <w:r w:rsidR="00901C2C">
        <w:rPr>
          <w:rFonts w:eastAsia="Times New Roman" w:cs="Times New Roman"/>
          <w:sz w:val="28"/>
          <w:szCs w:val="28"/>
        </w:rPr>
        <w:t>)</w:t>
      </w:r>
      <w:r>
        <w:rPr>
          <w:rFonts w:eastAsia="Times New Roman" w:cs="Times New Roman"/>
          <w:sz w:val="28"/>
          <w:szCs w:val="28"/>
        </w:rPr>
        <w:t xml:space="preserve"> -12343,0 тыс. рублей;</w:t>
      </w:r>
    </w:p>
    <w:p w:rsidR="00364E9E" w:rsidRDefault="006153D5" w:rsidP="001F7459">
      <w:pPr>
        <w:ind w:firstLine="540"/>
        <w:jc w:val="both"/>
        <w:rPr>
          <w:rFonts w:eastAsia="Times New Roman" w:cs="Times New Roman"/>
          <w:sz w:val="28"/>
          <w:szCs w:val="28"/>
        </w:rPr>
      </w:pPr>
      <w:r>
        <w:rPr>
          <w:rFonts w:eastAsia="Times New Roman" w:cs="Times New Roman"/>
          <w:sz w:val="28"/>
          <w:szCs w:val="28"/>
        </w:rPr>
        <w:t xml:space="preserve">- </w:t>
      </w:r>
      <w:r w:rsidRPr="00B70AD9">
        <w:rPr>
          <w:rFonts w:eastAsia="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в отношении автомобильных дорог общего пользования местного значения муниципальных районов</w:t>
      </w:r>
      <w:r>
        <w:rPr>
          <w:rFonts w:eastAsia="Times New Roman" w:cs="Times New Roman"/>
          <w:sz w:val="28"/>
          <w:szCs w:val="28"/>
        </w:rPr>
        <w:t xml:space="preserve"> – 3270,5 тыс. рублей.</w:t>
      </w:r>
    </w:p>
    <w:p w:rsidR="00E56609" w:rsidRDefault="00E56609" w:rsidP="00E56609">
      <w:pPr>
        <w:ind w:firstLine="540"/>
        <w:jc w:val="both"/>
        <w:rPr>
          <w:rFonts w:eastAsia="Times New Roman" w:cs="Times New Roman"/>
          <w:sz w:val="28"/>
          <w:szCs w:val="28"/>
        </w:rPr>
      </w:pPr>
      <w:r>
        <w:rPr>
          <w:rFonts w:eastAsia="Times New Roman" w:cs="Times New Roman"/>
          <w:sz w:val="28"/>
          <w:szCs w:val="28"/>
        </w:rPr>
        <w:t>Источником формирования дорожного фонда Стародубского муниципального района в 201</w:t>
      </w:r>
      <w:r w:rsidR="00A21361">
        <w:rPr>
          <w:rFonts w:eastAsia="Times New Roman" w:cs="Times New Roman"/>
          <w:sz w:val="28"/>
          <w:szCs w:val="28"/>
        </w:rPr>
        <w:t>6</w:t>
      </w:r>
      <w:r>
        <w:rPr>
          <w:rFonts w:eastAsia="Times New Roman" w:cs="Times New Roman"/>
          <w:sz w:val="28"/>
          <w:szCs w:val="28"/>
        </w:rPr>
        <w:t xml:space="preserve"> году явились </w:t>
      </w:r>
      <w:r w:rsidRPr="00E56609">
        <w:rPr>
          <w:rFonts w:eastAsia="Times New Roman" w:cs="Times New Roman"/>
          <w:sz w:val="28"/>
          <w:szCs w:val="28"/>
        </w:rPr>
        <w:t>акцизы по подакцизным товарам (дизельное топливо, моторные масла, автомобильный и прямогонный бензин)</w:t>
      </w:r>
      <w:r>
        <w:rPr>
          <w:rFonts w:eastAsia="Times New Roman" w:cs="Times New Roman"/>
          <w:sz w:val="28"/>
          <w:szCs w:val="28"/>
        </w:rPr>
        <w:t xml:space="preserve">, а также безвозмездное поступления от физических и юридических лиц на финансовое обеспечение дорожной деятельности, в том числе добровольных пожертвований. </w:t>
      </w:r>
    </w:p>
    <w:p w:rsidR="001E366A" w:rsidRDefault="00F02394" w:rsidP="00E56609">
      <w:pPr>
        <w:ind w:firstLine="540"/>
        <w:jc w:val="both"/>
        <w:rPr>
          <w:rFonts w:eastAsia="Times New Roman" w:cs="Times New Roman"/>
          <w:sz w:val="28"/>
          <w:szCs w:val="28"/>
        </w:rPr>
      </w:pPr>
      <w:r>
        <w:rPr>
          <w:rFonts w:eastAsia="Times New Roman" w:cs="Times New Roman"/>
          <w:sz w:val="28"/>
          <w:szCs w:val="28"/>
        </w:rPr>
        <w:t>Б</w:t>
      </w:r>
      <w:r w:rsidR="001E366A">
        <w:rPr>
          <w:rFonts w:eastAsia="Times New Roman" w:cs="Times New Roman"/>
          <w:sz w:val="28"/>
          <w:szCs w:val="28"/>
        </w:rPr>
        <w:t>юджетные ассигнование</w:t>
      </w:r>
      <w:r>
        <w:rPr>
          <w:rFonts w:eastAsia="Times New Roman" w:cs="Times New Roman"/>
          <w:sz w:val="28"/>
          <w:szCs w:val="28"/>
        </w:rPr>
        <w:t xml:space="preserve"> дорожного фонда района в 201</w:t>
      </w:r>
      <w:r w:rsidR="006153D5">
        <w:rPr>
          <w:rFonts w:eastAsia="Times New Roman" w:cs="Times New Roman"/>
          <w:sz w:val="28"/>
          <w:szCs w:val="28"/>
        </w:rPr>
        <w:t>6</w:t>
      </w:r>
      <w:r>
        <w:rPr>
          <w:rFonts w:eastAsia="Times New Roman" w:cs="Times New Roman"/>
          <w:sz w:val="28"/>
          <w:szCs w:val="28"/>
        </w:rPr>
        <w:t xml:space="preserve"> году</w:t>
      </w:r>
      <w:r w:rsidR="001E366A">
        <w:rPr>
          <w:rFonts w:eastAsia="Times New Roman" w:cs="Times New Roman"/>
          <w:sz w:val="28"/>
          <w:szCs w:val="28"/>
        </w:rPr>
        <w:t xml:space="preserve"> были направлены:</w:t>
      </w:r>
    </w:p>
    <w:p w:rsidR="001E366A" w:rsidRDefault="00D25337" w:rsidP="00D25337">
      <w:pPr>
        <w:ind w:firstLine="540"/>
        <w:jc w:val="right"/>
        <w:rPr>
          <w:rFonts w:eastAsia="Times New Roman" w:cs="Times New Roman"/>
          <w:sz w:val="28"/>
          <w:szCs w:val="28"/>
        </w:rPr>
      </w:pPr>
      <w:r>
        <w:rPr>
          <w:rFonts w:eastAsia="Times New Roman" w:cs="Times New Roman"/>
          <w:sz w:val="28"/>
          <w:szCs w:val="28"/>
        </w:rPr>
        <w:t>Таблица №1</w:t>
      </w:r>
      <w:r w:rsidR="00754229">
        <w:rPr>
          <w:rFonts w:eastAsia="Times New Roman" w:cs="Times New Roman"/>
          <w:sz w:val="28"/>
          <w:szCs w:val="28"/>
        </w:rPr>
        <w:t>8</w:t>
      </w:r>
      <w:r>
        <w:rPr>
          <w:rFonts w:eastAsia="Times New Roman" w:cs="Times New Roman"/>
          <w:sz w:val="28"/>
          <w:szCs w:val="28"/>
        </w:rPr>
        <w:t>(тыс. рублей)</w:t>
      </w:r>
    </w:p>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7"/>
        <w:gridCol w:w="1560"/>
        <w:gridCol w:w="1275"/>
        <w:gridCol w:w="1134"/>
        <w:gridCol w:w="1560"/>
      </w:tblGrid>
      <w:tr w:rsidR="00BC3EE7"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C3EE7" w:rsidRPr="004F5DBF" w:rsidRDefault="00BC3EE7" w:rsidP="001E366A">
            <w:pPr>
              <w:rPr>
                <w:rFonts w:eastAsia="Times New Roman" w:cs="Times New Roman"/>
              </w:rPr>
            </w:pPr>
            <w:r>
              <w:rPr>
                <w:rFonts w:eastAsia="Times New Roman" w:cs="Times New Roman"/>
                <w:b/>
                <w:bCs/>
              </w:rPr>
              <w:t>Наименование расходов</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C3EE7" w:rsidRPr="004F5DBF" w:rsidRDefault="00BC3EE7" w:rsidP="00E9600C">
            <w:pPr>
              <w:rPr>
                <w:rFonts w:ascii="Calibri" w:eastAsia="Calibri" w:hAnsi="Calibri" w:cs="Calibri"/>
                <w:lang w:eastAsia="en-US"/>
              </w:rPr>
            </w:pPr>
            <w:r>
              <w:rPr>
                <w:rFonts w:eastAsia="Calibri" w:cs="Times New Roman"/>
                <w:b/>
                <w:bCs/>
                <w:sz w:val="22"/>
                <w:szCs w:val="22"/>
                <w:lang w:eastAsia="en-US"/>
              </w:rPr>
              <w:t>Уточненный план</w:t>
            </w:r>
          </w:p>
        </w:tc>
        <w:tc>
          <w:tcPr>
            <w:tcW w:w="1275" w:type="dxa"/>
            <w:tcBorders>
              <w:top w:val="single" w:sz="8" w:space="0" w:color="auto"/>
              <w:left w:val="nil"/>
              <w:bottom w:val="single" w:sz="8" w:space="0" w:color="auto"/>
              <w:right w:val="single" w:sz="4" w:space="0" w:color="auto"/>
            </w:tcBorders>
          </w:tcPr>
          <w:p w:rsidR="00BC3EE7" w:rsidRPr="004F5DBF" w:rsidRDefault="00BC3EE7" w:rsidP="00163D79">
            <w:pPr>
              <w:rPr>
                <w:rFonts w:ascii="Calibri" w:eastAsia="Calibri" w:hAnsi="Calibri" w:cs="Calibri"/>
                <w:lang w:eastAsia="en-US"/>
              </w:rPr>
            </w:pPr>
            <w:r>
              <w:rPr>
                <w:rFonts w:eastAsia="Calibri" w:cs="Times New Roman"/>
                <w:b/>
                <w:bCs/>
                <w:sz w:val="22"/>
                <w:szCs w:val="22"/>
                <w:lang w:eastAsia="en-US"/>
              </w:rPr>
              <w:t>Исполнено</w:t>
            </w:r>
          </w:p>
        </w:tc>
        <w:tc>
          <w:tcPr>
            <w:tcW w:w="1134" w:type="dxa"/>
            <w:tcBorders>
              <w:top w:val="single" w:sz="8" w:space="0" w:color="auto"/>
              <w:left w:val="single" w:sz="4" w:space="0" w:color="auto"/>
              <w:bottom w:val="single" w:sz="8" w:space="0" w:color="auto"/>
              <w:right w:val="single" w:sz="4" w:space="0" w:color="auto"/>
            </w:tcBorders>
          </w:tcPr>
          <w:p w:rsidR="00BC3EE7" w:rsidRPr="004F5DBF" w:rsidRDefault="00BC3EE7" w:rsidP="00E9600C">
            <w:pPr>
              <w:rPr>
                <w:rFonts w:ascii="Calibri" w:eastAsia="Calibri" w:hAnsi="Calibri" w:cs="Calibri"/>
                <w:lang w:eastAsia="en-US"/>
              </w:rPr>
            </w:pPr>
            <w:r>
              <w:rPr>
                <w:rFonts w:eastAsia="Calibri" w:cs="Times New Roman"/>
                <w:b/>
                <w:bCs/>
                <w:sz w:val="22"/>
                <w:szCs w:val="22"/>
                <w:lang w:eastAsia="en-US"/>
              </w:rPr>
              <w:t>Исполнено к плану, +,-</w:t>
            </w:r>
          </w:p>
        </w:tc>
        <w:tc>
          <w:tcPr>
            <w:tcW w:w="1560" w:type="dxa"/>
            <w:tcBorders>
              <w:top w:val="single" w:sz="8" w:space="0" w:color="auto"/>
              <w:left w:val="single" w:sz="4" w:space="0" w:color="auto"/>
              <w:bottom w:val="single" w:sz="8" w:space="0" w:color="auto"/>
              <w:right w:val="single" w:sz="8" w:space="0" w:color="auto"/>
            </w:tcBorders>
          </w:tcPr>
          <w:p w:rsidR="00BC3EE7" w:rsidRDefault="00BC3EE7" w:rsidP="00E9600C">
            <w:pPr>
              <w:rPr>
                <w:rFonts w:eastAsia="Calibri" w:cs="Times New Roman"/>
                <w:b/>
                <w:lang w:eastAsia="en-US"/>
              </w:rPr>
            </w:pPr>
            <w:r w:rsidRPr="00C06BED">
              <w:rPr>
                <w:rFonts w:eastAsia="Calibri" w:cs="Times New Roman"/>
                <w:b/>
                <w:sz w:val="22"/>
                <w:szCs w:val="22"/>
                <w:lang w:eastAsia="en-US"/>
              </w:rPr>
              <w:t>%</w:t>
            </w:r>
          </w:p>
          <w:p w:rsidR="00BC3EE7" w:rsidRPr="00C06BED" w:rsidRDefault="00BC3EE7" w:rsidP="00E9600C">
            <w:pPr>
              <w:rPr>
                <w:rFonts w:eastAsia="Calibri" w:cs="Times New Roman"/>
                <w:b/>
                <w:lang w:eastAsia="en-US"/>
              </w:rPr>
            </w:pPr>
            <w:r w:rsidRPr="00C06BED">
              <w:rPr>
                <w:rFonts w:eastAsia="Calibri" w:cs="Times New Roman"/>
                <w:b/>
                <w:sz w:val="22"/>
                <w:szCs w:val="22"/>
                <w:lang w:eastAsia="en-US"/>
              </w:rPr>
              <w:t>исполнения</w:t>
            </w:r>
          </w:p>
          <w:p w:rsidR="00BC3EE7" w:rsidRPr="00C06BED" w:rsidRDefault="00BC3EE7" w:rsidP="00163D79">
            <w:pPr>
              <w:rPr>
                <w:rFonts w:eastAsia="Calibri" w:cs="Times New Roman"/>
                <w:b/>
                <w:lang w:eastAsia="en-US"/>
              </w:rPr>
            </w:pPr>
          </w:p>
        </w:tc>
      </w:tr>
      <w:tr w:rsidR="00F02394"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02394" w:rsidRPr="00F02394" w:rsidRDefault="00F02394" w:rsidP="00F02394">
            <w:pPr>
              <w:jc w:val="both"/>
              <w:rPr>
                <w:rFonts w:eastAsia="Times New Roman" w:cs="Times New Roman"/>
                <w:b/>
                <w:bCs/>
              </w:rPr>
            </w:pPr>
            <w:proofErr w:type="spellStart"/>
            <w:r w:rsidRPr="00F02394">
              <w:rPr>
                <w:rFonts w:eastAsia="Times New Roman" w:cs="Times New Roman"/>
                <w:b/>
                <w:bCs/>
                <w:sz w:val="22"/>
                <w:szCs w:val="22"/>
              </w:rPr>
              <w:t>Обеспечениесохранности</w:t>
            </w:r>
            <w:proofErr w:type="spellEnd"/>
            <w:r w:rsidRPr="00F02394">
              <w:rPr>
                <w:rFonts w:eastAsia="Times New Roman" w:cs="Times New Roman"/>
                <w:b/>
                <w:bCs/>
                <w:sz w:val="22"/>
                <w:szCs w:val="22"/>
              </w:rPr>
              <w:t xml:space="preserve"> </w:t>
            </w:r>
            <w:r>
              <w:rPr>
                <w:rFonts w:eastAsia="Times New Roman" w:cs="Times New Roman"/>
                <w:b/>
                <w:bCs/>
                <w:sz w:val="22"/>
                <w:szCs w:val="22"/>
              </w:rPr>
              <w:t>ав</w:t>
            </w:r>
            <w:r w:rsidRPr="00F02394">
              <w:rPr>
                <w:rFonts w:eastAsia="Times New Roman" w:cs="Times New Roman"/>
                <w:b/>
                <w:bCs/>
                <w:sz w:val="22"/>
                <w:szCs w:val="22"/>
              </w:rPr>
              <w:t>томобильных дорог местного значения и условий безопасного движения по ним</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02394" w:rsidRPr="00F02394" w:rsidRDefault="00C84556" w:rsidP="00BC3EE7">
            <w:pPr>
              <w:rPr>
                <w:rFonts w:eastAsia="Calibri" w:cs="Times New Roman"/>
                <w:b/>
                <w:bCs/>
                <w:lang w:eastAsia="en-US"/>
              </w:rPr>
            </w:pPr>
            <w:r>
              <w:rPr>
                <w:rFonts w:eastAsia="Calibri" w:cs="Times New Roman"/>
                <w:b/>
                <w:bCs/>
                <w:lang w:eastAsia="en-US"/>
              </w:rPr>
              <w:t>8804,0</w:t>
            </w:r>
          </w:p>
        </w:tc>
        <w:tc>
          <w:tcPr>
            <w:tcW w:w="1275" w:type="dxa"/>
            <w:tcBorders>
              <w:top w:val="single" w:sz="8" w:space="0" w:color="auto"/>
              <w:left w:val="nil"/>
              <w:bottom w:val="single" w:sz="8" w:space="0" w:color="auto"/>
              <w:right w:val="single" w:sz="4" w:space="0" w:color="auto"/>
            </w:tcBorders>
          </w:tcPr>
          <w:p w:rsidR="00F02394" w:rsidRPr="00F02394" w:rsidRDefault="00C84556" w:rsidP="00163D79">
            <w:pPr>
              <w:rPr>
                <w:rFonts w:eastAsia="Calibri" w:cs="Times New Roman"/>
                <w:b/>
                <w:bCs/>
                <w:lang w:eastAsia="en-US"/>
              </w:rPr>
            </w:pPr>
            <w:r>
              <w:rPr>
                <w:rFonts w:eastAsia="Calibri" w:cs="Times New Roman"/>
                <w:b/>
                <w:bCs/>
                <w:lang w:eastAsia="en-US"/>
              </w:rPr>
              <w:t>5101,5</w:t>
            </w:r>
          </w:p>
        </w:tc>
        <w:tc>
          <w:tcPr>
            <w:tcW w:w="1134" w:type="dxa"/>
            <w:tcBorders>
              <w:top w:val="single" w:sz="8" w:space="0" w:color="auto"/>
              <w:left w:val="single" w:sz="4" w:space="0" w:color="auto"/>
              <w:bottom w:val="single" w:sz="8" w:space="0" w:color="auto"/>
              <w:right w:val="single" w:sz="4" w:space="0" w:color="auto"/>
            </w:tcBorders>
          </w:tcPr>
          <w:p w:rsidR="00F02394" w:rsidRPr="00F02394" w:rsidRDefault="00E9600C" w:rsidP="00163D79">
            <w:pPr>
              <w:rPr>
                <w:rFonts w:eastAsia="Calibri" w:cs="Times New Roman"/>
                <w:b/>
                <w:bCs/>
                <w:lang w:eastAsia="en-US"/>
              </w:rPr>
            </w:pPr>
            <w:r>
              <w:rPr>
                <w:rFonts w:eastAsia="Calibri" w:cs="Times New Roman"/>
                <w:b/>
                <w:bCs/>
                <w:lang w:eastAsia="en-US"/>
              </w:rPr>
              <w:t>-3702,5</w:t>
            </w:r>
          </w:p>
        </w:tc>
        <w:tc>
          <w:tcPr>
            <w:tcW w:w="1560" w:type="dxa"/>
            <w:tcBorders>
              <w:top w:val="single" w:sz="8" w:space="0" w:color="auto"/>
              <w:left w:val="single" w:sz="4" w:space="0" w:color="auto"/>
              <w:bottom w:val="single" w:sz="8" w:space="0" w:color="auto"/>
              <w:right w:val="single" w:sz="8" w:space="0" w:color="auto"/>
            </w:tcBorders>
          </w:tcPr>
          <w:p w:rsidR="00F02394" w:rsidRPr="00F02394" w:rsidRDefault="00334054" w:rsidP="00BC3EE7">
            <w:pPr>
              <w:rPr>
                <w:rFonts w:eastAsia="Calibri" w:cs="Times New Roman"/>
                <w:b/>
                <w:lang w:eastAsia="en-US"/>
              </w:rPr>
            </w:pPr>
            <w:r>
              <w:rPr>
                <w:rFonts w:eastAsia="Calibri" w:cs="Times New Roman"/>
                <w:b/>
                <w:lang w:eastAsia="en-US"/>
              </w:rPr>
              <w:t>57,9</w:t>
            </w:r>
          </w:p>
        </w:tc>
      </w:tr>
      <w:tr w:rsidR="00BC3EE7"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C3EE7" w:rsidRPr="004A52ED" w:rsidRDefault="00BC3EE7" w:rsidP="00BC3EE7">
            <w:pPr>
              <w:jc w:val="both"/>
              <w:rPr>
                <w:rFonts w:eastAsia="Times New Roman" w:cs="Times New Roman"/>
                <w:i/>
              </w:rPr>
            </w:pPr>
            <w:r w:rsidRPr="004A52ED">
              <w:rPr>
                <w:rFonts w:eastAsia="Times New Roman" w:cs="Times New Roman"/>
                <w:i/>
                <w:sz w:val="22"/>
                <w:szCs w:val="22"/>
              </w:rPr>
              <w:t xml:space="preserve">- </w:t>
            </w:r>
            <w:r>
              <w:rPr>
                <w:rFonts w:eastAsia="Times New Roman" w:cs="Times New Roman"/>
                <w:i/>
                <w:sz w:val="22"/>
                <w:szCs w:val="22"/>
              </w:rPr>
              <w:t>капитальный ремонт и ремонт сети автомобильных дорог общего пользования и искусственных сооружений на них, содержание сети автомобильных дорог общего пользования и искусственных сооружений на них</w:t>
            </w:r>
          </w:p>
        </w:tc>
        <w:tc>
          <w:tcPr>
            <w:tcW w:w="1560" w:type="dxa"/>
            <w:tcBorders>
              <w:top w:val="nil"/>
              <w:left w:val="nil"/>
              <w:bottom w:val="single" w:sz="8" w:space="0" w:color="auto"/>
              <w:right w:val="single" w:sz="4" w:space="0" w:color="auto"/>
            </w:tcBorders>
            <w:tcMar>
              <w:top w:w="0" w:type="dxa"/>
              <w:left w:w="108" w:type="dxa"/>
              <w:bottom w:w="0" w:type="dxa"/>
              <w:right w:w="108" w:type="dxa"/>
            </w:tcMar>
            <w:hideMark/>
          </w:tcPr>
          <w:p w:rsidR="00BC3EE7" w:rsidRPr="00C84556" w:rsidRDefault="00C84556" w:rsidP="00163D79">
            <w:pPr>
              <w:rPr>
                <w:rFonts w:eastAsia="Calibri" w:cs="Times New Roman"/>
                <w:lang w:eastAsia="en-US"/>
              </w:rPr>
            </w:pPr>
            <w:r w:rsidRPr="00C84556">
              <w:rPr>
                <w:rFonts w:eastAsia="Calibri" w:cs="Times New Roman"/>
                <w:lang w:eastAsia="en-US"/>
              </w:rPr>
              <w:t>831,0</w:t>
            </w:r>
          </w:p>
        </w:tc>
        <w:tc>
          <w:tcPr>
            <w:tcW w:w="1275" w:type="dxa"/>
            <w:tcBorders>
              <w:top w:val="nil"/>
              <w:left w:val="nil"/>
              <w:bottom w:val="single" w:sz="8" w:space="0" w:color="auto"/>
              <w:right w:val="single" w:sz="4" w:space="0" w:color="auto"/>
            </w:tcBorders>
          </w:tcPr>
          <w:p w:rsidR="00BC3EE7" w:rsidRPr="004A52ED" w:rsidRDefault="00C84556" w:rsidP="00163D79">
            <w:pPr>
              <w:rPr>
                <w:rFonts w:eastAsia="Calibri" w:cs="Times New Roman"/>
                <w:lang w:eastAsia="en-US"/>
              </w:rPr>
            </w:pPr>
            <w:r>
              <w:rPr>
                <w:rFonts w:eastAsia="Calibri" w:cs="Times New Roman"/>
                <w:lang w:eastAsia="en-US"/>
              </w:rPr>
              <w:t>712,3</w:t>
            </w:r>
          </w:p>
        </w:tc>
        <w:tc>
          <w:tcPr>
            <w:tcW w:w="1134" w:type="dxa"/>
            <w:tcBorders>
              <w:top w:val="nil"/>
              <w:left w:val="single" w:sz="4" w:space="0" w:color="auto"/>
              <w:bottom w:val="single" w:sz="8" w:space="0" w:color="auto"/>
              <w:right w:val="single" w:sz="4" w:space="0" w:color="auto"/>
            </w:tcBorders>
          </w:tcPr>
          <w:p w:rsidR="00BC3EE7" w:rsidRPr="004A52ED" w:rsidRDefault="00E9600C" w:rsidP="00F52FCB">
            <w:pPr>
              <w:rPr>
                <w:rFonts w:eastAsia="Calibri" w:cs="Times New Roman"/>
                <w:lang w:eastAsia="en-US"/>
              </w:rPr>
            </w:pPr>
            <w:r>
              <w:rPr>
                <w:rFonts w:eastAsia="Calibri" w:cs="Times New Roman"/>
                <w:sz w:val="22"/>
                <w:szCs w:val="22"/>
                <w:lang w:eastAsia="en-US"/>
              </w:rPr>
              <w:t>-118,7</w:t>
            </w:r>
          </w:p>
        </w:tc>
        <w:tc>
          <w:tcPr>
            <w:tcW w:w="1560" w:type="dxa"/>
            <w:tcBorders>
              <w:top w:val="nil"/>
              <w:left w:val="single" w:sz="4" w:space="0" w:color="auto"/>
              <w:bottom w:val="single" w:sz="8" w:space="0" w:color="auto"/>
              <w:right w:val="single" w:sz="8" w:space="0" w:color="auto"/>
            </w:tcBorders>
          </w:tcPr>
          <w:p w:rsidR="00BC3EE7" w:rsidRPr="004A52ED" w:rsidRDefault="00334054" w:rsidP="00163D79">
            <w:pPr>
              <w:rPr>
                <w:rFonts w:eastAsia="Calibri" w:cs="Times New Roman"/>
                <w:lang w:eastAsia="en-US"/>
              </w:rPr>
            </w:pPr>
            <w:r>
              <w:rPr>
                <w:rFonts w:eastAsia="Calibri" w:cs="Times New Roman"/>
                <w:lang w:eastAsia="en-US"/>
              </w:rPr>
              <w:t>85,7</w:t>
            </w:r>
          </w:p>
        </w:tc>
      </w:tr>
      <w:tr w:rsidR="00F02394"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02394" w:rsidRDefault="00F02394" w:rsidP="00BC3EE7">
            <w:pPr>
              <w:jc w:val="both"/>
              <w:rPr>
                <w:rFonts w:eastAsia="Times New Roman" w:cs="Times New Roman"/>
                <w:i/>
              </w:rPr>
            </w:pPr>
            <w:r>
              <w:rPr>
                <w:rFonts w:eastAsia="Times New Roman" w:cs="Times New Roman"/>
                <w:sz w:val="22"/>
                <w:szCs w:val="22"/>
              </w:rPr>
              <w:t xml:space="preserve">- </w:t>
            </w:r>
            <w:r w:rsidRPr="00F02394">
              <w:rPr>
                <w:rFonts w:eastAsia="Times New Roman" w:cs="Times New Roman"/>
                <w:i/>
                <w:sz w:val="22"/>
                <w:szCs w:val="22"/>
              </w:rPr>
              <w:t xml:space="preserve">иные межбюджетные трансферты в соответствии с заключенными соглашениями о передаче полномочий сельским поселениям на осуществление </w:t>
            </w:r>
          </w:p>
          <w:p w:rsidR="00F02394" w:rsidRPr="004A52ED" w:rsidRDefault="00F02394" w:rsidP="00BC3EE7">
            <w:pPr>
              <w:jc w:val="both"/>
              <w:rPr>
                <w:rFonts w:eastAsia="Times New Roman" w:cs="Times New Roman"/>
              </w:rPr>
            </w:pPr>
            <w:r w:rsidRPr="00F02394">
              <w:rPr>
                <w:rFonts w:eastAsia="Times New Roman" w:cs="Times New Roman"/>
                <w:i/>
                <w:sz w:val="22"/>
                <w:szCs w:val="22"/>
              </w:rPr>
              <w:t>дорожной деятельности</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02394" w:rsidRPr="00C84556" w:rsidRDefault="00C84556" w:rsidP="00163D79">
            <w:pPr>
              <w:rPr>
                <w:rFonts w:eastAsia="Calibri" w:cs="Times New Roman"/>
                <w:lang w:eastAsia="en-US"/>
              </w:rPr>
            </w:pPr>
            <w:r>
              <w:rPr>
                <w:rFonts w:eastAsia="Calibri" w:cs="Times New Roman"/>
                <w:lang w:eastAsia="en-US"/>
              </w:rPr>
              <w:t>7973,0</w:t>
            </w:r>
          </w:p>
        </w:tc>
        <w:tc>
          <w:tcPr>
            <w:tcW w:w="1275" w:type="dxa"/>
            <w:tcBorders>
              <w:top w:val="nil"/>
              <w:left w:val="nil"/>
              <w:bottom w:val="single" w:sz="8" w:space="0" w:color="auto"/>
              <w:right w:val="single" w:sz="4" w:space="0" w:color="auto"/>
            </w:tcBorders>
          </w:tcPr>
          <w:p w:rsidR="00F02394" w:rsidRDefault="00E9600C" w:rsidP="00163D79">
            <w:pPr>
              <w:rPr>
                <w:rFonts w:eastAsia="Calibri" w:cs="Times New Roman"/>
                <w:lang w:eastAsia="en-US"/>
              </w:rPr>
            </w:pPr>
            <w:r>
              <w:rPr>
                <w:rFonts w:eastAsia="Calibri" w:cs="Times New Roman"/>
                <w:lang w:eastAsia="en-US"/>
              </w:rPr>
              <w:t>4389,3</w:t>
            </w:r>
          </w:p>
        </w:tc>
        <w:tc>
          <w:tcPr>
            <w:tcW w:w="1134" w:type="dxa"/>
            <w:tcBorders>
              <w:top w:val="nil"/>
              <w:left w:val="single" w:sz="4" w:space="0" w:color="auto"/>
              <w:bottom w:val="single" w:sz="8" w:space="0" w:color="auto"/>
              <w:right w:val="single" w:sz="4" w:space="0" w:color="auto"/>
            </w:tcBorders>
          </w:tcPr>
          <w:p w:rsidR="00F02394" w:rsidRDefault="00E9600C" w:rsidP="00163D79">
            <w:pPr>
              <w:rPr>
                <w:rFonts w:eastAsia="Calibri" w:cs="Times New Roman"/>
                <w:lang w:eastAsia="en-US"/>
              </w:rPr>
            </w:pPr>
            <w:r>
              <w:rPr>
                <w:rFonts w:eastAsia="Calibri" w:cs="Times New Roman"/>
                <w:lang w:eastAsia="en-US"/>
              </w:rPr>
              <w:t>3583,8</w:t>
            </w:r>
          </w:p>
        </w:tc>
        <w:tc>
          <w:tcPr>
            <w:tcW w:w="1560" w:type="dxa"/>
            <w:tcBorders>
              <w:top w:val="nil"/>
              <w:left w:val="single" w:sz="4" w:space="0" w:color="auto"/>
              <w:bottom w:val="single" w:sz="8" w:space="0" w:color="auto"/>
              <w:right w:val="single" w:sz="8" w:space="0" w:color="auto"/>
            </w:tcBorders>
          </w:tcPr>
          <w:p w:rsidR="00F02394" w:rsidRDefault="00334054" w:rsidP="00163D79">
            <w:pPr>
              <w:rPr>
                <w:rFonts w:eastAsia="Calibri" w:cs="Times New Roman"/>
                <w:lang w:eastAsia="en-US"/>
              </w:rPr>
            </w:pPr>
            <w:r>
              <w:rPr>
                <w:rFonts w:eastAsia="Calibri" w:cs="Times New Roman"/>
                <w:lang w:eastAsia="en-US"/>
              </w:rPr>
              <w:t>55,0</w:t>
            </w:r>
          </w:p>
        </w:tc>
      </w:tr>
      <w:tr w:rsidR="00F52FCB"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2FCB" w:rsidRPr="00F52FCB" w:rsidRDefault="00F52FCB" w:rsidP="00BC3EE7">
            <w:pPr>
              <w:jc w:val="both"/>
              <w:rPr>
                <w:rFonts w:eastAsia="Times New Roman" w:cs="Times New Roman"/>
                <w:b/>
              </w:rPr>
            </w:pPr>
            <w:r w:rsidRPr="00F52FCB">
              <w:rPr>
                <w:rFonts w:eastAsia="Times New Roman" w:cs="Times New Roman"/>
                <w:b/>
                <w:sz w:val="22"/>
                <w:szCs w:val="22"/>
              </w:rPr>
              <w:t>Развитие и совершенствование сети автомобильных дорог местного значения общего пользования</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52FCB" w:rsidRPr="00C84556" w:rsidRDefault="00C84556" w:rsidP="00163D79">
            <w:pPr>
              <w:rPr>
                <w:rFonts w:eastAsia="Calibri" w:cs="Times New Roman"/>
                <w:b/>
                <w:lang w:eastAsia="en-US"/>
              </w:rPr>
            </w:pPr>
            <w:r>
              <w:rPr>
                <w:rFonts w:eastAsia="Calibri" w:cs="Times New Roman"/>
                <w:b/>
                <w:sz w:val="22"/>
                <w:szCs w:val="22"/>
                <w:lang w:eastAsia="en-US"/>
              </w:rPr>
              <w:t>6809,5</w:t>
            </w:r>
          </w:p>
        </w:tc>
        <w:tc>
          <w:tcPr>
            <w:tcW w:w="1275" w:type="dxa"/>
            <w:tcBorders>
              <w:top w:val="nil"/>
              <w:left w:val="nil"/>
              <w:bottom w:val="single" w:sz="8" w:space="0" w:color="auto"/>
              <w:right w:val="single" w:sz="4" w:space="0" w:color="auto"/>
            </w:tcBorders>
          </w:tcPr>
          <w:p w:rsidR="00F52FCB" w:rsidRPr="00F52FCB" w:rsidRDefault="00E9600C" w:rsidP="00163D79">
            <w:pPr>
              <w:rPr>
                <w:rFonts w:eastAsia="Calibri" w:cs="Times New Roman"/>
                <w:b/>
                <w:lang w:eastAsia="en-US"/>
              </w:rPr>
            </w:pPr>
            <w:r>
              <w:rPr>
                <w:rFonts w:eastAsia="Calibri" w:cs="Times New Roman"/>
                <w:b/>
                <w:sz w:val="22"/>
                <w:szCs w:val="22"/>
                <w:lang w:eastAsia="en-US"/>
              </w:rPr>
              <w:t>6679,5</w:t>
            </w:r>
          </w:p>
        </w:tc>
        <w:tc>
          <w:tcPr>
            <w:tcW w:w="1134" w:type="dxa"/>
            <w:tcBorders>
              <w:top w:val="nil"/>
              <w:left w:val="single" w:sz="4" w:space="0" w:color="auto"/>
              <w:bottom w:val="single" w:sz="8" w:space="0" w:color="auto"/>
              <w:right w:val="single" w:sz="4" w:space="0" w:color="auto"/>
            </w:tcBorders>
          </w:tcPr>
          <w:p w:rsidR="00F52FCB" w:rsidRPr="00F52FCB" w:rsidRDefault="00334054" w:rsidP="00163D79">
            <w:pPr>
              <w:rPr>
                <w:rFonts w:eastAsia="Calibri" w:cs="Times New Roman"/>
                <w:b/>
                <w:lang w:eastAsia="en-US"/>
              </w:rPr>
            </w:pPr>
            <w:r>
              <w:rPr>
                <w:rFonts w:eastAsia="Calibri" w:cs="Times New Roman"/>
                <w:b/>
                <w:sz w:val="22"/>
                <w:szCs w:val="22"/>
                <w:lang w:eastAsia="en-US"/>
              </w:rPr>
              <w:t>-130,0</w:t>
            </w:r>
          </w:p>
        </w:tc>
        <w:tc>
          <w:tcPr>
            <w:tcW w:w="1560" w:type="dxa"/>
            <w:tcBorders>
              <w:top w:val="nil"/>
              <w:left w:val="single" w:sz="4" w:space="0" w:color="auto"/>
              <w:bottom w:val="single" w:sz="8" w:space="0" w:color="auto"/>
              <w:right w:val="single" w:sz="8" w:space="0" w:color="auto"/>
            </w:tcBorders>
          </w:tcPr>
          <w:p w:rsidR="00F52FCB" w:rsidRPr="00F52FCB" w:rsidRDefault="00334054" w:rsidP="00163D79">
            <w:pPr>
              <w:rPr>
                <w:rFonts w:eastAsia="Calibri" w:cs="Times New Roman"/>
                <w:b/>
                <w:lang w:eastAsia="en-US"/>
              </w:rPr>
            </w:pPr>
            <w:r>
              <w:rPr>
                <w:rFonts w:eastAsia="Calibri" w:cs="Times New Roman"/>
                <w:b/>
                <w:sz w:val="22"/>
                <w:szCs w:val="22"/>
                <w:lang w:eastAsia="en-US"/>
              </w:rPr>
              <w:t>98,1</w:t>
            </w:r>
          </w:p>
        </w:tc>
      </w:tr>
      <w:tr w:rsidR="00F52FCB"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2FCB" w:rsidRPr="00F52FCB" w:rsidRDefault="00F52FCB" w:rsidP="00BC3EE7">
            <w:pPr>
              <w:jc w:val="both"/>
              <w:rPr>
                <w:rFonts w:eastAsia="Times New Roman" w:cs="Times New Roman"/>
                <w:i/>
              </w:rPr>
            </w:pPr>
            <w:r w:rsidRPr="00F52FCB">
              <w:rPr>
                <w:rFonts w:eastAsia="Times New Roman" w:cs="Times New Roman"/>
                <w:i/>
                <w:sz w:val="22"/>
                <w:szCs w:val="22"/>
              </w:rPr>
              <w:t>- строительство сети автомобильных дорог общего пользования и искусственных сооружений</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52FCB" w:rsidRPr="00C84556" w:rsidRDefault="00E9600C" w:rsidP="00163D79">
            <w:pPr>
              <w:rPr>
                <w:rFonts w:eastAsia="Calibri" w:cs="Times New Roman"/>
                <w:lang w:eastAsia="en-US"/>
              </w:rPr>
            </w:pPr>
            <w:r>
              <w:rPr>
                <w:rFonts w:eastAsia="Calibri" w:cs="Times New Roman"/>
                <w:sz w:val="22"/>
                <w:szCs w:val="22"/>
                <w:lang w:eastAsia="en-US"/>
              </w:rPr>
              <w:t>6809,5</w:t>
            </w:r>
          </w:p>
        </w:tc>
        <w:tc>
          <w:tcPr>
            <w:tcW w:w="1275" w:type="dxa"/>
            <w:tcBorders>
              <w:top w:val="nil"/>
              <w:left w:val="nil"/>
              <w:bottom w:val="single" w:sz="8" w:space="0" w:color="auto"/>
              <w:right w:val="single" w:sz="4" w:space="0" w:color="auto"/>
            </w:tcBorders>
          </w:tcPr>
          <w:p w:rsidR="00F52FCB" w:rsidRPr="00C84556" w:rsidRDefault="00E9600C" w:rsidP="00163D79">
            <w:pPr>
              <w:rPr>
                <w:rFonts w:eastAsia="Calibri" w:cs="Times New Roman"/>
                <w:lang w:eastAsia="en-US"/>
              </w:rPr>
            </w:pPr>
            <w:r>
              <w:rPr>
                <w:rFonts w:eastAsia="Calibri" w:cs="Times New Roman"/>
                <w:sz w:val="22"/>
                <w:szCs w:val="22"/>
                <w:lang w:eastAsia="en-US"/>
              </w:rPr>
              <w:t>6679,5</w:t>
            </w:r>
          </w:p>
        </w:tc>
        <w:tc>
          <w:tcPr>
            <w:tcW w:w="1134" w:type="dxa"/>
            <w:tcBorders>
              <w:top w:val="nil"/>
              <w:left w:val="single" w:sz="4" w:space="0" w:color="auto"/>
              <w:bottom w:val="single" w:sz="8" w:space="0" w:color="auto"/>
              <w:right w:val="single" w:sz="4" w:space="0" w:color="auto"/>
            </w:tcBorders>
          </w:tcPr>
          <w:p w:rsidR="00F52FCB" w:rsidRPr="00C84556" w:rsidRDefault="00334054" w:rsidP="00163D79">
            <w:pPr>
              <w:rPr>
                <w:rFonts w:eastAsia="Calibri" w:cs="Times New Roman"/>
                <w:lang w:eastAsia="en-US"/>
              </w:rPr>
            </w:pPr>
            <w:r>
              <w:rPr>
                <w:rFonts w:eastAsia="Calibri" w:cs="Times New Roman"/>
                <w:sz w:val="22"/>
                <w:szCs w:val="22"/>
                <w:lang w:eastAsia="en-US"/>
              </w:rPr>
              <w:t>-130,0</w:t>
            </w:r>
          </w:p>
        </w:tc>
        <w:tc>
          <w:tcPr>
            <w:tcW w:w="1560" w:type="dxa"/>
            <w:tcBorders>
              <w:top w:val="nil"/>
              <w:left w:val="single" w:sz="4" w:space="0" w:color="auto"/>
              <w:bottom w:val="single" w:sz="8" w:space="0" w:color="auto"/>
              <w:right w:val="single" w:sz="8" w:space="0" w:color="auto"/>
            </w:tcBorders>
          </w:tcPr>
          <w:p w:rsidR="00F52FCB" w:rsidRPr="00C84556" w:rsidRDefault="00334054" w:rsidP="00163D79">
            <w:pPr>
              <w:rPr>
                <w:rFonts w:eastAsia="Calibri" w:cs="Times New Roman"/>
                <w:lang w:eastAsia="en-US"/>
              </w:rPr>
            </w:pPr>
            <w:r>
              <w:rPr>
                <w:rFonts w:eastAsia="Calibri" w:cs="Times New Roman"/>
                <w:sz w:val="22"/>
                <w:szCs w:val="22"/>
                <w:lang w:eastAsia="en-US"/>
              </w:rPr>
              <w:t>98,1</w:t>
            </w:r>
          </w:p>
        </w:tc>
      </w:tr>
      <w:tr w:rsidR="00BC3EE7"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C3EE7" w:rsidRPr="004F5DBF" w:rsidRDefault="00BC3EE7" w:rsidP="00163D79">
            <w:pPr>
              <w:rPr>
                <w:rFonts w:ascii="Calibri" w:eastAsia="Calibri" w:hAnsi="Calibri" w:cs="Calibri"/>
                <w:lang w:eastAsia="en-US"/>
              </w:rPr>
            </w:pPr>
            <w:r w:rsidRPr="004F5DBF">
              <w:rPr>
                <w:rFonts w:eastAsia="Calibri" w:cs="Times New Roman"/>
                <w:b/>
                <w:bCs/>
                <w:sz w:val="22"/>
                <w:szCs w:val="22"/>
                <w:lang w:eastAsia="en-US"/>
              </w:rPr>
              <w:t>ИТОГО:</w:t>
            </w:r>
          </w:p>
        </w:tc>
        <w:tc>
          <w:tcPr>
            <w:tcW w:w="1560" w:type="dxa"/>
            <w:tcBorders>
              <w:top w:val="nil"/>
              <w:left w:val="nil"/>
              <w:bottom w:val="single" w:sz="8" w:space="0" w:color="auto"/>
              <w:right w:val="single" w:sz="4" w:space="0" w:color="auto"/>
            </w:tcBorders>
            <w:tcMar>
              <w:top w:w="0" w:type="dxa"/>
              <w:left w:w="108" w:type="dxa"/>
              <w:bottom w:w="0" w:type="dxa"/>
              <w:right w:w="108" w:type="dxa"/>
            </w:tcMar>
            <w:hideMark/>
          </w:tcPr>
          <w:p w:rsidR="00BC3EE7" w:rsidRPr="00C84556" w:rsidRDefault="00C84556" w:rsidP="00163D79">
            <w:pPr>
              <w:rPr>
                <w:rFonts w:eastAsia="Calibri" w:cs="Times New Roman"/>
                <w:b/>
                <w:lang w:eastAsia="en-US"/>
              </w:rPr>
            </w:pPr>
            <w:r>
              <w:rPr>
                <w:rFonts w:eastAsia="Calibri" w:cs="Times New Roman"/>
                <w:b/>
                <w:lang w:eastAsia="en-US"/>
              </w:rPr>
              <w:t>15613,5</w:t>
            </w:r>
          </w:p>
        </w:tc>
        <w:tc>
          <w:tcPr>
            <w:tcW w:w="1275" w:type="dxa"/>
            <w:tcBorders>
              <w:top w:val="nil"/>
              <w:left w:val="nil"/>
              <w:bottom w:val="single" w:sz="8" w:space="0" w:color="auto"/>
              <w:right w:val="single" w:sz="4" w:space="0" w:color="auto"/>
            </w:tcBorders>
          </w:tcPr>
          <w:p w:rsidR="00F02394" w:rsidRPr="004A52ED" w:rsidRDefault="00E9600C" w:rsidP="00F52FCB">
            <w:pPr>
              <w:rPr>
                <w:rFonts w:eastAsia="Calibri" w:cs="Times New Roman"/>
                <w:b/>
                <w:lang w:eastAsia="en-US"/>
              </w:rPr>
            </w:pPr>
            <w:r>
              <w:rPr>
                <w:rFonts w:eastAsia="Calibri" w:cs="Times New Roman"/>
                <w:b/>
                <w:lang w:eastAsia="en-US"/>
              </w:rPr>
              <w:t>11781,0</w:t>
            </w:r>
          </w:p>
        </w:tc>
        <w:tc>
          <w:tcPr>
            <w:tcW w:w="1134" w:type="dxa"/>
            <w:tcBorders>
              <w:top w:val="nil"/>
              <w:left w:val="single" w:sz="4" w:space="0" w:color="auto"/>
              <w:bottom w:val="single" w:sz="8" w:space="0" w:color="auto"/>
              <w:right w:val="single" w:sz="4" w:space="0" w:color="auto"/>
            </w:tcBorders>
          </w:tcPr>
          <w:p w:rsidR="00BC3EE7" w:rsidRPr="004A52ED" w:rsidRDefault="00334054" w:rsidP="00163D79">
            <w:pPr>
              <w:rPr>
                <w:rFonts w:eastAsia="Calibri" w:cs="Times New Roman"/>
                <w:b/>
                <w:lang w:eastAsia="en-US"/>
              </w:rPr>
            </w:pPr>
            <w:r>
              <w:rPr>
                <w:rFonts w:eastAsia="Calibri" w:cs="Times New Roman"/>
                <w:b/>
                <w:lang w:eastAsia="en-US"/>
              </w:rPr>
              <w:t>-3832,5</w:t>
            </w:r>
          </w:p>
        </w:tc>
        <w:tc>
          <w:tcPr>
            <w:tcW w:w="1560" w:type="dxa"/>
            <w:tcBorders>
              <w:top w:val="nil"/>
              <w:left w:val="single" w:sz="4" w:space="0" w:color="auto"/>
              <w:bottom w:val="single" w:sz="8" w:space="0" w:color="auto"/>
              <w:right w:val="single" w:sz="8" w:space="0" w:color="auto"/>
            </w:tcBorders>
          </w:tcPr>
          <w:p w:rsidR="00BC3EE7" w:rsidRPr="004A52ED" w:rsidRDefault="00334054" w:rsidP="00163D79">
            <w:pPr>
              <w:rPr>
                <w:rFonts w:eastAsia="Calibri" w:cs="Times New Roman"/>
                <w:b/>
                <w:lang w:eastAsia="en-US"/>
              </w:rPr>
            </w:pPr>
            <w:r>
              <w:rPr>
                <w:rFonts w:eastAsia="Calibri" w:cs="Times New Roman"/>
                <w:b/>
                <w:lang w:eastAsia="en-US"/>
              </w:rPr>
              <w:t>75,1</w:t>
            </w:r>
          </w:p>
        </w:tc>
      </w:tr>
    </w:tbl>
    <w:p w:rsidR="00C36F98" w:rsidRDefault="00C36F98" w:rsidP="00E56609">
      <w:pPr>
        <w:ind w:firstLine="540"/>
        <w:jc w:val="both"/>
        <w:rPr>
          <w:rFonts w:eastAsia="Times New Roman" w:cs="Times New Roman"/>
          <w:sz w:val="28"/>
          <w:szCs w:val="28"/>
        </w:rPr>
      </w:pPr>
    </w:p>
    <w:p w:rsidR="0075091B" w:rsidRDefault="00F02394" w:rsidP="00334054">
      <w:pPr>
        <w:autoSpaceDE w:val="0"/>
        <w:autoSpaceDN w:val="0"/>
        <w:adjustRightInd w:val="0"/>
        <w:ind w:firstLine="540"/>
        <w:jc w:val="both"/>
        <w:rPr>
          <w:rFonts w:eastAsia="Times New Roman" w:cs="Times New Roman"/>
          <w:b/>
          <w:sz w:val="28"/>
          <w:szCs w:val="28"/>
        </w:rPr>
      </w:pPr>
      <w:r w:rsidRPr="00334054">
        <w:rPr>
          <w:rFonts w:eastAsia="Times New Roman" w:cs="Times New Roman"/>
          <w:b/>
          <w:sz w:val="28"/>
          <w:szCs w:val="28"/>
        </w:rPr>
        <w:lastRenderedPageBreak/>
        <w:t>Внешне</w:t>
      </w:r>
      <w:r w:rsidR="00334054" w:rsidRPr="00334054">
        <w:rPr>
          <w:rFonts w:eastAsia="Times New Roman" w:cs="Times New Roman"/>
          <w:b/>
          <w:sz w:val="28"/>
          <w:szCs w:val="28"/>
        </w:rPr>
        <w:t>й проверкой отмечено, что</w:t>
      </w:r>
      <w:r w:rsidR="00334054" w:rsidRPr="00334054">
        <w:rPr>
          <w:rFonts w:eastAsia="Calibri" w:cs="Times New Roman"/>
          <w:b/>
          <w:bCs/>
          <w:sz w:val="28"/>
          <w:szCs w:val="28"/>
          <w:lang w:eastAsia="en-US"/>
        </w:rPr>
        <w:t xml:space="preserve"> в нарушение п. 5 ст. 179.4 Бюджетного кодекса РФ</w:t>
      </w:r>
      <w:r w:rsidR="00704577">
        <w:rPr>
          <w:rFonts w:eastAsia="Calibri" w:cs="Times New Roman"/>
          <w:b/>
          <w:bCs/>
          <w:sz w:val="28"/>
          <w:szCs w:val="28"/>
          <w:lang w:eastAsia="en-US"/>
        </w:rPr>
        <w:t>,</w:t>
      </w:r>
      <w:r w:rsidR="00554AF1">
        <w:rPr>
          <w:rFonts w:eastAsia="Calibri" w:cs="Times New Roman"/>
          <w:b/>
          <w:bCs/>
          <w:sz w:val="28"/>
          <w:szCs w:val="28"/>
          <w:lang w:eastAsia="en-US"/>
        </w:rPr>
        <w:t xml:space="preserve"> </w:t>
      </w:r>
      <w:r w:rsidR="00704577">
        <w:rPr>
          <w:rFonts w:eastAsia="Calibri" w:cs="Times New Roman"/>
          <w:b/>
          <w:bCs/>
          <w:sz w:val="28"/>
          <w:szCs w:val="28"/>
          <w:lang w:eastAsia="en-US"/>
        </w:rPr>
        <w:t>б</w:t>
      </w:r>
      <w:r w:rsidR="00334054" w:rsidRPr="00334054">
        <w:rPr>
          <w:rFonts w:eastAsia="Calibri" w:cs="Times New Roman"/>
          <w:b/>
          <w:bCs/>
          <w:sz w:val="28"/>
          <w:szCs w:val="28"/>
          <w:lang w:eastAsia="en-US"/>
        </w:rPr>
        <w:t>юджетные ассигнования муниципального дорожного фонда, не использованные в 2015 году в сумме 3804,8 тыс. рублей</w:t>
      </w:r>
      <w:r w:rsidR="00704577">
        <w:rPr>
          <w:rFonts w:eastAsia="Calibri" w:cs="Times New Roman"/>
          <w:b/>
          <w:bCs/>
          <w:sz w:val="28"/>
          <w:szCs w:val="28"/>
          <w:lang w:eastAsia="en-US"/>
        </w:rPr>
        <w:t>,</w:t>
      </w:r>
      <w:r w:rsidR="00334054" w:rsidRPr="00334054">
        <w:rPr>
          <w:rFonts w:eastAsia="Calibri" w:cs="Times New Roman"/>
          <w:b/>
          <w:bCs/>
          <w:sz w:val="28"/>
          <w:szCs w:val="28"/>
          <w:lang w:eastAsia="en-US"/>
        </w:rPr>
        <w:t xml:space="preserve"> не были направлены на увеличение бюджетных ассигнований муниципального дорожного фонда в 2016 году.</w:t>
      </w:r>
    </w:p>
    <w:p w:rsidR="00CE56EE" w:rsidRDefault="00CE56EE" w:rsidP="00334054">
      <w:pPr>
        <w:autoSpaceDE w:val="0"/>
        <w:autoSpaceDN w:val="0"/>
        <w:adjustRightInd w:val="0"/>
        <w:ind w:firstLine="540"/>
        <w:jc w:val="both"/>
        <w:rPr>
          <w:rFonts w:eastAsia="Times New Roman" w:cs="Times New Roman"/>
          <w:sz w:val="28"/>
          <w:szCs w:val="28"/>
        </w:rPr>
      </w:pPr>
      <w:r w:rsidRPr="00CE56EE">
        <w:rPr>
          <w:rFonts w:eastAsia="Times New Roman" w:cs="Times New Roman"/>
          <w:sz w:val="28"/>
          <w:szCs w:val="28"/>
        </w:rPr>
        <w:t>Расходы</w:t>
      </w:r>
      <w:r>
        <w:rPr>
          <w:rFonts w:eastAsia="Times New Roman" w:cs="Times New Roman"/>
          <w:sz w:val="28"/>
          <w:szCs w:val="28"/>
        </w:rPr>
        <w:t xml:space="preserve"> дорожного фонда Стародубского муниципального района в 2016 году осуществлялись по подразделу 04 09 «Дорожное хозяйство (дорожные фонды)»</w:t>
      </w:r>
      <w:proofErr w:type="gramStart"/>
      <w:r>
        <w:rPr>
          <w:rFonts w:eastAsia="Times New Roman" w:cs="Times New Roman"/>
          <w:sz w:val="28"/>
          <w:szCs w:val="28"/>
        </w:rPr>
        <w:t>,и</w:t>
      </w:r>
      <w:proofErr w:type="gramEnd"/>
      <w:r>
        <w:rPr>
          <w:rFonts w:eastAsia="Times New Roman" w:cs="Times New Roman"/>
          <w:sz w:val="28"/>
          <w:szCs w:val="28"/>
        </w:rPr>
        <w:t>сполнение за отчетный период составило 21357,5 тыс. рублей, в том числе 18087,0 тыс. рублей акцизы, 3270,5 тыс. рублей безвозмездные поступления.</w:t>
      </w:r>
    </w:p>
    <w:p w:rsidR="00CE56EE" w:rsidRPr="00CE56EE" w:rsidRDefault="00CE56EE" w:rsidP="00CE56EE">
      <w:pPr>
        <w:tabs>
          <w:tab w:val="left" w:pos="0"/>
        </w:tabs>
        <w:ind w:firstLine="567"/>
        <w:jc w:val="right"/>
        <w:rPr>
          <w:rFonts w:eastAsia="Times New Roman" w:cs="Times New Roman"/>
          <w:sz w:val="28"/>
          <w:szCs w:val="28"/>
        </w:rPr>
      </w:pPr>
      <w:r w:rsidRPr="00CE56EE">
        <w:rPr>
          <w:rFonts w:eastAsia="Times New Roman" w:cs="Times New Roman"/>
          <w:sz w:val="28"/>
          <w:szCs w:val="28"/>
        </w:rPr>
        <w:t>Таблица №</w:t>
      </w:r>
      <w:r w:rsidR="00754229">
        <w:rPr>
          <w:rFonts w:eastAsia="Times New Roman" w:cs="Times New Roman"/>
          <w:sz w:val="28"/>
          <w:szCs w:val="28"/>
        </w:rPr>
        <w:t>19</w:t>
      </w:r>
      <w:r w:rsidRPr="00CE56EE">
        <w:rPr>
          <w:rFonts w:eastAsia="Times New Roman" w:cs="Times New Roman"/>
          <w:sz w:val="28"/>
          <w:szCs w:val="28"/>
        </w:rPr>
        <w:t>, тыс. рублей</w:t>
      </w:r>
    </w:p>
    <w:tbl>
      <w:tblPr>
        <w:tblW w:w="9371" w:type="dxa"/>
        <w:tblInd w:w="93" w:type="dxa"/>
        <w:tblLook w:val="04A0" w:firstRow="1" w:lastRow="0" w:firstColumn="1" w:lastColumn="0" w:noHBand="0" w:noVBand="1"/>
      </w:tblPr>
      <w:tblGrid>
        <w:gridCol w:w="7528"/>
        <w:gridCol w:w="1843"/>
      </w:tblGrid>
      <w:tr w:rsidR="00CE56EE" w:rsidRPr="00CE56EE" w:rsidTr="00200B30">
        <w:trPr>
          <w:trHeight w:val="315"/>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CE56EE" w:rsidRPr="00CE56EE" w:rsidRDefault="00CE56EE" w:rsidP="00CE56EE">
            <w:pPr>
              <w:rPr>
                <w:rFonts w:eastAsia="Times New Roman" w:cs="Times New Roman"/>
                <w:b/>
              </w:rPr>
            </w:pPr>
            <w:r w:rsidRPr="00CE56EE">
              <w:rPr>
                <w:rFonts w:eastAsia="Times New Roman" w:cs="Times New Roman"/>
                <w:b/>
              </w:rPr>
              <w:t>Показатели </w:t>
            </w:r>
          </w:p>
        </w:tc>
        <w:tc>
          <w:tcPr>
            <w:tcW w:w="1843" w:type="dxa"/>
            <w:tcBorders>
              <w:top w:val="single" w:sz="4" w:space="0" w:color="auto"/>
              <w:left w:val="nil"/>
              <w:bottom w:val="single" w:sz="4" w:space="0" w:color="auto"/>
              <w:right w:val="single" w:sz="4" w:space="0" w:color="auto"/>
            </w:tcBorders>
            <w:shd w:val="clear" w:color="auto" w:fill="auto"/>
            <w:noWrap/>
            <w:hideMark/>
          </w:tcPr>
          <w:p w:rsidR="00CE56EE" w:rsidRPr="00CE56EE" w:rsidRDefault="00CE56EE" w:rsidP="00CE56EE">
            <w:pPr>
              <w:rPr>
                <w:rFonts w:eastAsia="Times New Roman" w:cs="Times New Roman"/>
                <w:b/>
              </w:rPr>
            </w:pPr>
            <w:r w:rsidRPr="00CE56EE">
              <w:rPr>
                <w:rFonts w:eastAsia="Times New Roman" w:cs="Times New Roman"/>
                <w:b/>
              </w:rPr>
              <w:t>Сумма </w:t>
            </w:r>
          </w:p>
        </w:tc>
      </w:tr>
      <w:tr w:rsidR="00CE56EE" w:rsidRPr="00CE56EE" w:rsidTr="00200B30">
        <w:trPr>
          <w:trHeight w:val="338"/>
        </w:trPr>
        <w:tc>
          <w:tcPr>
            <w:tcW w:w="7528" w:type="dxa"/>
            <w:tcBorders>
              <w:top w:val="nil"/>
              <w:left w:val="single" w:sz="4" w:space="0" w:color="auto"/>
              <w:bottom w:val="single" w:sz="4" w:space="0" w:color="auto"/>
              <w:right w:val="single" w:sz="4" w:space="0" w:color="auto"/>
            </w:tcBorders>
            <w:shd w:val="clear" w:color="auto" w:fill="auto"/>
            <w:hideMark/>
          </w:tcPr>
          <w:p w:rsidR="00CE56EE" w:rsidRPr="00CE56EE" w:rsidRDefault="00CE56EE" w:rsidP="00CE56EE">
            <w:pPr>
              <w:rPr>
                <w:rFonts w:eastAsia="Times New Roman" w:cs="Times New Roman"/>
              </w:rPr>
            </w:pPr>
            <w:r w:rsidRPr="00CE56EE">
              <w:rPr>
                <w:rFonts w:eastAsia="Times New Roman" w:cs="Times New Roman"/>
              </w:rPr>
              <w:t>Остаток средств дорожного фонда на 01.01.2016 года</w:t>
            </w:r>
          </w:p>
        </w:tc>
        <w:tc>
          <w:tcPr>
            <w:tcW w:w="1843" w:type="dxa"/>
            <w:tcBorders>
              <w:top w:val="nil"/>
              <w:left w:val="nil"/>
              <w:bottom w:val="single" w:sz="4" w:space="0" w:color="auto"/>
              <w:right w:val="single" w:sz="4" w:space="0" w:color="auto"/>
            </w:tcBorders>
            <w:shd w:val="clear" w:color="000000" w:fill="B8CCE4"/>
            <w:noWrap/>
            <w:hideMark/>
          </w:tcPr>
          <w:p w:rsidR="00CE56EE" w:rsidRPr="00CE56EE" w:rsidRDefault="00CE56EE" w:rsidP="00CE56EE">
            <w:pPr>
              <w:rPr>
                <w:rFonts w:eastAsia="Times New Roman" w:cs="Times New Roman"/>
                <w:b/>
              </w:rPr>
            </w:pPr>
            <w:r>
              <w:rPr>
                <w:rFonts w:eastAsia="Times New Roman" w:cs="Times New Roman"/>
                <w:b/>
              </w:rPr>
              <w:t>3804,8</w:t>
            </w:r>
          </w:p>
        </w:tc>
      </w:tr>
      <w:tr w:rsidR="00CE56EE" w:rsidRPr="00CE56EE" w:rsidTr="00200B30">
        <w:trPr>
          <w:trHeight w:val="315"/>
        </w:trPr>
        <w:tc>
          <w:tcPr>
            <w:tcW w:w="7528" w:type="dxa"/>
            <w:tcBorders>
              <w:top w:val="nil"/>
              <w:left w:val="single" w:sz="4" w:space="0" w:color="auto"/>
              <w:bottom w:val="single" w:sz="4" w:space="0" w:color="auto"/>
              <w:right w:val="single" w:sz="4" w:space="0" w:color="auto"/>
            </w:tcBorders>
            <w:shd w:val="clear" w:color="auto" w:fill="auto"/>
            <w:hideMark/>
          </w:tcPr>
          <w:p w:rsidR="00CE56EE" w:rsidRPr="00CE56EE" w:rsidRDefault="00CE56EE" w:rsidP="00CE56EE">
            <w:pPr>
              <w:rPr>
                <w:rFonts w:eastAsia="Times New Roman" w:cs="Times New Roman"/>
              </w:rPr>
            </w:pPr>
            <w:r w:rsidRPr="00CE56EE">
              <w:rPr>
                <w:rFonts w:eastAsia="Times New Roman" w:cs="Times New Roman"/>
              </w:rPr>
              <w:t>Доходы дорожного фонда</w:t>
            </w:r>
          </w:p>
        </w:tc>
        <w:tc>
          <w:tcPr>
            <w:tcW w:w="1843" w:type="dxa"/>
            <w:tcBorders>
              <w:top w:val="nil"/>
              <w:left w:val="nil"/>
              <w:bottom w:val="single" w:sz="4" w:space="0" w:color="auto"/>
              <w:right w:val="single" w:sz="4" w:space="0" w:color="auto"/>
            </w:tcBorders>
            <w:shd w:val="clear" w:color="auto" w:fill="auto"/>
            <w:noWrap/>
            <w:hideMark/>
          </w:tcPr>
          <w:p w:rsidR="00CE56EE" w:rsidRPr="00CE56EE" w:rsidRDefault="00CE56EE" w:rsidP="00CE56EE">
            <w:pPr>
              <w:rPr>
                <w:rFonts w:eastAsia="Times New Roman" w:cs="Times New Roman"/>
              </w:rPr>
            </w:pPr>
            <w:r>
              <w:rPr>
                <w:rFonts w:eastAsia="Times New Roman" w:cs="Times New Roman"/>
              </w:rPr>
              <w:t>21357,5</w:t>
            </w:r>
          </w:p>
        </w:tc>
      </w:tr>
      <w:tr w:rsidR="00CE56EE" w:rsidRPr="00CE56EE" w:rsidTr="00200B30">
        <w:trPr>
          <w:trHeight w:val="315"/>
        </w:trPr>
        <w:tc>
          <w:tcPr>
            <w:tcW w:w="7528" w:type="dxa"/>
            <w:tcBorders>
              <w:top w:val="nil"/>
              <w:left w:val="single" w:sz="4" w:space="0" w:color="auto"/>
              <w:bottom w:val="single" w:sz="4" w:space="0" w:color="auto"/>
              <w:right w:val="single" w:sz="4" w:space="0" w:color="auto"/>
            </w:tcBorders>
            <w:shd w:val="clear" w:color="auto" w:fill="auto"/>
            <w:hideMark/>
          </w:tcPr>
          <w:p w:rsidR="00CE56EE" w:rsidRPr="00CE56EE" w:rsidRDefault="00CE56EE" w:rsidP="00CE56EE">
            <w:pPr>
              <w:rPr>
                <w:rFonts w:eastAsia="Times New Roman" w:cs="Times New Roman"/>
              </w:rPr>
            </w:pPr>
            <w:r w:rsidRPr="00CE56EE">
              <w:rPr>
                <w:rFonts w:eastAsia="Times New Roman" w:cs="Times New Roman"/>
              </w:rPr>
              <w:t>Расходы дорожного фонда</w:t>
            </w:r>
          </w:p>
        </w:tc>
        <w:tc>
          <w:tcPr>
            <w:tcW w:w="1843" w:type="dxa"/>
            <w:tcBorders>
              <w:top w:val="nil"/>
              <w:left w:val="nil"/>
              <w:bottom w:val="single" w:sz="4" w:space="0" w:color="auto"/>
              <w:right w:val="single" w:sz="4" w:space="0" w:color="auto"/>
            </w:tcBorders>
            <w:shd w:val="clear" w:color="auto" w:fill="auto"/>
            <w:noWrap/>
            <w:hideMark/>
          </w:tcPr>
          <w:p w:rsidR="00CE56EE" w:rsidRPr="00CE56EE" w:rsidRDefault="00CE56EE" w:rsidP="00CE56EE">
            <w:pPr>
              <w:rPr>
                <w:rFonts w:eastAsia="Times New Roman" w:cs="Times New Roman"/>
              </w:rPr>
            </w:pPr>
            <w:r>
              <w:rPr>
                <w:rFonts w:eastAsia="Times New Roman" w:cs="Times New Roman"/>
              </w:rPr>
              <w:t>11781,0</w:t>
            </w:r>
          </w:p>
        </w:tc>
      </w:tr>
      <w:tr w:rsidR="00CE56EE" w:rsidRPr="00CE56EE" w:rsidTr="00200B30">
        <w:trPr>
          <w:trHeight w:val="249"/>
        </w:trPr>
        <w:tc>
          <w:tcPr>
            <w:tcW w:w="7528" w:type="dxa"/>
            <w:tcBorders>
              <w:top w:val="nil"/>
              <w:left w:val="single" w:sz="4" w:space="0" w:color="auto"/>
              <w:bottom w:val="single" w:sz="4" w:space="0" w:color="auto"/>
              <w:right w:val="single" w:sz="4" w:space="0" w:color="auto"/>
            </w:tcBorders>
            <w:shd w:val="clear" w:color="auto" w:fill="auto"/>
            <w:hideMark/>
          </w:tcPr>
          <w:p w:rsidR="00CE56EE" w:rsidRPr="00CE56EE" w:rsidRDefault="00CE56EE" w:rsidP="00CE56EE">
            <w:pPr>
              <w:rPr>
                <w:rFonts w:eastAsia="Times New Roman" w:cs="Times New Roman"/>
              </w:rPr>
            </w:pPr>
            <w:r w:rsidRPr="00CE56EE">
              <w:rPr>
                <w:rFonts w:eastAsia="Times New Roman" w:cs="Times New Roman"/>
              </w:rPr>
              <w:t>Остаток средств дорожного фонда на 01.01.2017 года</w:t>
            </w:r>
          </w:p>
        </w:tc>
        <w:tc>
          <w:tcPr>
            <w:tcW w:w="1843" w:type="dxa"/>
            <w:tcBorders>
              <w:top w:val="nil"/>
              <w:left w:val="nil"/>
              <w:bottom w:val="single" w:sz="4" w:space="0" w:color="auto"/>
              <w:right w:val="single" w:sz="4" w:space="0" w:color="auto"/>
            </w:tcBorders>
            <w:shd w:val="clear" w:color="000000" w:fill="B8CCE4"/>
            <w:noWrap/>
            <w:hideMark/>
          </w:tcPr>
          <w:p w:rsidR="00CE56EE" w:rsidRPr="00CE56EE" w:rsidRDefault="00CE56EE" w:rsidP="00CE56EE">
            <w:pPr>
              <w:rPr>
                <w:rFonts w:eastAsia="Times New Roman" w:cs="Times New Roman"/>
                <w:b/>
              </w:rPr>
            </w:pPr>
            <w:r>
              <w:rPr>
                <w:rFonts w:eastAsia="Times New Roman" w:cs="Times New Roman"/>
                <w:b/>
              </w:rPr>
              <w:t>13381,2</w:t>
            </w:r>
          </w:p>
        </w:tc>
      </w:tr>
    </w:tbl>
    <w:p w:rsidR="00CE56EE" w:rsidRDefault="00CE56EE" w:rsidP="00CE56EE">
      <w:pPr>
        <w:ind w:firstLine="567"/>
        <w:jc w:val="both"/>
        <w:rPr>
          <w:rFonts w:eastAsia="Calibri" w:cs="Times New Roman"/>
          <w:bCs/>
          <w:sz w:val="28"/>
          <w:szCs w:val="28"/>
          <w:lang w:eastAsia="en-US"/>
        </w:rPr>
      </w:pPr>
    </w:p>
    <w:p w:rsidR="00CE56EE" w:rsidRDefault="00CE56EE" w:rsidP="00CE56EE">
      <w:pPr>
        <w:ind w:firstLine="567"/>
        <w:jc w:val="both"/>
        <w:rPr>
          <w:rFonts w:eastAsia="Calibri" w:cs="Times New Roman"/>
          <w:bCs/>
          <w:sz w:val="28"/>
          <w:szCs w:val="28"/>
          <w:lang w:eastAsia="en-US"/>
        </w:rPr>
      </w:pPr>
      <w:r w:rsidRPr="00CE56EE">
        <w:rPr>
          <w:rFonts w:eastAsia="Calibri" w:cs="Times New Roman"/>
          <w:bCs/>
          <w:sz w:val="28"/>
          <w:szCs w:val="28"/>
          <w:lang w:eastAsia="en-US"/>
        </w:rPr>
        <w:t xml:space="preserve">Таким образом, при проведении внешней проверки установлено, что неиспользованный остаток средств дорожного фонда на 01.01.2017 года составил </w:t>
      </w:r>
      <w:r>
        <w:rPr>
          <w:rFonts w:eastAsia="Calibri" w:cs="Times New Roman"/>
          <w:b/>
          <w:bCs/>
          <w:sz w:val="28"/>
          <w:szCs w:val="28"/>
          <w:lang w:eastAsia="en-US"/>
        </w:rPr>
        <w:t>13381,2</w:t>
      </w:r>
      <w:r w:rsidR="00DD41B1">
        <w:rPr>
          <w:rFonts w:eastAsia="Calibri" w:cs="Times New Roman"/>
          <w:bCs/>
          <w:sz w:val="28"/>
          <w:szCs w:val="28"/>
          <w:lang w:eastAsia="en-US"/>
        </w:rPr>
        <w:t xml:space="preserve"> тыс. рублей, который должен быть направлен на увеличение бюджетных ассигнований дорожного фонда 2017 года.</w:t>
      </w:r>
    </w:p>
    <w:p w:rsidR="009D0333" w:rsidRPr="00CE56EE" w:rsidRDefault="009D0333" w:rsidP="00CE56EE">
      <w:pPr>
        <w:ind w:firstLine="567"/>
        <w:jc w:val="both"/>
        <w:rPr>
          <w:rFonts w:eastAsia="Calibri" w:cs="Times New Roman"/>
          <w:bCs/>
          <w:sz w:val="28"/>
          <w:szCs w:val="28"/>
          <w:lang w:eastAsia="en-US"/>
        </w:rPr>
      </w:pPr>
    </w:p>
    <w:p w:rsidR="004F5DBF" w:rsidRDefault="009D0333" w:rsidP="00200B30">
      <w:pPr>
        <w:widowControl w:val="0"/>
        <w:autoSpaceDE w:val="0"/>
        <w:autoSpaceDN w:val="0"/>
        <w:adjustRightInd w:val="0"/>
        <w:ind w:firstLine="720"/>
        <w:jc w:val="both"/>
        <w:rPr>
          <w:rFonts w:eastAsia="Times New Roman" w:cs="Times New Roman"/>
          <w:sz w:val="28"/>
          <w:szCs w:val="28"/>
        </w:rPr>
      </w:pPr>
      <w:r>
        <w:rPr>
          <w:rFonts w:cs="Times New Roman"/>
          <w:sz w:val="28"/>
          <w:szCs w:val="28"/>
        </w:rPr>
        <w:t>Общее исполнение п</w:t>
      </w:r>
      <w:r w:rsidRPr="00490E04">
        <w:rPr>
          <w:rFonts w:cs="Times New Roman"/>
          <w:sz w:val="28"/>
          <w:szCs w:val="28"/>
        </w:rPr>
        <w:t>о подразделу «</w:t>
      </w:r>
      <w:r w:rsidRPr="00FA365F">
        <w:rPr>
          <w:rFonts w:cs="Times New Roman"/>
          <w:i/>
          <w:sz w:val="28"/>
          <w:szCs w:val="28"/>
        </w:rPr>
        <w:t>Дорожное хозяйство</w:t>
      </w:r>
      <w:r>
        <w:rPr>
          <w:rFonts w:cs="Times New Roman"/>
          <w:i/>
          <w:sz w:val="28"/>
          <w:szCs w:val="28"/>
        </w:rPr>
        <w:t xml:space="preserve"> (дорожные фонды)</w:t>
      </w:r>
      <w:r w:rsidRPr="00490E04">
        <w:rPr>
          <w:rFonts w:cs="Times New Roman"/>
          <w:sz w:val="28"/>
          <w:szCs w:val="28"/>
        </w:rPr>
        <w:t>» исполнен</w:t>
      </w:r>
      <w:r>
        <w:rPr>
          <w:rFonts w:cs="Times New Roman"/>
          <w:sz w:val="28"/>
          <w:szCs w:val="28"/>
        </w:rPr>
        <w:t>ие составило 81179,8</w:t>
      </w:r>
      <w:r w:rsidRPr="00490E04">
        <w:rPr>
          <w:rFonts w:cs="Times New Roman"/>
          <w:sz w:val="28"/>
          <w:szCs w:val="28"/>
        </w:rPr>
        <w:t xml:space="preserve"> тыс. рублей</w:t>
      </w:r>
      <w:r>
        <w:rPr>
          <w:rFonts w:cs="Times New Roman"/>
          <w:sz w:val="28"/>
          <w:szCs w:val="28"/>
        </w:rPr>
        <w:t xml:space="preserve">, или 95,5 % плановых назначений. </w:t>
      </w:r>
      <w:r>
        <w:rPr>
          <w:rFonts w:cs="Times New Roman"/>
          <w:color w:val="000000"/>
          <w:spacing w:val="-2"/>
          <w:sz w:val="28"/>
          <w:szCs w:val="28"/>
        </w:rPr>
        <w:t xml:space="preserve">По данному подразделу в 2016 году произведены расходы на обеспечение дорожной деятельности за счет средств федерального бюджета в сумме 45786,1 тыс. рублей; областного бюджета 23612,6 тыс. рублей; дорожного фонда Стародубского муниципального района </w:t>
      </w:r>
      <w:r w:rsidR="00200B30">
        <w:rPr>
          <w:rFonts w:cs="Times New Roman"/>
          <w:color w:val="000000"/>
          <w:spacing w:val="-2"/>
          <w:sz w:val="28"/>
          <w:szCs w:val="28"/>
        </w:rPr>
        <w:t>в сумме 11781,0 тыс. рублей</w:t>
      </w:r>
      <w:r>
        <w:rPr>
          <w:rFonts w:cs="Times New Roman"/>
          <w:color w:val="000000"/>
          <w:spacing w:val="-2"/>
          <w:sz w:val="28"/>
          <w:szCs w:val="28"/>
        </w:rPr>
        <w:t>.</w:t>
      </w:r>
    </w:p>
    <w:p w:rsidR="00637FC8" w:rsidRPr="0015007B" w:rsidRDefault="00637FC8" w:rsidP="004C7FF7">
      <w:pPr>
        <w:ind w:firstLine="709"/>
        <w:jc w:val="both"/>
        <w:rPr>
          <w:sz w:val="28"/>
        </w:rPr>
      </w:pPr>
    </w:p>
    <w:p w:rsidR="004F198D" w:rsidRDefault="004F198D" w:rsidP="004F198D">
      <w:pPr>
        <w:ind w:firstLine="709"/>
        <w:jc w:val="both"/>
        <w:rPr>
          <w:b/>
          <w:sz w:val="28"/>
          <w:szCs w:val="28"/>
        </w:rPr>
      </w:pPr>
      <w:r w:rsidRPr="00200B30">
        <w:rPr>
          <w:b/>
          <w:sz w:val="28"/>
          <w:szCs w:val="28"/>
        </w:rPr>
        <w:t>4.2.1.</w:t>
      </w:r>
      <w:r w:rsidRPr="005222C3">
        <w:rPr>
          <w:b/>
          <w:sz w:val="28"/>
          <w:szCs w:val="28"/>
        </w:rPr>
        <w:t xml:space="preserve">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2153C9" w:rsidRPr="002153C9" w:rsidRDefault="002153C9" w:rsidP="004F198D">
      <w:pPr>
        <w:ind w:firstLine="709"/>
        <w:jc w:val="both"/>
        <w:rPr>
          <w:b/>
          <w:sz w:val="28"/>
          <w:szCs w:val="28"/>
        </w:rPr>
      </w:pPr>
    </w:p>
    <w:p w:rsidR="004F198D" w:rsidRPr="004F198D" w:rsidRDefault="004F198D" w:rsidP="004F198D">
      <w:pPr>
        <w:pStyle w:val="Style1"/>
        <w:widowControl/>
        <w:spacing w:line="240" w:lineRule="auto"/>
        <w:ind w:firstLine="720"/>
        <w:jc w:val="both"/>
        <w:rPr>
          <w:rStyle w:val="FontStyle30"/>
          <w:b w:val="0"/>
          <w:sz w:val="28"/>
          <w:szCs w:val="28"/>
        </w:rPr>
      </w:pPr>
      <w:r w:rsidRPr="002153C9">
        <w:rPr>
          <w:rStyle w:val="FontStyle31"/>
          <w:sz w:val="28"/>
          <w:szCs w:val="28"/>
        </w:rPr>
        <w:t xml:space="preserve">Представленная к внешней проверке годовая отчетность </w:t>
      </w:r>
      <w:r w:rsidR="002153C9">
        <w:rPr>
          <w:rStyle w:val="FontStyle31"/>
          <w:sz w:val="28"/>
          <w:szCs w:val="28"/>
        </w:rPr>
        <w:t xml:space="preserve">Стародубского </w:t>
      </w:r>
      <w:r w:rsidRPr="002153C9">
        <w:rPr>
          <w:rStyle w:val="FontStyle30"/>
          <w:b w:val="0"/>
          <w:sz w:val="28"/>
          <w:szCs w:val="28"/>
        </w:rPr>
        <w:t>муниципального</w:t>
      </w:r>
      <w:r w:rsidR="002153C9">
        <w:rPr>
          <w:rStyle w:val="FontStyle30"/>
          <w:b w:val="0"/>
          <w:sz w:val="28"/>
          <w:szCs w:val="28"/>
        </w:rPr>
        <w:t xml:space="preserve"> района</w:t>
      </w:r>
      <w:r w:rsidRPr="002153C9">
        <w:rPr>
          <w:rStyle w:val="FontStyle30"/>
          <w:b w:val="0"/>
          <w:sz w:val="28"/>
          <w:szCs w:val="28"/>
        </w:rPr>
        <w:t xml:space="preserve"> за 201</w:t>
      </w:r>
      <w:r w:rsidR="007A4831">
        <w:rPr>
          <w:rStyle w:val="FontStyle30"/>
          <w:b w:val="0"/>
          <w:sz w:val="28"/>
          <w:szCs w:val="28"/>
        </w:rPr>
        <w:t>6</w:t>
      </w:r>
      <w:r w:rsidRPr="002153C9">
        <w:rPr>
          <w:rStyle w:val="FontStyle30"/>
          <w:b w:val="0"/>
          <w:sz w:val="28"/>
          <w:szCs w:val="28"/>
        </w:rPr>
        <w:t xml:space="preserve"> год сформирована </w:t>
      </w:r>
      <w:r w:rsidR="006F0E3F">
        <w:rPr>
          <w:rStyle w:val="FontStyle30"/>
          <w:b w:val="0"/>
          <w:sz w:val="28"/>
          <w:szCs w:val="28"/>
        </w:rPr>
        <w:t>в</w:t>
      </w:r>
      <w:r w:rsidRPr="002153C9">
        <w:rPr>
          <w:rStyle w:val="FontStyle30"/>
          <w:b w:val="0"/>
          <w:sz w:val="28"/>
          <w:szCs w:val="28"/>
        </w:rPr>
        <w:t xml:space="preserve"> соответствии с</w:t>
      </w:r>
      <w:r w:rsidRPr="004F198D">
        <w:rPr>
          <w:rStyle w:val="FontStyle30"/>
          <w:b w:val="0"/>
          <w:sz w:val="28"/>
          <w:szCs w:val="28"/>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4F198D" w:rsidRPr="002153C9" w:rsidRDefault="004F198D" w:rsidP="004F198D">
      <w:pPr>
        <w:ind w:firstLine="709"/>
        <w:jc w:val="both"/>
        <w:rPr>
          <w:sz w:val="28"/>
          <w:szCs w:val="28"/>
        </w:rPr>
      </w:pPr>
      <w:r w:rsidRPr="002153C9">
        <w:rPr>
          <w:sz w:val="28"/>
          <w:szCs w:val="28"/>
        </w:rPr>
        <w:t xml:space="preserve">В рамках проведенной внешней проверки годовой отчетности об исполнении бюджета </w:t>
      </w:r>
      <w:r w:rsidRPr="002153C9">
        <w:rPr>
          <w:spacing w:val="-1"/>
          <w:sz w:val="28"/>
          <w:szCs w:val="28"/>
        </w:rPr>
        <w:t>Стародубского</w:t>
      </w:r>
      <w:r w:rsidRPr="002153C9">
        <w:rPr>
          <w:sz w:val="28"/>
          <w:szCs w:val="28"/>
        </w:rPr>
        <w:t xml:space="preserve"> района за 201</w:t>
      </w:r>
      <w:r w:rsidR="00521938">
        <w:rPr>
          <w:sz w:val="28"/>
          <w:szCs w:val="28"/>
        </w:rPr>
        <w:t>6</w:t>
      </w:r>
      <w:r w:rsidRPr="002153C9">
        <w:rPr>
          <w:sz w:val="28"/>
          <w:szCs w:val="28"/>
        </w:rPr>
        <w:t xml:space="preserve"> год проанализирована полнота и правильность заполнения форм бюджетной отчетности.</w:t>
      </w:r>
    </w:p>
    <w:p w:rsidR="004F198D" w:rsidRDefault="004F198D" w:rsidP="004F198D">
      <w:pPr>
        <w:ind w:firstLine="709"/>
        <w:jc w:val="both"/>
        <w:rPr>
          <w:sz w:val="28"/>
          <w:szCs w:val="28"/>
        </w:rPr>
      </w:pPr>
      <w:r w:rsidRPr="002153C9">
        <w:rPr>
          <w:sz w:val="28"/>
          <w:szCs w:val="28"/>
        </w:rPr>
        <w:t xml:space="preserve">Состав представленной к проверке отчетности соответствует требованиям, предъявляемым </w:t>
      </w:r>
      <w:r w:rsidRPr="002153C9">
        <w:rPr>
          <w:rStyle w:val="FontStyle30"/>
          <w:b w:val="0"/>
          <w:sz w:val="28"/>
          <w:szCs w:val="28"/>
        </w:rPr>
        <w:t xml:space="preserve">пунктом 11.2 </w:t>
      </w:r>
      <w:r w:rsidRPr="002153C9">
        <w:rPr>
          <w:sz w:val="28"/>
          <w:szCs w:val="28"/>
        </w:rPr>
        <w:t>Инструкции № 191н.</w:t>
      </w:r>
    </w:p>
    <w:p w:rsidR="000558D3" w:rsidRDefault="000558D3" w:rsidP="004F198D">
      <w:pPr>
        <w:ind w:firstLine="709"/>
        <w:jc w:val="both"/>
        <w:rPr>
          <w:sz w:val="28"/>
          <w:szCs w:val="28"/>
        </w:rPr>
      </w:pPr>
      <w:r w:rsidRPr="00280F90">
        <w:rPr>
          <w:rFonts w:cs="Times New Roman"/>
          <w:b/>
          <w:sz w:val="28"/>
          <w:szCs w:val="28"/>
          <w:lang w:eastAsia="en-US"/>
        </w:rPr>
        <w:lastRenderedPageBreak/>
        <w:t xml:space="preserve">По результатам внешней проверки годовой бюджетной отчетности </w:t>
      </w:r>
      <w:r>
        <w:rPr>
          <w:rFonts w:cs="Times New Roman"/>
          <w:b/>
          <w:sz w:val="28"/>
          <w:szCs w:val="28"/>
          <w:lang w:eastAsia="en-US"/>
        </w:rPr>
        <w:t xml:space="preserve">бюджета Стародубского </w:t>
      </w:r>
      <w:proofErr w:type="spellStart"/>
      <w:r>
        <w:rPr>
          <w:rFonts w:cs="Times New Roman"/>
          <w:b/>
          <w:sz w:val="28"/>
          <w:szCs w:val="28"/>
          <w:lang w:eastAsia="en-US"/>
        </w:rPr>
        <w:t>района</w:t>
      </w:r>
      <w:r w:rsidRPr="00280F90">
        <w:rPr>
          <w:rFonts w:cs="Times New Roman"/>
          <w:b/>
          <w:sz w:val="28"/>
          <w:szCs w:val="28"/>
          <w:lang w:eastAsia="en-US"/>
        </w:rPr>
        <w:t>отмечено</w:t>
      </w:r>
      <w:proofErr w:type="spellEnd"/>
      <w:r w:rsidRPr="00280F90">
        <w:rPr>
          <w:rFonts w:cs="Times New Roman"/>
          <w:b/>
          <w:sz w:val="28"/>
          <w:szCs w:val="28"/>
          <w:lang w:eastAsia="en-US"/>
        </w:rPr>
        <w:t xml:space="preserve"> </w:t>
      </w:r>
      <w:r>
        <w:rPr>
          <w:rFonts w:cs="Times New Roman"/>
          <w:b/>
          <w:sz w:val="28"/>
          <w:szCs w:val="28"/>
          <w:lang w:eastAsia="en-US"/>
        </w:rPr>
        <w:t xml:space="preserve">отдельное </w:t>
      </w:r>
      <w:r w:rsidRPr="00280F90">
        <w:rPr>
          <w:rFonts w:cs="Times New Roman"/>
          <w:b/>
          <w:sz w:val="28"/>
          <w:szCs w:val="28"/>
          <w:lang w:eastAsia="en-US"/>
        </w:rPr>
        <w:t>нарушение Инструкции №191н</w:t>
      </w:r>
      <w:r>
        <w:rPr>
          <w:rFonts w:cs="Times New Roman"/>
          <w:b/>
          <w:sz w:val="28"/>
          <w:szCs w:val="28"/>
          <w:lang w:eastAsia="en-US"/>
        </w:rPr>
        <w:t>:</w:t>
      </w:r>
    </w:p>
    <w:p w:rsidR="000558D3" w:rsidRDefault="000558D3" w:rsidP="004F198D">
      <w:pPr>
        <w:ind w:firstLine="709"/>
        <w:jc w:val="both"/>
        <w:rPr>
          <w:rFonts w:cs="Times New Roman"/>
          <w:b/>
          <w:sz w:val="28"/>
          <w:szCs w:val="28"/>
          <w:lang w:eastAsia="en-US"/>
        </w:rPr>
      </w:pPr>
      <w:r>
        <w:rPr>
          <w:rFonts w:cs="Times New Roman"/>
          <w:b/>
          <w:sz w:val="28"/>
          <w:szCs w:val="28"/>
          <w:lang w:eastAsia="en-US"/>
        </w:rPr>
        <w:t>-</w:t>
      </w:r>
      <w:proofErr w:type="spellStart"/>
      <w:r>
        <w:rPr>
          <w:rFonts w:cs="Times New Roman"/>
          <w:b/>
          <w:sz w:val="28"/>
          <w:szCs w:val="28"/>
          <w:lang w:eastAsia="en-US"/>
        </w:rPr>
        <w:t>вс</w:t>
      </w:r>
      <w:r w:rsidRPr="00280F90">
        <w:rPr>
          <w:rFonts w:cs="Times New Roman"/>
          <w:b/>
          <w:sz w:val="28"/>
          <w:szCs w:val="28"/>
          <w:lang w:eastAsia="en-US"/>
        </w:rPr>
        <w:t>ведениях</w:t>
      </w:r>
      <w:proofErr w:type="spellEnd"/>
      <w:r w:rsidRPr="00280F90">
        <w:rPr>
          <w:rFonts w:cs="Times New Roman"/>
          <w:b/>
          <w:sz w:val="28"/>
          <w:szCs w:val="28"/>
          <w:lang w:eastAsia="en-US"/>
        </w:rPr>
        <w:t xml:space="preserve">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w:t>
      </w:r>
    </w:p>
    <w:p w:rsidR="000558D3" w:rsidRDefault="000558D3" w:rsidP="000558D3">
      <w:pPr>
        <w:spacing w:after="200"/>
        <w:ind w:firstLine="709"/>
        <w:jc w:val="both"/>
        <w:rPr>
          <w:rFonts w:cs="Times New Roman"/>
          <w:sz w:val="28"/>
          <w:szCs w:val="28"/>
          <w:lang w:eastAsia="en-US"/>
        </w:rPr>
      </w:pPr>
      <w:r>
        <w:rPr>
          <w:rFonts w:cs="Times New Roman"/>
          <w:sz w:val="28"/>
          <w:szCs w:val="28"/>
          <w:lang w:eastAsia="en-US"/>
        </w:rPr>
        <w:t>Указанный факт не повлиял на достоверность годовой отчетности об исполнении бюджета Стародубского муниципального района за 2016 год.</w:t>
      </w:r>
    </w:p>
    <w:p w:rsidR="004F198D" w:rsidRDefault="002153C9" w:rsidP="000558D3">
      <w:pPr>
        <w:spacing w:after="200"/>
        <w:ind w:firstLine="709"/>
        <w:jc w:val="both"/>
        <w:rPr>
          <w:sz w:val="28"/>
          <w:szCs w:val="28"/>
        </w:rPr>
      </w:pPr>
      <w:r>
        <w:rPr>
          <w:sz w:val="28"/>
          <w:szCs w:val="28"/>
        </w:rPr>
        <w:t xml:space="preserve">Согласно пояснительной записке </w:t>
      </w:r>
      <w:r w:rsidR="004F198D" w:rsidRPr="002153C9">
        <w:rPr>
          <w:sz w:val="28"/>
          <w:szCs w:val="28"/>
        </w:rPr>
        <w:t>(ф. 0503160) не представлены отчетные формы, не имеющие числовых значений.</w:t>
      </w:r>
    </w:p>
    <w:p w:rsidR="00E937CB" w:rsidRDefault="002153C9" w:rsidP="004F198D">
      <w:pPr>
        <w:pStyle w:val="Style27"/>
        <w:widowControl/>
        <w:ind w:firstLine="709"/>
        <w:jc w:val="both"/>
        <w:rPr>
          <w:sz w:val="28"/>
          <w:szCs w:val="28"/>
        </w:rPr>
      </w:pPr>
      <w:r w:rsidRPr="00366F0D">
        <w:rPr>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sidR="0012390C">
        <w:rPr>
          <w:sz w:val="28"/>
          <w:szCs w:val="28"/>
        </w:rPr>
        <w:t>Стародубского муниципального района</w:t>
      </w:r>
      <w:r w:rsidRPr="00366F0D">
        <w:rPr>
          <w:sz w:val="28"/>
          <w:szCs w:val="28"/>
        </w:rPr>
        <w:t xml:space="preserve"> расхождений не установлено.</w:t>
      </w:r>
    </w:p>
    <w:p w:rsidR="00786A84" w:rsidRDefault="00786A84" w:rsidP="00786A84">
      <w:pPr>
        <w:jc w:val="both"/>
        <w:rPr>
          <w:rFonts w:cs="Times New Roman"/>
          <w:sz w:val="28"/>
          <w:szCs w:val="28"/>
        </w:rPr>
      </w:pPr>
      <w:proofErr w:type="gramStart"/>
      <w:r w:rsidRPr="0015007B">
        <w:rPr>
          <w:sz w:val="28"/>
          <w:szCs w:val="28"/>
        </w:rPr>
        <w:t>Внешняя проверка годо</w:t>
      </w:r>
      <w:r w:rsidR="00E12EED">
        <w:rPr>
          <w:sz w:val="28"/>
          <w:szCs w:val="28"/>
        </w:rPr>
        <w:t>вой бюджетной отчетности за 201</w:t>
      </w:r>
      <w:r w:rsidR="00521938">
        <w:rPr>
          <w:sz w:val="28"/>
          <w:szCs w:val="28"/>
        </w:rPr>
        <w:t>6</w:t>
      </w:r>
      <w:r w:rsidRPr="0015007B">
        <w:rPr>
          <w:sz w:val="28"/>
          <w:szCs w:val="28"/>
        </w:rPr>
        <w:t xml:space="preserve"> год главных </w:t>
      </w:r>
      <w:proofErr w:type="spellStart"/>
      <w:r w:rsidRPr="0015007B">
        <w:rPr>
          <w:sz w:val="28"/>
          <w:szCs w:val="28"/>
        </w:rPr>
        <w:t>распорядителейбюджетных</w:t>
      </w:r>
      <w:proofErr w:type="spellEnd"/>
      <w:r w:rsidRPr="0015007B">
        <w:rPr>
          <w:sz w:val="28"/>
          <w:szCs w:val="28"/>
        </w:rPr>
        <w:t xml:space="preserve"> средств </w:t>
      </w:r>
      <w:r>
        <w:rPr>
          <w:sz w:val="28"/>
          <w:szCs w:val="28"/>
        </w:rPr>
        <w:t>показала, что п</w:t>
      </w:r>
      <w:r w:rsidRPr="00783844">
        <w:rPr>
          <w:rFonts w:cs="Times New Roman"/>
          <w:sz w:val="28"/>
          <w:szCs w:val="28"/>
        </w:rPr>
        <w:t xml:space="preserve">редставленная к внешней проверке годовая </w:t>
      </w:r>
      <w:r w:rsidR="00E12EED">
        <w:rPr>
          <w:rFonts w:cs="Times New Roman"/>
          <w:sz w:val="28"/>
          <w:szCs w:val="28"/>
        </w:rPr>
        <w:t>бюджетная отчетность за 201</w:t>
      </w:r>
      <w:r w:rsidR="00521938">
        <w:rPr>
          <w:rFonts w:cs="Times New Roman"/>
          <w:sz w:val="28"/>
          <w:szCs w:val="28"/>
        </w:rPr>
        <w:t>6</w:t>
      </w:r>
      <w:r w:rsidRPr="00783844">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Pr>
          <w:rFonts w:cs="Times New Roman"/>
          <w:sz w:val="28"/>
          <w:szCs w:val="28"/>
        </w:rPr>
        <w:t xml:space="preserve">истерства </w:t>
      </w:r>
      <w:r w:rsidRPr="00783844">
        <w:rPr>
          <w:rFonts w:cs="Times New Roman"/>
          <w:sz w:val="28"/>
          <w:szCs w:val="28"/>
        </w:rPr>
        <w:t>фина</w:t>
      </w:r>
      <w:r>
        <w:rPr>
          <w:rFonts w:cs="Times New Roman"/>
          <w:sz w:val="28"/>
          <w:szCs w:val="28"/>
        </w:rPr>
        <w:t>нсов</w:t>
      </w:r>
      <w:r w:rsidRPr="00783844">
        <w:rPr>
          <w:rFonts w:cs="Times New Roman"/>
          <w:sz w:val="28"/>
          <w:szCs w:val="28"/>
        </w:rPr>
        <w:t xml:space="preserve"> Р</w:t>
      </w:r>
      <w:r>
        <w:rPr>
          <w:rFonts w:cs="Times New Roman"/>
          <w:sz w:val="28"/>
          <w:szCs w:val="28"/>
        </w:rPr>
        <w:t xml:space="preserve">оссийской </w:t>
      </w:r>
      <w:r w:rsidRPr="00783844">
        <w:rPr>
          <w:rFonts w:cs="Times New Roman"/>
          <w:sz w:val="28"/>
          <w:szCs w:val="28"/>
        </w:rPr>
        <w:t>Ф</w:t>
      </w:r>
      <w:r>
        <w:rPr>
          <w:rFonts w:cs="Times New Roman"/>
          <w:sz w:val="28"/>
          <w:szCs w:val="28"/>
        </w:rPr>
        <w:t>едерации</w:t>
      </w:r>
      <w:r w:rsidRPr="00783844">
        <w:rPr>
          <w:rFonts w:cs="Times New Roman"/>
          <w:sz w:val="28"/>
          <w:szCs w:val="28"/>
        </w:rPr>
        <w:t xml:space="preserve"> от 28.12.2010 г. № 191н</w:t>
      </w:r>
      <w:r>
        <w:rPr>
          <w:rFonts w:cs="Times New Roman"/>
          <w:sz w:val="28"/>
          <w:szCs w:val="28"/>
        </w:rPr>
        <w:t>.</w:t>
      </w:r>
      <w:proofErr w:type="gramEnd"/>
    </w:p>
    <w:p w:rsidR="00786A84" w:rsidRPr="0027675C" w:rsidRDefault="00786A84" w:rsidP="00786A84">
      <w:pPr>
        <w:ind w:firstLine="709"/>
        <w:jc w:val="both"/>
        <w:rPr>
          <w:rFonts w:cs="Times New Roman"/>
          <w:sz w:val="28"/>
          <w:szCs w:val="28"/>
        </w:rPr>
      </w:pPr>
      <w:r w:rsidRPr="0027675C">
        <w:rPr>
          <w:rFonts w:cs="Times New Roman"/>
          <w:spacing w:val="-10"/>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w:t>
      </w:r>
      <w:proofErr w:type="spellStart"/>
      <w:r w:rsidRPr="0027675C">
        <w:rPr>
          <w:rFonts w:cs="Times New Roman"/>
          <w:spacing w:val="-10"/>
          <w:sz w:val="28"/>
          <w:szCs w:val="28"/>
        </w:rPr>
        <w:t>отчетности</w:t>
      </w:r>
      <w:r w:rsidR="009E2C9C" w:rsidRPr="0015007B">
        <w:rPr>
          <w:sz w:val="28"/>
          <w:szCs w:val="28"/>
        </w:rPr>
        <w:t>главных</w:t>
      </w:r>
      <w:proofErr w:type="spellEnd"/>
      <w:r w:rsidR="009E2C9C" w:rsidRPr="0015007B">
        <w:rPr>
          <w:sz w:val="28"/>
          <w:szCs w:val="28"/>
        </w:rPr>
        <w:t xml:space="preserve"> </w:t>
      </w:r>
      <w:proofErr w:type="spellStart"/>
      <w:r w:rsidR="009E2C9C" w:rsidRPr="0015007B">
        <w:rPr>
          <w:sz w:val="28"/>
          <w:szCs w:val="28"/>
        </w:rPr>
        <w:t>распорядителейбюджетных</w:t>
      </w:r>
      <w:proofErr w:type="spellEnd"/>
      <w:r w:rsidR="009E2C9C" w:rsidRPr="0015007B">
        <w:rPr>
          <w:sz w:val="28"/>
          <w:szCs w:val="28"/>
        </w:rPr>
        <w:t xml:space="preserve"> </w:t>
      </w:r>
      <w:proofErr w:type="spellStart"/>
      <w:r w:rsidR="009E2C9C" w:rsidRPr="0015007B">
        <w:rPr>
          <w:sz w:val="28"/>
          <w:szCs w:val="28"/>
        </w:rPr>
        <w:t>средств</w:t>
      </w:r>
      <w:r w:rsidR="009E2C9C">
        <w:rPr>
          <w:rFonts w:eastAsia="Times New Roman" w:cs="Times New Roman"/>
          <w:sz w:val="28"/>
          <w:szCs w:val="28"/>
        </w:rPr>
        <w:t>Стародубского</w:t>
      </w:r>
      <w:proofErr w:type="spellEnd"/>
      <w:r w:rsidR="009E2C9C">
        <w:rPr>
          <w:rFonts w:eastAsia="Times New Roman" w:cs="Times New Roman"/>
          <w:sz w:val="28"/>
          <w:szCs w:val="28"/>
        </w:rPr>
        <w:t xml:space="preserve"> муниципального района</w:t>
      </w:r>
      <w:r w:rsidRPr="0027675C">
        <w:rPr>
          <w:rFonts w:cs="Times New Roman"/>
          <w:spacing w:val="-10"/>
          <w:sz w:val="28"/>
          <w:szCs w:val="28"/>
        </w:rPr>
        <w:t>.</w:t>
      </w:r>
    </w:p>
    <w:p w:rsidR="00637FC8" w:rsidRPr="000E4E4C" w:rsidRDefault="00786A84" w:rsidP="00786A84">
      <w:pPr>
        <w:widowControl w:val="0"/>
        <w:ind w:firstLine="709"/>
        <w:jc w:val="both"/>
        <w:rPr>
          <w:rFonts w:eastAsia="Times New Roman" w:cs="Times New Roman"/>
          <w:b/>
          <w:sz w:val="28"/>
          <w:szCs w:val="28"/>
        </w:rPr>
      </w:pPr>
      <w:r w:rsidRPr="000E4E4C">
        <w:rPr>
          <w:rFonts w:eastAsia="Times New Roman" w:cs="Times New Roman"/>
          <w:b/>
          <w:sz w:val="28"/>
          <w:szCs w:val="28"/>
        </w:rPr>
        <w:t xml:space="preserve">Представленная к проверке отчетность </w:t>
      </w:r>
      <w:r w:rsidRPr="000E4E4C">
        <w:rPr>
          <w:b/>
          <w:sz w:val="28"/>
          <w:szCs w:val="28"/>
        </w:rPr>
        <w:t>главных распорядителей бюджетных сре</w:t>
      </w:r>
      <w:proofErr w:type="gramStart"/>
      <w:r w:rsidRPr="000E4E4C">
        <w:rPr>
          <w:b/>
          <w:sz w:val="28"/>
          <w:szCs w:val="28"/>
        </w:rPr>
        <w:t>дств</w:t>
      </w:r>
      <w:r w:rsidRPr="000E4E4C">
        <w:rPr>
          <w:rFonts w:eastAsia="Times New Roman" w:cs="Times New Roman"/>
          <w:b/>
          <w:sz w:val="28"/>
          <w:szCs w:val="28"/>
        </w:rPr>
        <w:t xml:space="preserve"> Ст</w:t>
      </w:r>
      <w:proofErr w:type="gramEnd"/>
      <w:r w:rsidRPr="000E4E4C">
        <w:rPr>
          <w:rFonts w:eastAsia="Times New Roman" w:cs="Times New Roman"/>
          <w:b/>
          <w:sz w:val="28"/>
          <w:szCs w:val="28"/>
        </w:rPr>
        <w:t xml:space="preserve">ародубского муниципального района </w:t>
      </w:r>
      <w:r w:rsidR="00521938" w:rsidRPr="000E4E4C">
        <w:rPr>
          <w:rFonts w:eastAsia="Times New Roman" w:cs="Times New Roman"/>
          <w:b/>
          <w:sz w:val="28"/>
          <w:szCs w:val="28"/>
        </w:rPr>
        <w:t xml:space="preserve">не </w:t>
      </w:r>
      <w:r w:rsidRPr="000E4E4C">
        <w:rPr>
          <w:rFonts w:eastAsia="Times New Roman" w:cs="Times New Roman"/>
          <w:b/>
          <w:sz w:val="28"/>
          <w:szCs w:val="28"/>
        </w:rPr>
        <w:t xml:space="preserve">в полной мере соответствует требованиям, предъявляемым </w:t>
      </w:r>
      <w:r w:rsidRPr="000E4E4C">
        <w:rPr>
          <w:rStyle w:val="FontStyle30"/>
          <w:sz w:val="28"/>
          <w:szCs w:val="28"/>
        </w:rPr>
        <w:t>пунктом 11.1</w:t>
      </w:r>
      <w:r w:rsidRPr="000E4E4C">
        <w:rPr>
          <w:rStyle w:val="FontStyle30"/>
          <w:rFonts w:eastAsia="Times New Roman"/>
          <w:sz w:val="28"/>
          <w:szCs w:val="28"/>
        </w:rPr>
        <w:t xml:space="preserve">. </w:t>
      </w:r>
      <w:r w:rsidRPr="000E4E4C">
        <w:rPr>
          <w:rFonts w:eastAsia="Times New Roman" w:cs="Times New Roman"/>
          <w:b/>
          <w:sz w:val="28"/>
          <w:szCs w:val="28"/>
        </w:rPr>
        <w:t>Инструкции № 191н</w:t>
      </w:r>
      <w:r w:rsidR="000E4E4C" w:rsidRPr="000E4E4C">
        <w:rPr>
          <w:rFonts w:eastAsia="Times New Roman" w:cs="Times New Roman"/>
          <w:b/>
          <w:sz w:val="28"/>
          <w:szCs w:val="28"/>
        </w:rPr>
        <w:t xml:space="preserve">, установлены отдельные нарушения Инструкции №191н, не повлиявшие на </w:t>
      </w:r>
      <w:r w:rsidR="000E4E4C">
        <w:rPr>
          <w:rFonts w:eastAsia="Times New Roman" w:cs="Times New Roman"/>
          <w:b/>
          <w:sz w:val="28"/>
          <w:szCs w:val="28"/>
        </w:rPr>
        <w:t>достоверность годовой бюджетной отчетности</w:t>
      </w:r>
      <w:r w:rsidR="00475AC8">
        <w:rPr>
          <w:rFonts w:eastAsia="Times New Roman" w:cs="Times New Roman"/>
          <w:b/>
          <w:sz w:val="28"/>
          <w:szCs w:val="28"/>
        </w:rPr>
        <w:t>:</w:t>
      </w:r>
    </w:p>
    <w:p w:rsidR="00475AC8" w:rsidRDefault="00475AC8" w:rsidP="00475AC8">
      <w:pPr>
        <w:ind w:firstLine="709"/>
        <w:jc w:val="both"/>
        <w:rPr>
          <w:rFonts w:cs="Times New Roman"/>
          <w:b/>
          <w:bCs/>
          <w:sz w:val="28"/>
          <w:szCs w:val="28"/>
        </w:rPr>
      </w:pPr>
      <w:r>
        <w:rPr>
          <w:rFonts w:cs="Times New Roman"/>
          <w:b/>
          <w:bCs/>
          <w:sz w:val="28"/>
          <w:szCs w:val="28"/>
        </w:rPr>
        <w:t xml:space="preserve">- </w:t>
      </w:r>
      <w:r w:rsidRPr="00DD513E">
        <w:rPr>
          <w:rFonts w:cs="Times New Roman"/>
          <w:b/>
          <w:bCs/>
          <w:sz w:val="28"/>
          <w:szCs w:val="28"/>
        </w:rPr>
        <w:t xml:space="preserve">в нарушение пункта 160 Инструкции </w:t>
      </w:r>
      <w:r w:rsidRPr="00DD513E">
        <w:rPr>
          <w:rFonts w:cs="Times New Roman"/>
          <w:b/>
          <w:bCs/>
          <w:i/>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proofErr w:type="gramStart"/>
      <w:r>
        <w:rPr>
          <w:rFonts w:cs="Times New Roman"/>
          <w:b/>
          <w:bCs/>
          <w:sz w:val="28"/>
          <w:szCs w:val="28"/>
        </w:rPr>
        <w:t>заполнена</w:t>
      </w:r>
      <w:proofErr w:type="gramEnd"/>
      <w:r>
        <w:rPr>
          <w:rFonts w:cs="Times New Roman"/>
          <w:b/>
          <w:bCs/>
          <w:sz w:val="28"/>
          <w:szCs w:val="28"/>
        </w:rPr>
        <w:t xml:space="preserve"> не верно (не указаны подведомственные бюджетные учреждения) (</w:t>
      </w:r>
      <w:r>
        <w:rPr>
          <w:rFonts w:cs="Times New Roman"/>
          <w:bCs/>
          <w:sz w:val="28"/>
          <w:szCs w:val="28"/>
        </w:rPr>
        <w:t>КУМИ, отдел культуры)</w:t>
      </w:r>
      <w:r>
        <w:rPr>
          <w:rFonts w:cs="Times New Roman"/>
          <w:b/>
          <w:bCs/>
          <w:sz w:val="28"/>
          <w:szCs w:val="28"/>
        </w:rPr>
        <w:t>;</w:t>
      </w:r>
    </w:p>
    <w:p w:rsidR="00475AC8" w:rsidRPr="00280F90" w:rsidRDefault="00475AC8" w:rsidP="00475AC8">
      <w:pPr>
        <w:autoSpaceDE w:val="0"/>
        <w:autoSpaceDN w:val="0"/>
        <w:adjustRightInd w:val="0"/>
        <w:jc w:val="both"/>
        <w:rPr>
          <w:rFonts w:cs="Times New Roman"/>
          <w:b/>
          <w:sz w:val="28"/>
          <w:szCs w:val="28"/>
          <w:lang w:eastAsia="en-US"/>
        </w:rPr>
      </w:pPr>
      <w:r>
        <w:rPr>
          <w:rFonts w:cs="Times New Roman"/>
          <w:sz w:val="28"/>
          <w:szCs w:val="28"/>
          <w:lang w:eastAsia="en-US"/>
        </w:rPr>
        <w:t xml:space="preserve">        - </w:t>
      </w:r>
      <w:r w:rsidRPr="00027799">
        <w:rPr>
          <w:rFonts w:cs="Times New Roman"/>
          <w:b/>
          <w:sz w:val="28"/>
          <w:szCs w:val="28"/>
          <w:lang w:eastAsia="en-US"/>
        </w:rPr>
        <w:t>в графе 5 таблицы 2 Сведений о мерах по повышению эффективности расходования бюджетных средств (таблица №2 ф.0503160) не указаны показатели, характеризующие степень результативности мер, принятых для обеспечения эффективного расходования бюджетных средст</w:t>
      </w:r>
      <w:proofErr w:type="gramStart"/>
      <w:r w:rsidRPr="00027799">
        <w:rPr>
          <w:rFonts w:cs="Times New Roman"/>
          <w:b/>
          <w:sz w:val="28"/>
          <w:szCs w:val="28"/>
          <w:lang w:eastAsia="en-US"/>
        </w:rPr>
        <w:t>в</w:t>
      </w:r>
      <w:r w:rsidRPr="00475AC8">
        <w:rPr>
          <w:rFonts w:cs="Times New Roman"/>
          <w:sz w:val="28"/>
          <w:szCs w:val="28"/>
          <w:lang w:eastAsia="en-US"/>
        </w:rPr>
        <w:t>(</w:t>
      </w:r>
      <w:proofErr w:type="gramEnd"/>
      <w:r w:rsidRPr="00475AC8">
        <w:rPr>
          <w:rFonts w:cs="Times New Roman"/>
          <w:sz w:val="28"/>
          <w:szCs w:val="28"/>
          <w:lang w:eastAsia="en-US"/>
        </w:rPr>
        <w:t>отдел культуры</w:t>
      </w:r>
      <w:r>
        <w:rPr>
          <w:rFonts w:cs="Times New Roman"/>
          <w:b/>
          <w:sz w:val="28"/>
          <w:szCs w:val="28"/>
          <w:lang w:eastAsia="en-US"/>
        </w:rPr>
        <w:t>)</w:t>
      </w:r>
      <w:r>
        <w:rPr>
          <w:rFonts w:cs="Times New Roman"/>
          <w:sz w:val="28"/>
          <w:szCs w:val="28"/>
          <w:lang w:eastAsia="en-US"/>
        </w:rPr>
        <w:t>;</w:t>
      </w:r>
    </w:p>
    <w:p w:rsidR="00475AC8" w:rsidRDefault="00475AC8" w:rsidP="00475AC8">
      <w:pPr>
        <w:autoSpaceDE w:val="0"/>
        <w:autoSpaceDN w:val="0"/>
        <w:adjustRightInd w:val="0"/>
        <w:jc w:val="both"/>
        <w:rPr>
          <w:rFonts w:cs="Times New Roman"/>
          <w:sz w:val="28"/>
          <w:szCs w:val="28"/>
          <w:lang w:eastAsia="en-US"/>
        </w:rPr>
      </w:pPr>
      <w:r>
        <w:rPr>
          <w:rFonts w:cs="Times New Roman"/>
          <w:b/>
          <w:sz w:val="28"/>
          <w:szCs w:val="28"/>
          <w:lang w:eastAsia="en-US"/>
        </w:rPr>
        <w:t xml:space="preserve">  -</w:t>
      </w:r>
      <w:proofErr w:type="spellStart"/>
      <w:r>
        <w:rPr>
          <w:rFonts w:cs="Times New Roman"/>
          <w:b/>
          <w:sz w:val="28"/>
          <w:szCs w:val="28"/>
          <w:lang w:eastAsia="en-US"/>
        </w:rPr>
        <w:t>вс</w:t>
      </w:r>
      <w:r w:rsidRPr="00280F90">
        <w:rPr>
          <w:rFonts w:cs="Times New Roman"/>
          <w:b/>
          <w:sz w:val="28"/>
          <w:szCs w:val="28"/>
          <w:lang w:eastAsia="en-US"/>
        </w:rPr>
        <w:t>ведениях</w:t>
      </w:r>
      <w:proofErr w:type="spellEnd"/>
      <w:r w:rsidRPr="00280F90">
        <w:rPr>
          <w:rFonts w:cs="Times New Roman"/>
          <w:b/>
          <w:sz w:val="28"/>
          <w:szCs w:val="28"/>
          <w:lang w:eastAsia="en-US"/>
        </w:rPr>
        <w:t xml:space="preserve">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 xml:space="preserve"> </w:t>
      </w:r>
      <w:r>
        <w:rPr>
          <w:rFonts w:cs="Times New Roman"/>
          <w:b/>
          <w:sz w:val="28"/>
          <w:szCs w:val="28"/>
          <w:lang w:eastAsia="en-US"/>
        </w:rPr>
        <w:lastRenderedPageBreak/>
        <w:t>(</w:t>
      </w:r>
      <w:r w:rsidRPr="000E4E4C">
        <w:rPr>
          <w:rFonts w:cs="Times New Roman"/>
          <w:sz w:val="28"/>
          <w:szCs w:val="28"/>
          <w:lang w:eastAsia="en-US"/>
        </w:rPr>
        <w:t>Районный Совет, администрация района</w:t>
      </w:r>
      <w:r>
        <w:rPr>
          <w:rFonts w:cs="Times New Roman"/>
          <w:sz w:val="28"/>
          <w:szCs w:val="28"/>
          <w:lang w:eastAsia="en-US"/>
        </w:rPr>
        <w:t>, КУМИ, отдел образования, отдел культуры);</w:t>
      </w:r>
    </w:p>
    <w:p w:rsidR="00475AC8" w:rsidRDefault="00475AC8" w:rsidP="00475AC8">
      <w:pPr>
        <w:autoSpaceDE w:val="0"/>
        <w:autoSpaceDN w:val="0"/>
        <w:adjustRightInd w:val="0"/>
        <w:jc w:val="both"/>
        <w:rPr>
          <w:rFonts w:eastAsiaTheme="minorEastAsia" w:cs="Times New Roman"/>
          <w:sz w:val="28"/>
          <w:szCs w:val="28"/>
        </w:rPr>
      </w:pPr>
      <w:r w:rsidRPr="00027799">
        <w:rPr>
          <w:rFonts w:cs="Times New Roman"/>
          <w:b/>
          <w:sz w:val="28"/>
          <w:szCs w:val="28"/>
          <w:lang w:eastAsia="en-US"/>
        </w:rPr>
        <w:t xml:space="preserve">            -  в </w:t>
      </w:r>
      <w:r>
        <w:rPr>
          <w:rFonts w:cs="Times New Roman"/>
          <w:b/>
          <w:sz w:val="28"/>
          <w:szCs w:val="28"/>
          <w:lang w:eastAsia="en-US"/>
        </w:rPr>
        <w:t>с</w:t>
      </w:r>
      <w:r w:rsidRPr="00027799">
        <w:rPr>
          <w:rFonts w:cs="Times New Roman"/>
          <w:b/>
          <w:sz w:val="28"/>
          <w:szCs w:val="28"/>
          <w:lang w:eastAsia="en-US"/>
        </w:rPr>
        <w:t xml:space="preserve">ведениях об исполнении мероприятий в рамках целевых программ (ф. 0503166) отражены мероприятия </w:t>
      </w:r>
      <w:r w:rsidRPr="004D6CD3">
        <w:rPr>
          <w:rFonts w:cs="Times New Roman"/>
          <w:b/>
          <w:sz w:val="28"/>
          <w:szCs w:val="28"/>
          <w:u w:val="single"/>
          <w:lang w:eastAsia="en-US"/>
        </w:rPr>
        <w:t>муниципальной программы</w:t>
      </w:r>
      <w:r>
        <w:rPr>
          <w:rFonts w:cs="Times New Roman"/>
          <w:b/>
          <w:sz w:val="28"/>
          <w:szCs w:val="28"/>
          <w:u w:val="single"/>
          <w:lang w:eastAsia="en-US"/>
        </w:rPr>
        <w:t xml:space="preserve"> (</w:t>
      </w:r>
      <w:r w:rsidRPr="00475AC8">
        <w:rPr>
          <w:rFonts w:cs="Times New Roman"/>
          <w:b/>
          <w:sz w:val="28"/>
          <w:szCs w:val="28"/>
          <w:lang w:eastAsia="en-US"/>
        </w:rPr>
        <w:t>либо не представлена к внешней проверке</w:t>
      </w:r>
      <w:r>
        <w:rPr>
          <w:rFonts w:cs="Times New Roman"/>
          <w:b/>
          <w:sz w:val="28"/>
          <w:szCs w:val="28"/>
          <w:u w:val="single"/>
          <w:lang w:eastAsia="en-US"/>
        </w:rPr>
        <w:t>)</w:t>
      </w:r>
      <w:r w:rsidRPr="004D6CD3">
        <w:rPr>
          <w:rFonts w:cs="Times New Roman"/>
          <w:b/>
          <w:sz w:val="28"/>
          <w:szCs w:val="28"/>
          <w:u w:val="single"/>
          <w:lang w:eastAsia="en-US"/>
        </w:rPr>
        <w:t>,</w:t>
      </w:r>
      <w:r w:rsidRPr="00027799">
        <w:rPr>
          <w:rFonts w:cs="Times New Roman"/>
          <w:b/>
          <w:sz w:val="28"/>
          <w:szCs w:val="28"/>
          <w:lang w:eastAsia="en-US"/>
        </w:rPr>
        <w:t xml:space="preserve"> тогда как должны содержаться данные об исполнении федеральных целевых программ, подпрограмм, в реализации которых принимал участие отдел культуры Стародубского район</w:t>
      </w:r>
      <w:proofErr w:type="gramStart"/>
      <w:r w:rsidRPr="00027799">
        <w:rPr>
          <w:rFonts w:cs="Times New Roman"/>
          <w:b/>
          <w:sz w:val="28"/>
          <w:szCs w:val="28"/>
          <w:lang w:eastAsia="en-US"/>
        </w:rPr>
        <w:t>а</w:t>
      </w:r>
      <w:r w:rsidRPr="00475AC8">
        <w:rPr>
          <w:rFonts w:cs="Times New Roman"/>
          <w:sz w:val="28"/>
          <w:szCs w:val="28"/>
          <w:lang w:eastAsia="en-US"/>
        </w:rPr>
        <w:t>(</w:t>
      </w:r>
      <w:proofErr w:type="gramEnd"/>
      <w:r w:rsidRPr="00475AC8">
        <w:rPr>
          <w:rFonts w:cs="Times New Roman"/>
          <w:sz w:val="28"/>
          <w:szCs w:val="28"/>
          <w:lang w:eastAsia="en-US"/>
        </w:rPr>
        <w:t>отдел культуры</w:t>
      </w:r>
      <w:r>
        <w:rPr>
          <w:rFonts w:eastAsiaTheme="minorEastAsia" w:cs="Times New Roman"/>
          <w:sz w:val="28"/>
          <w:szCs w:val="28"/>
        </w:rPr>
        <w:t>, отдел образования, администрация района);</w:t>
      </w:r>
    </w:p>
    <w:p w:rsidR="00475AC8" w:rsidRPr="000851C6" w:rsidRDefault="00475AC8" w:rsidP="00475AC8">
      <w:pPr>
        <w:autoSpaceDE w:val="0"/>
        <w:autoSpaceDN w:val="0"/>
        <w:adjustRightInd w:val="0"/>
        <w:jc w:val="both"/>
        <w:rPr>
          <w:rFonts w:eastAsiaTheme="minorEastAsia" w:cs="Times New Roman"/>
          <w:b/>
          <w:sz w:val="28"/>
          <w:szCs w:val="28"/>
        </w:rPr>
      </w:pPr>
      <w:r>
        <w:rPr>
          <w:rFonts w:eastAsiaTheme="minorEastAsia" w:cs="Times New Roman"/>
          <w:sz w:val="28"/>
          <w:szCs w:val="28"/>
        </w:rPr>
        <w:t>-</w:t>
      </w:r>
      <w:r w:rsidRPr="003C24E8">
        <w:rPr>
          <w:rFonts w:cs="Times New Roman"/>
          <w:b/>
          <w:sz w:val="28"/>
          <w:szCs w:val="28"/>
          <w:lang w:eastAsia="en-US"/>
        </w:rPr>
        <w:t>в бюджетной отчетности отсутствуют Сведения об исполнении судебных решений по денежным обязательствам бюджета (ф.0503296)</w:t>
      </w:r>
      <w:r w:rsidRPr="00475AC8">
        <w:rPr>
          <w:rFonts w:cs="Times New Roman"/>
          <w:sz w:val="28"/>
          <w:szCs w:val="28"/>
          <w:lang w:eastAsia="en-US"/>
        </w:rPr>
        <w:t>(</w:t>
      </w:r>
      <w:r>
        <w:rPr>
          <w:rFonts w:cs="Times New Roman"/>
          <w:sz w:val="28"/>
          <w:szCs w:val="28"/>
          <w:lang w:eastAsia="en-US"/>
        </w:rPr>
        <w:t>отдел образования)</w:t>
      </w:r>
      <w:r w:rsidRPr="003C24E8">
        <w:rPr>
          <w:rFonts w:cs="Times New Roman"/>
          <w:b/>
          <w:sz w:val="28"/>
          <w:szCs w:val="28"/>
          <w:lang w:eastAsia="en-US"/>
        </w:rPr>
        <w:t>.</w:t>
      </w:r>
    </w:p>
    <w:p w:rsidR="000558D3" w:rsidRPr="0027675C" w:rsidRDefault="000558D3" w:rsidP="00786A84">
      <w:pPr>
        <w:widowControl w:val="0"/>
        <w:ind w:firstLine="709"/>
        <w:jc w:val="both"/>
        <w:rPr>
          <w:rFonts w:eastAsia="Times New Roman" w:cs="Times New Roman"/>
          <w:sz w:val="28"/>
          <w:szCs w:val="28"/>
        </w:rPr>
      </w:pPr>
    </w:p>
    <w:p w:rsidR="00637FC8" w:rsidRDefault="005E5E1D" w:rsidP="00637FC8">
      <w:pPr>
        <w:ind w:firstLine="709"/>
        <w:jc w:val="center"/>
        <w:rPr>
          <w:rFonts w:eastAsia="Times New Roman" w:cs="Times New Roman"/>
          <w:b/>
          <w:bCs/>
          <w:sz w:val="28"/>
          <w:szCs w:val="28"/>
        </w:rPr>
      </w:pPr>
      <w:r>
        <w:rPr>
          <w:rFonts w:eastAsia="Times New Roman" w:cs="Times New Roman"/>
          <w:b/>
          <w:bCs/>
          <w:sz w:val="28"/>
          <w:szCs w:val="28"/>
        </w:rPr>
        <w:t>4.2.2.</w:t>
      </w:r>
      <w:r w:rsidR="00637FC8" w:rsidRPr="00637FC8">
        <w:rPr>
          <w:rFonts w:eastAsia="Times New Roman" w:cs="Times New Roman"/>
          <w:b/>
          <w:bCs/>
          <w:sz w:val="28"/>
          <w:szCs w:val="28"/>
        </w:rPr>
        <w:t>Бухгалтерская отчетность получателей субсидий</w:t>
      </w:r>
    </w:p>
    <w:p w:rsidR="00637FC8" w:rsidRDefault="00637FC8" w:rsidP="00637FC8">
      <w:pPr>
        <w:ind w:firstLine="709"/>
        <w:jc w:val="center"/>
        <w:rPr>
          <w:rFonts w:eastAsia="Times New Roman" w:cs="Times New Roman"/>
          <w:b/>
          <w:bCs/>
          <w:sz w:val="28"/>
          <w:szCs w:val="28"/>
        </w:rPr>
      </w:pPr>
    </w:p>
    <w:p w:rsidR="00637FC8" w:rsidRPr="00637FC8" w:rsidRDefault="00637FC8" w:rsidP="00637FC8">
      <w:pPr>
        <w:ind w:firstLine="709"/>
        <w:jc w:val="both"/>
        <w:rPr>
          <w:rFonts w:eastAsia="Times New Roman" w:cs="Times New Roman"/>
        </w:rPr>
      </w:pPr>
      <w:r w:rsidRPr="00637FC8">
        <w:rPr>
          <w:rFonts w:eastAsia="Times New Roman" w:cs="Times New Roman"/>
          <w:bCs/>
          <w:sz w:val="28"/>
          <w:szCs w:val="28"/>
        </w:rPr>
        <w:t>В соответствии с Федеральным законом</w:t>
      </w:r>
      <w:r>
        <w:rPr>
          <w:rFonts w:eastAsia="Times New Roman" w:cs="Times New Roman"/>
          <w:bCs/>
          <w:sz w:val="28"/>
          <w:szCs w:val="28"/>
        </w:rPr>
        <w:t xml:space="preserve">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территории Стародубского муниципального района </w:t>
      </w:r>
      <w:proofErr w:type="gramStart"/>
      <w:r>
        <w:rPr>
          <w:rFonts w:eastAsia="Times New Roman" w:cs="Times New Roman"/>
          <w:bCs/>
          <w:sz w:val="28"/>
          <w:szCs w:val="28"/>
        </w:rPr>
        <w:t>на конец</w:t>
      </w:r>
      <w:proofErr w:type="gramEnd"/>
      <w:r>
        <w:rPr>
          <w:rFonts w:eastAsia="Times New Roman" w:cs="Times New Roman"/>
          <w:bCs/>
          <w:sz w:val="28"/>
          <w:szCs w:val="28"/>
        </w:rPr>
        <w:t xml:space="preserve"> 201</w:t>
      </w:r>
      <w:r w:rsidR="000558D3">
        <w:rPr>
          <w:rFonts w:eastAsia="Times New Roman" w:cs="Times New Roman"/>
          <w:bCs/>
          <w:sz w:val="28"/>
          <w:szCs w:val="28"/>
        </w:rPr>
        <w:t>6</w:t>
      </w:r>
      <w:r>
        <w:rPr>
          <w:rFonts w:eastAsia="Times New Roman" w:cs="Times New Roman"/>
          <w:bCs/>
          <w:sz w:val="28"/>
          <w:szCs w:val="28"/>
        </w:rPr>
        <w:t xml:space="preserve"> года находилось в ведении </w:t>
      </w:r>
      <w:r w:rsidR="00263FD5">
        <w:rPr>
          <w:rFonts w:eastAsia="Times New Roman" w:cs="Times New Roman"/>
          <w:bCs/>
          <w:sz w:val="28"/>
          <w:szCs w:val="28"/>
        </w:rPr>
        <w:t>35</w:t>
      </w:r>
      <w:r>
        <w:rPr>
          <w:rFonts w:eastAsia="Times New Roman" w:cs="Times New Roman"/>
          <w:bCs/>
          <w:sz w:val="28"/>
          <w:szCs w:val="28"/>
        </w:rPr>
        <w:t xml:space="preserve"> муниципальных бюджетных учреждений:</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xml:space="preserve">- </w:t>
      </w:r>
      <w:r w:rsidR="00263FD5">
        <w:rPr>
          <w:rFonts w:eastAsia="Times New Roman" w:cs="Times New Roman"/>
          <w:sz w:val="28"/>
          <w:szCs w:val="28"/>
        </w:rPr>
        <w:t>32</w:t>
      </w:r>
      <w:r>
        <w:rPr>
          <w:rFonts w:eastAsia="Times New Roman" w:cs="Times New Roman"/>
          <w:sz w:val="28"/>
          <w:szCs w:val="28"/>
        </w:rPr>
        <w:t>муниципальных бюджетных учреждений по отрасли «Образование»</w:t>
      </w:r>
      <w:r w:rsidRPr="00637FC8">
        <w:rPr>
          <w:rFonts w:eastAsia="Times New Roman" w:cs="Times New Roman"/>
          <w:sz w:val="28"/>
          <w:szCs w:val="28"/>
        </w:rPr>
        <w:t>;</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xml:space="preserve">- 3 </w:t>
      </w:r>
      <w:r>
        <w:rPr>
          <w:rFonts w:eastAsia="Times New Roman" w:cs="Times New Roman"/>
          <w:sz w:val="28"/>
          <w:szCs w:val="28"/>
        </w:rPr>
        <w:t>муниципальных бюджетных учреждений по отрасли «Культура»</w:t>
      </w:r>
      <w:r w:rsidRPr="00637FC8">
        <w:rPr>
          <w:rFonts w:eastAsia="Times New Roman" w:cs="Times New Roman"/>
          <w:sz w:val="28"/>
          <w:szCs w:val="28"/>
        </w:rPr>
        <w:t>;</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В течени</w:t>
      </w:r>
      <w:r w:rsidR="005E5E1D">
        <w:rPr>
          <w:rFonts w:eastAsia="Times New Roman" w:cs="Times New Roman"/>
          <w:sz w:val="28"/>
          <w:szCs w:val="28"/>
        </w:rPr>
        <w:t>е</w:t>
      </w:r>
      <w:r w:rsidRPr="00637FC8">
        <w:rPr>
          <w:rFonts w:eastAsia="Times New Roman" w:cs="Times New Roman"/>
          <w:sz w:val="28"/>
          <w:szCs w:val="28"/>
        </w:rPr>
        <w:t xml:space="preserve"> 201</w:t>
      </w:r>
      <w:r w:rsidR="00263FD5">
        <w:rPr>
          <w:rFonts w:eastAsia="Times New Roman" w:cs="Times New Roman"/>
          <w:sz w:val="28"/>
          <w:szCs w:val="28"/>
        </w:rPr>
        <w:t>6</w:t>
      </w:r>
      <w:r w:rsidRPr="00637FC8">
        <w:rPr>
          <w:rFonts w:eastAsia="Times New Roman" w:cs="Times New Roman"/>
          <w:sz w:val="28"/>
          <w:szCs w:val="28"/>
        </w:rPr>
        <w:t xml:space="preserve"> года бюджетные учреждения получали финансовое обеспечение в виде: </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субсидии на выполнение муниципального задания;</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субсидий на иные цели;</w:t>
      </w:r>
    </w:p>
    <w:p w:rsidR="005E5E1D" w:rsidRDefault="00637FC8" w:rsidP="000F6296">
      <w:pPr>
        <w:ind w:firstLine="709"/>
        <w:jc w:val="both"/>
        <w:rPr>
          <w:rFonts w:eastAsia="Times New Roman" w:cs="Times New Roman"/>
          <w:sz w:val="28"/>
          <w:szCs w:val="28"/>
        </w:rPr>
      </w:pPr>
      <w:r w:rsidRPr="00637FC8">
        <w:rPr>
          <w:rFonts w:eastAsia="Times New Roman" w:cs="Times New Roman"/>
          <w:sz w:val="28"/>
          <w:szCs w:val="28"/>
        </w:rPr>
        <w:t>- собственные доходы учреждения.</w:t>
      </w:r>
    </w:p>
    <w:p w:rsidR="00754229" w:rsidRDefault="00754229" w:rsidP="00637FC8">
      <w:pPr>
        <w:ind w:firstLine="709"/>
        <w:jc w:val="right"/>
        <w:rPr>
          <w:rFonts w:eastAsia="Times New Roman" w:cs="Times New Roman"/>
          <w:sz w:val="28"/>
          <w:szCs w:val="28"/>
        </w:rPr>
      </w:pPr>
    </w:p>
    <w:p w:rsidR="00754229" w:rsidRDefault="00754229" w:rsidP="00637FC8">
      <w:pPr>
        <w:ind w:firstLine="709"/>
        <w:jc w:val="right"/>
        <w:rPr>
          <w:rFonts w:eastAsia="Times New Roman" w:cs="Times New Roman"/>
          <w:sz w:val="28"/>
          <w:szCs w:val="28"/>
        </w:rPr>
      </w:pPr>
    </w:p>
    <w:p w:rsidR="00754229" w:rsidRDefault="00754229" w:rsidP="00637FC8">
      <w:pPr>
        <w:ind w:firstLine="709"/>
        <w:jc w:val="right"/>
        <w:rPr>
          <w:rFonts w:eastAsia="Times New Roman" w:cs="Times New Roman"/>
          <w:sz w:val="28"/>
          <w:szCs w:val="28"/>
        </w:rPr>
      </w:pP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Таблица №</w:t>
      </w:r>
      <w:r w:rsidR="00DA01AE">
        <w:rPr>
          <w:rFonts w:eastAsia="Times New Roman" w:cs="Times New Roman"/>
          <w:sz w:val="28"/>
          <w:szCs w:val="28"/>
        </w:rPr>
        <w:t>1</w:t>
      </w:r>
      <w:r w:rsidR="00754229">
        <w:rPr>
          <w:rFonts w:eastAsia="Times New Roman" w:cs="Times New Roman"/>
          <w:sz w:val="28"/>
          <w:szCs w:val="28"/>
        </w:rPr>
        <w:t>9</w:t>
      </w:r>
      <w:r w:rsidRPr="00637FC8">
        <w:rPr>
          <w:rFonts w:eastAsia="Times New Roman" w:cs="Times New Roman"/>
          <w:sz w:val="28"/>
          <w:szCs w:val="28"/>
        </w:rPr>
        <w:t xml:space="preserve"> (тыс. рублей)</w:t>
      </w:r>
    </w:p>
    <w:tbl>
      <w:tblPr>
        <w:tblW w:w="9366" w:type="dxa"/>
        <w:tblInd w:w="98" w:type="dxa"/>
        <w:tblLayout w:type="fixed"/>
        <w:tblCellMar>
          <w:left w:w="0" w:type="dxa"/>
          <w:right w:w="0" w:type="dxa"/>
        </w:tblCellMar>
        <w:tblLook w:val="04A0" w:firstRow="1" w:lastRow="0" w:firstColumn="1" w:lastColumn="0" w:noHBand="0" w:noVBand="1"/>
      </w:tblPr>
      <w:tblGrid>
        <w:gridCol w:w="3271"/>
        <w:gridCol w:w="1275"/>
        <w:gridCol w:w="1560"/>
        <w:gridCol w:w="1275"/>
        <w:gridCol w:w="851"/>
        <w:gridCol w:w="1134"/>
      </w:tblGrid>
      <w:tr w:rsidR="00B211C7" w:rsidRPr="00637FC8" w:rsidTr="00B211C7">
        <w:trPr>
          <w:trHeight w:val="1261"/>
        </w:trPr>
        <w:tc>
          <w:tcPr>
            <w:tcW w:w="3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b/>
                <w:bCs/>
              </w:rPr>
              <w:t>Финансовое обеспечение</w:t>
            </w:r>
          </w:p>
        </w:tc>
        <w:tc>
          <w:tcPr>
            <w:tcW w:w="12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B211C7" w:rsidP="00B211C7">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211C7" w:rsidRPr="00637FC8" w:rsidRDefault="00B211C7" w:rsidP="00B211C7">
            <w:pPr>
              <w:rPr>
                <w:rFonts w:eastAsia="Times New Roman" w:cs="Times New Roman"/>
              </w:rPr>
            </w:pPr>
            <w:r w:rsidRPr="00637FC8">
              <w:rPr>
                <w:rFonts w:eastAsia="Calibri" w:cs="Times New Roman"/>
                <w:b/>
                <w:bCs/>
                <w:sz w:val="22"/>
                <w:szCs w:val="22"/>
                <w:lang w:eastAsia="en-US"/>
              </w:rPr>
              <w:t>201</w:t>
            </w:r>
            <w:r>
              <w:rPr>
                <w:rFonts w:eastAsia="Calibri" w:cs="Times New Roman"/>
                <w:b/>
                <w:bCs/>
                <w:sz w:val="22"/>
                <w:szCs w:val="22"/>
                <w:lang w:eastAsia="en-US"/>
              </w:rPr>
              <w:t>5</w:t>
            </w:r>
            <w:r w:rsidRPr="00637FC8">
              <w:rPr>
                <w:rFonts w:eastAsia="Calibri" w:cs="Times New Roman"/>
                <w:b/>
                <w:bCs/>
                <w:sz w:val="22"/>
                <w:szCs w:val="22"/>
                <w:lang w:eastAsia="en-US"/>
              </w:rPr>
              <w:t xml:space="preserve"> год</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Утверждено</w:t>
            </w:r>
          </w:p>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201</w:t>
            </w:r>
            <w:r>
              <w:rPr>
                <w:rFonts w:eastAsia="Calibri" w:cs="Times New Roman"/>
                <w:b/>
                <w:bCs/>
                <w:sz w:val="22"/>
                <w:szCs w:val="22"/>
                <w:lang w:eastAsia="en-US"/>
              </w:rPr>
              <w:t>6</w:t>
            </w:r>
            <w:r w:rsidRPr="00637FC8">
              <w:rPr>
                <w:rFonts w:eastAsia="Calibri" w:cs="Times New Roman"/>
                <w:b/>
                <w:bCs/>
                <w:sz w:val="22"/>
                <w:szCs w:val="22"/>
                <w:lang w:eastAsia="en-US"/>
              </w:rPr>
              <w:t xml:space="preserve"> год</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201</w:t>
            </w:r>
            <w:r>
              <w:rPr>
                <w:rFonts w:eastAsia="Calibri" w:cs="Times New Roman"/>
                <w:b/>
                <w:bCs/>
                <w:sz w:val="22"/>
                <w:szCs w:val="22"/>
                <w:lang w:eastAsia="en-US"/>
              </w:rPr>
              <w:t>6</w:t>
            </w:r>
            <w:r w:rsidRPr="00637FC8">
              <w:rPr>
                <w:rFonts w:eastAsia="Calibri" w:cs="Times New Roman"/>
                <w:b/>
                <w:bCs/>
                <w:sz w:val="22"/>
                <w:szCs w:val="22"/>
                <w:lang w:eastAsia="en-US"/>
              </w:rPr>
              <w:t xml:space="preserve"> год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 исполнения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Отношение 201</w:t>
            </w:r>
            <w:r>
              <w:rPr>
                <w:rFonts w:eastAsia="Calibri" w:cs="Times New Roman"/>
                <w:b/>
                <w:bCs/>
                <w:sz w:val="22"/>
                <w:szCs w:val="22"/>
                <w:lang w:eastAsia="en-US"/>
              </w:rPr>
              <w:t>6</w:t>
            </w:r>
            <w:r w:rsidRPr="00637FC8">
              <w:rPr>
                <w:rFonts w:eastAsia="Calibri" w:cs="Times New Roman"/>
                <w:b/>
                <w:bCs/>
                <w:sz w:val="22"/>
                <w:szCs w:val="22"/>
                <w:lang w:eastAsia="en-US"/>
              </w:rPr>
              <w:t>/</w:t>
            </w:r>
          </w:p>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201</w:t>
            </w:r>
            <w:r>
              <w:rPr>
                <w:rFonts w:eastAsia="Calibri" w:cs="Times New Roman"/>
                <w:b/>
                <w:bCs/>
                <w:sz w:val="22"/>
                <w:szCs w:val="22"/>
                <w:lang w:eastAsia="en-US"/>
              </w:rPr>
              <w:t>5</w:t>
            </w:r>
            <w:r w:rsidRPr="00637FC8">
              <w:rPr>
                <w:rFonts w:eastAsia="Calibri" w:cs="Times New Roman"/>
                <w:b/>
                <w:bCs/>
                <w:sz w:val="22"/>
                <w:szCs w:val="22"/>
                <w:lang w:eastAsia="en-US"/>
              </w:rPr>
              <w:t>гг.</w:t>
            </w:r>
          </w:p>
          <w:p w:rsidR="00B211C7" w:rsidRPr="00637FC8" w:rsidRDefault="00B211C7" w:rsidP="00B211C7">
            <w:pPr>
              <w:ind w:right="-126"/>
              <w:rPr>
                <w:rFonts w:ascii="Calibri" w:eastAsia="Calibri" w:hAnsi="Calibri" w:cs="Calibri"/>
                <w:lang w:eastAsia="en-US"/>
              </w:rPr>
            </w:pPr>
            <w:r w:rsidRPr="00637FC8">
              <w:rPr>
                <w:rFonts w:eastAsia="Calibri" w:cs="Times New Roman"/>
                <w:b/>
                <w:bCs/>
                <w:sz w:val="22"/>
                <w:szCs w:val="22"/>
                <w:lang w:eastAsia="en-US"/>
              </w:rPr>
              <w:t>(</w:t>
            </w:r>
            <w:r>
              <w:rPr>
                <w:rFonts w:eastAsia="Calibri" w:cs="Times New Roman"/>
                <w:b/>
                <w:bCs/>
                <w:sz w:val="22"/>
                <w:szCs w:val="22"/>
                <w:lang w:eastAsia="en-US"/>
              </w:rPr>
              <w:t>%</w:t>
            </w:r>
            <w:r w:rsidRPr="00637FC8">
              <w:rPr>
                <w:rFonts w:eastAsia="Calibri" w:cs="Times New Roman"/>
                <w:b/>
                <w:bCs/>
                <w:sz w:val="22"/>
                <w:szCs w:val="22"/>
                <w:lang w:eastAsia="en-US"/>
              </w:rPr>
              <w:t>)</w:t>
            </w:r>
          </w:p>
        </w:tc>
      </w:tr>
      <w:tr w:rsidR="00B211C7" w:rsidRPr="00637FC8" w:rsidTr="00B211C7">
        <w:trPr>
          <w:trHeight w:val="630"/>
        </w:trPr>
        <w:tc>
          <w:tcPr>
            <w:tcW w:w="327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B211C7" w:rsidP="00B211C7">
            <w:pPr>
              <w:rPr>
                <w:rFonts w:eastAsia="Times New Roman" w:cs="Times New Roman"/>
              </w:rPr>
            </w:pPr>
            <w:r>
              <w:rPr>
                <w:rFonts w:eastAsia="Times New Roman" w:cs="Times New Roman"/>
              </w:rPr>
              <w:t>225061,2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637FC8" w:rsidRDefault="00B211C7" w:rsidP="00637FC8">
            <w:pPr>
              <w:ind w:right="-126"/>
              <w:rPr>
                <w:rFonts w:ascii="Calibri" w:eastAsia="Calibri" w:hAnsi="Calibri" w:cs="Calibri"/>
                <w:lang w:eastAsia="en-US"/>
              </w:rPr>
            </w:pPr>
            <w:r>
              <w:rPr>
                <w:rFonts w:eastAsia="Calibri" w:cs="Times New Roman"/>
                <w:sz w:val="22"/>
                <w:szCs w:val="22"/>
                <w:lang w:eastAsia="en-US"/>
              </w:rPr>
              <w:t>213365,8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637FC8" w:rsidRDefault="00B211C7" w:rsidP="00637FC8">
            <w:pPr>
              <w:ind w:right="-126"/>
              <w:rPr>
                <w:rFonts w:ascii="Calibri" w:eastAsia="Calibri" w:hAnsi="Calibri" w:cs="Calibri"/>
                <w:lang w:eastAsia="en-US"/>
              </w:rPr>
            </w:pPr>
            <w:r>
              <w:rPr>
                <w:rFonts w:eastAsia="Calibri" w:cs="Times New Roman"/>
                <w:sz w:val="22"/>
                <w:szCs w:val="22"/>
                <w:lang w:eastAsia="en-US"/>
              </w:rPr>
              <w:t>212999,2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sidRPr="00B211C7">
              <w:rPr>
                <w:rFonts w:eastAsia="Calibri" w:cs="Times New Roman"/>
                <w:lang w:eastAsia="en-US"/>
              </w:rPr>
              <w:t>99,8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sidRPr="00B211C7">
              <w:rPr>
                <w:rFonts w:eastAsia="Calibri" w:cs="Times New Roman"/>
                <w:lang w:eastAsia="en-US"/>
              </w:rPr>
              <w:t>94,6</w:t>
            </w:r>
          </w:p>
        </w:tc>
      </w:tr>
      <w:tr w:rsidR="00B211C7" w:rsidRPr="00637FC8" w:rsidTr="00B211C7">
        <w:trPr>
          <w:trHeight w:val="315"/>
        </w:trPr>
        <w:tc>
          <w:tcPr>
            <w:tcW w:w="327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субсидий на иные цели</w:t>
            </w:r>
          </w:p>
        </w:tc>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B211C7" w:rsidP="00B211C7">
            <w:pPr>
              <w:rPr>
                <w:rFonts w:eastAsia="Times New Roman" w:cs="Times New Roman"/>
              </w:rPr>
            </w:pPr>
            <w:r>
              <w:rPr>
                <w:rFonts w:eastAsia="Times New Roman" w:cs="Times New Roman"/>
              </w:rPr>
              <w:t>7599,2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C45C94" w:rsidRDefault="00B211C7" w:rsidP="00637FC8">
            <w:pPr>
              <w:ind w:right="-126"/>
              <w:rPr>
                <w:rFonts w:eastAsia="Calibri" w:cs="Times New Roman"/>
                <w:lang w:eastAsia="en-US"/>
              </w:rPr>
            </w:pPr>
            <w:r w:rsidRPr="00C45C94">
              <w:rPr>
                <w:rFonts w:eastAsia="Calibri" w:cs="Times New Roman"/>
                <w:lang w:eastAsia="en-US"/>
              </w:rPr>
              <w:t>9919,9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C45C94" w:rsidRDefault="00B211C7" w:rsidP="00637FC8">
            <w:pPr>
              <w:ind w:right="-126"/>
              <w:rPr>
                <w:rFonts w:eastAsia="Calibri" w:cs="Times New Roman"/>
                <w:lang w:eastAsia="en-US"/>
              </w:rPr>
            </w:pPr>
            <w:r w:rsidRPr="00C45C94">
              <w:rPr>
                <w:rFonts w:eastAsia="Calibri" w:cs="Times New Roman"/>
                <w:lang w:eastAsia="en-US"/>
              </w:rPr>
              <w:t>9584,8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sidRPr="00B211C7">
              <w:rPr>
                <w:rFonts w:eastAsia="Calibri" w:cs="Times New Roman"/>
                <w:lang w:eastAsia="en-US"/>
              </w:rPr>
              <w:t>96,6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Pr>
                <w:rFonts w:eastAsia="Calibri" w:cs="Times New Roman"/>
                <w:lang w:eastAsia="en-US"/>
              </w:rPr>
              <w:t>126,1</w:t>
            </w:r>
          </w:p>
        </w:tc>
      </w:tr>
      <w:tr w:rsidR="00B211C7" w:rsidRPr="00637FC8" w:rsidTr="00B211C7">
        <w:trPr>
          <w:trHeight w:val="315"/>
        </w:trPr>
        <w:tc>
          <w:tcPr>
            <w:tcW w:w="327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собственные доходы учреждения</w:t>
            </w:r>
          </w:p>
        </w:tc>
        <w:tc>
          <w:tcPr>
            <w:tcW w:w="127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B211C7" w:rsidRPr="00637FC8" w:rsidRDefault="00B211C7" w:rsidP="00B211C7">
            <w:pPr>
              <w:rPr>
                <w:rFonts w:eastAsia="Times New Roman" w:cs="Times New Roman"/>
              </w:rPr>
            </w:pPr>
            <w:r>
              <w:rPr>
                <w:rFonts w:eastAsia="Times New Roman" w:cs="Times New Roman"/>
              </w:rPr>
              <w:t>5860,2</w:t>
            </w:r>
          </w:p>
        </w:tc>
        <w:tc>
          <w:tcPr>
            <w:tcW w:w="1560"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637FC8" w:rsidRDefault="00B211C7" w:rsidP="00637FC8">
            <w:pPr>
              <w:ind w:right="-126"/>
              <w:rPr>
                <w:rFonts w:ascii="Calibri" w:eastAsia="Calibri" w:hAnsi="Calibri" w:cs="Calibri"/>
                <w:lang w:eastAsia="en-US"/>
              </w:rPr>
            </w:pPr>
            <w:r>
              <w:rPr>
                <w:rFonts w:eastAsia="Calibri" w:cs="Times New Roman"/>
                <w:sz w:val="22"/>
                <w:szCs w:val="22"/>
                <w:lang w:eastAsia="en-US"/>
              </w:rPr>
              <w:t>5550,5</w:t>
            </w:r>
          </w:p>
        </w:tc>
        <w:tc>
          <w:tcPr>
            <w:tcW w:w="1275"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637FC8" w:rsidRDefault="00B211C7" w:rsidP="00637FC8">
            <w:pPr>
              <w:ind w:right="-126"/>
              <w:rPr>
                <w:rFonts w:ascii="Calibri" w:eastAsia="Calibri" w:hAnsi="Calibri" w:cs="Calibri"/>
                <w:lang w:eastAsia="en-US"/>
              </w:rPr>
            </w:pPr>
            <w:r>
              <w:rPr>
                <w:rFonts w:eastAsia="Calibri" w:cs="Times New Roman"/>
                <w:sz w:val="22"/>
                <w:szCs w:val="22"/>
                <w:lang w:eastAsia="en-US"/>
              </w:rPr>
              <w:t>5374,0</w:t>
            </w:r>
          </w:p>
        </w:tc>
        <w:tc>
          <w:tcPr>
            <w:tcW w:w="851"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sidRPr="00B211C7">
              <w:rPr>
                <w:rFonts w:eastAsia="Calibri" w:cs="Times New Roman"/>
                <w:lang w:eastAsia="en-US"/>
              </w:rPr>
              <w:t>96,8</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B211C7" w:rsidRDefault="00B211C7" w:rsidP="00637FC8">
            <w:pPr>
              <w:ind w:right="-126"/>
              <w:rPr>
                <w:rFonts w:eastAsia="Calibri" w:cs="Times New Roman"/>
                <w:lang w:eastAsia="en-US"/>
              </w:rPr>
            </w:pPr>
            <w:r>
              <w:rPr>
                <w:rFonts w:eastAsia="Calibri" w:cs="Times New Roman"/>
                <w:lang w:eastAsia="en-US"/>
              </w:rPr>
              <w:t>94,7</w:t>
            </w:r>
          </w:p>
        </w:tc>
      </w:tr>
      <w:tr w:rsidR="00B211C7" w:rsidRPr="00637FC8" w:rsidTr="00B211C7">
        <w:trPr>
          <w:trHeight w:val="315"/>
        </w:trPr>
        <w:tc>
          <w:tcPr>
            <w:tcW w:w="327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B211C7" w:rsidRPr="004A51F1" w:rsidRDefault="00B211C7" w:rsidP="00637FC8">
            <w:pPr>
              <w:rPr>
                <w:rFonts w:eastAsia="Times New Roman" w:cs="Times New Roman"/>
                <w:b/>
              </w:rPr>
            </w:pPr>
            <w:r w:rsidRPr="004A51F1">
              <w:rPr>
                <w:rFonts w:eastAsia="Times New Roman" w:cs="Times New Roman"/>
                <w:b/>
              </w:rPr>
              <w:t>Итого:</w:t>
            </w:r>
          </w:p>
        </w:tc>
        <w:tc>
          <w:tcPr>
            <w:tcW w:w="127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211C7" w:rsidRPr="004A51F1" w:rsidRDefault="00B211C7" w:rsidP="00B211C7">
            <w:pPr>
              <w:rPr>
                <w:rFonts w:eastAsia="Times New Roman" w:cs="Times New Roman"/>
                <w:b/>
              </w:rPr>
            </w:pPr>
            <w:r>
              <w:rPr>
                <w:rFonts w:eastAsia="Times New Roman" w:cs="Times New Roman"/>
                <w:b/>
              </w:rPr>
              <w:t>238520,6</w:t>
            </w:r>
          </w:p>
        </w:tc>
        <w:tc>
          <w:tcPr>
            <w:tcW w:w="156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B211C7" w:rsidP="00637FC8">
            <w:pPr>
              <w:ind w:right="-126"/>
              <w:rPr>
                <w:rFonts w:eastAsia="Calibri" w:cs="Times New Roman"/>
                <w:b/>
                <w:lang w:eastAsia="en-US"/>
              </w:rPr>
            </w:pPr>
            <w:r>
              <w:rPr>
                <w:rFonts w:eastAsia="Calibri" w:cs="Times New Roman"/>
                <w:b/>
                <w:sz w:val="22"/>
                <w:szCs w:val="22"/>
                <w:lang w:eastAsia="en-US"/>
              </w:rPr>
              <w:t>228836,2</w:t>
            </w:r>
          </w:p>
        </w:tc>
        <w:tc>
          <w:tcPr>
            <w:tcW w:w="1275"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B211C7" w:rsidP="00637FC8">
            <w:pPr>
              <w:ind w:right="-126"/>
              <w:rPr>
                <w:rFonts w:eastAsia="Calibri" w:cs="Times New Roman"/>
                <w:b/>
                <w:lang w:eastAsia="en-US"/>
              </w:rPr>
            </w:pPr>
            <w:r>
              <w:rPr>
                <w:rFonts w:eastAsia="Calibri" w:cs="Times New Roman"/>
                <w:b/>
                <w:sz w:val="22"/>
                <w:szCs w:val="22"/>
                <w:lang w:eastAsia="en-US"/>
              </w:rPr>
              <w:t>227958,1</w:t>
            </w:r>
          </w:p>
        </w:tc>
        <w:tc>
          <w:tcPr>
            <w:tcW w:w="851"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B211C7" w:rsidP="00B211C7">
            <w:pPr>
              <w:ind w:right="-126"/>
              <w:rPr>
                <w:rFonts w:eastAsia="Calibri" w:cs="Times New Roman"/>
                <w:b/>
                <w:lang w:eastAsia="en-US"/>
              </w:rPr>
            </w:pPr>
            <w:r>
              <w:rPr>
                <w:rFonts w:eastAsia="Calibri" w:cs="Times New Roman"/>
                <w:b/>
                <w:sz w:val="22"/>
                <w:szCs w:val="22"/>
                <w:lang w:eastAsia="en-US"/>
              </w:rPr>
              <w:t>96,6</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B211C7" w:rsidP="00637FC8">
            <w:pPr>
              <w:ind w:right="-126"/>
              <w:rPr>
                <w:rFonts w:eastAsia="Calibri" w:cs="Times New Roman"/>
                <w:b/>
                <w:lang w:eastAsia="en-US"/>
              </w:rPr>
            </w:pPr>
            <w:r>
              <w:rPr>
                <w:rFonts w:eastAsia="Calibri" w:cs="Times New Roman"/>
                <w:b/>
                <w:sz w:val="22"/>
                <w:szCs w:val="22"/>
                <w:lang w:eastAsia="en-US"/>
              </w:rPr>
              <w:t>95,6</w:t>
            </w:r>
          </w:p>
        </w:tc>
      </w:tr>
    </w:tbl>
    <w:p w:rsidR="004A51F1" w:rsidRDefault="004A51F1" w:rsidP="00637FC8">
      <w:pPr>
        <w:ind w:firstLine="709"/>
        <w:jc w:val="both"/>
        <w:rPr>
          <w:rFonts w:eastAsia="Times New Roman" w:cs="Times New Roman"/>
          <w:sz w:val="28"/>
          <w:szCs w:val="28"/>
        </w:rPr>
      </w:pP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Исполнение к утвержденным назначениям по расходам за 201</w:t>
      </w:r>
      <w:r w:rsidR="00B211C7">
        <w:rPr>
          <w:rFonts w:eastAsia="Times New Roman" w:cs="Times New Roman"/>
          <w:sz w:val="28"/>
          <w:szCs w:val="28"/>
        </w:rPr>
        <w:t>6</w:t>
      </w:r>
      <w:r w:rsidRPr="00637FC8">
        <w:rPr>
          <w:rFonts w:eastAsia="Times New Roman" w:cs="Times New Roman"/>
          <w:sz w:val="28"/>
          <w:szCs w:val="28"/>
        </w:rPr>
        <w:t xml:space="preserve"> год сложилось по всему финансовому обеспечению на </w:t>
      </w:r>
      <w:r w:rsidR="004A51F1">
        <w:rPr>
          <w:rFonts w:eastAsia="Times New Roman" w:cs="Times New Roman"/>
          <w:sz w:val="28"/>
          <w:szCs w:val="28"/>
        </w:rPr>
        <w:t>96,</w:t>
      </w:r>
      <w:r w:rsidR="00B211C7">
        <w:rPr>
          <w:rFonts w:eastAsia="Times New Roman" w:cs="Times New Roman"/>
          <w:sz w:val="28"/>
          <w:szCs w:val="28"/>
        </w:rPr>
        <w:t>6</w:t>
      </w:r>
      <w:r w:rsidRPr="00637FC8">
        <w:rPr>
          <w:rFonts w:eastAsia="Times New Roman" w:cs="Times New Roman"/>
          <w:sz w:val="28"/>
          <w:szCs w:val="28"/>
        </w:rPr>
        <w:t>%.</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lastRenderedPageBreak/>
        <w:t>Таблица №</w:t>
      </w:r>
      <w:r w:rsidR="00754229">
        <w:rPr>
          <w:rFonts w:eastAsia="Times New Roman" w:cs="Times New Roman"/>
          <w:sz w:val="28"/>
          <w:szCs w:val="28"/>
        </w:rPr>
        <w:t>20</w:t>
      </w:r>
      <w:r w:rsidRPr="00637FC8">
        <w:rPr>
          <w:rFonts w:eastAsia="Times New Roman" w:cs="Times New Roman"/>
          <w:sz w:val="28"/>
          <w:szCs w:val="28"/>
        </w:rPr>
        <w:t xml:space="preserve"> (тыс. рублей)</w:t>
      </w:r>
    </w:p>
    <w:tbl>
      <w:tblPr>
        <w:tblW w:w="9933" w:type="dxa"/>
        <w:tblInd w:w="98" w:type="dxa"/>
        <w:tblLayout w:type="fixed"/>
        <w:tblCellMar>
          <w:left w:w="0" w:type="dxa"/>
          <w:right w:w="0" w:type="dxa"/>
        </w:tblCellMar>
        <w:tblLook w:val="04A0" w:firstRow="1" w:lastRow="0" w:firstColumn="1" w:lastColumn="0" w:noHBand="0" w:noVBand="1"/>
      </w:tblPr>
      <w:tblGrid>
        <w:gridCol w:w="719"/>
        <w:gridCol w:w="4182"/>
        <w:gridCol w:w="1091"/>
        <w:gridCol w:w="1059"/>
        <w:gridCol w:w="1181"/>
        <w:gridCol w:w="799"/>
        <w:gridCol w:w="13"/>
        <w:gridCol w:w="889"/>
      </w:tblGrid>
      <w:tr w:rsidR="00183BD2" w:rsidRPr="00637FC8" w:rsidTr="002869A1">
        <w:trPr>
          <w:trHeight w:val="828"/>
        </w:trPr>
        <w:tc>
          <w:tcPr>
            <w:tcW w:w="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Код</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По</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КОС</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ГУ</w:t>
            </w:r>
          </w:p>
        </w:tc>
        <w:tc>
          <w:tcPr>
            <w:tcW w:w="4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rPr>
                <w:rFonts w:eastAsia="Times New Roman" w:cs="Times New Roman"/>
              </w:rPr>
            </w:pPr>
            <w:r w:rsidRPr="00637FC8">
              <w:rPr>
                <w:rFonts w:eastAsia="Times New Roman" w:cs="Times New Roman"/>
                <w:b/>
                <w:bCs/>
                <w:sz w:val="20"/>
                <w:szCs w:val="20"/>
              </w:rPr>
              <w:t>Наименование показателя</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Расходы</w:t>
            </w:r>
          </w:p>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2015года</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Расходы</w:t>
            </w:r>
          </w:p>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2016 года</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Отклонение</w:t>
            </w:r>
          </w:p>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w:t>
            </w:r>
          </w:p>
        </w:tc>
        <w:tc>
          <w:tcPr>
            <w:tcW w:w="812"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w:t>
            </w:r>
          </w:p>
          <w:p w:rsidR="00183BD2" w:rsidRPr="00637FC8" w:rsidRDefault="00183BD2" w:rsidP="002D1D5B">
            <w:pPr>
              <w:ind w:right="-108"/>
              <w:rPr>
                <w:rFonts w:ascii="Calibri" w:eastAsia="Calibri" w:hAnsi="Calibri" w:cs="Calibri"/>
                <w:lang w:eastAsia="en-US"/>
              </w:rPr>
            </w:pPr>
            <w:r>
              <w:rPr>
                <w:rFonts w:eastAsia="Calibri" w:cs="Times New Roman"/>
                <w:b/>
                <w:bCs/>
                <w:sz w:val="22"/>
                <w:szCs w:val="22"/>
                <w:lang w:eastAsia="en-US"/>
              </w:rPr>
              <w:t>2016г / 2015г</w:t>
            </w:r>
          </w:p>
        </w:tc>
        <w:tc>
          <w:tcPr>
            <w:tcW w:w="889" w:type="dxa"/>
            <w:tcBorders>
              <w:top w:val="single" w:sz="8" w:space="0" w:color="auto"/>
              <w:left w:val="single" w:sz="4" w:space="0" w:color="auto"/>
              <w:bottom w:val="single" w:sz="8" w:space="0" w:color="auto"/>
              <w:right w:val="single" w:sz="8" w:space="0" w:color="auto"/>
            </w:tcBorders>
          </w:tcPr>
          <w:p w:rsidR="00183BD2" w:rsidRDefault="00183BD2">
            <w:pPr>
              <w:rPr>
                <w:rFonts w:eastAsia="Calibri" w:cs="Times New Roman"/>
                <w:b/>
                <w:lang w:eastAsia="en-US"/>
              </w:rPr>
            </w:pPr>
            <w:proofErr w:type="spellStart"/>
            <w:r w:rsidRPr="00183BD2">
              <w:rPr>
                <w:rFonts w:eastAsia="Calibri" w:cs="Times New Roman"/>
                <w:b/>
                <w:lang w:eastAsia="en-US"/>
              </w:rPr>
              <w:t>Уд</w:t>
            </w:r>
            <w:proofErr w:type="gramStart"/>
            <w:r>
              <w:rPr>
                <w:rFonts w:eastAsia="Calibri" w:cs="Times New Roman"/>
                <w:b/>
                <w:lang w:eastAsia="en-US"/>
              </w:rPr>
              <w:t>.</w:t>
            </w:r>
            <w:r w:rsidRPr="00183BD2">
              <w:rPr>
                <w:rFonts w:eastAsia="Calibri" w:cs="Times New Roman"/>
                <w:b/>
                <w:lang w:eastAsia="en-US"/>
              </w:rPr>
              <w:t>в</w:t>
            </w:r>
            <w:proofErr w:type="gramEnd"/>
            <w:r w:rsidRPr="00183BD2">
              <w:rPr>
                <w:rFonts w:eastAsia="Calibri" w:cs="Times New Roman"/>
                <w:b/>
                <w:lang w:eastAsia="en-US"/>
              </w:rPr>
              <w:t>ес</w:t>
            </w:r>
            <w:proofErr w:type="spellEnd"/>
          </w:p>
          <w:p w:rsidR="00183BD2" w:rsidRPr="00183BD2" w:rsidRDefault="00183BD2">
            <w:pPr>
              <w:rPr>
                <w:rFonts w:eastAsia="Calibri" w:cs="Times New Roman"/>
                <w:b/>
                <w:lang w:eastAsia="en-US"/>
              </w:rPr>
            </w:pPr>
            <w:proofErr w:type="spellStart"/>
            <w:r>
              <w:rPr>
                <w:rFonts w:eastAsia="Calibri" w:cs="Times New Roman"/>
                <w:b/>
                <w:lang w:eastAsia="en-US"/>
              </w:rPr>
              <w:t>расх</w:t>
            </w:r>
            <w:proofErr w:type="spellEnd"/>
            <w:r>
              <w:rPr>
                <w:rFonts w:eastAsia="Calibri" w:cs="Times New Roman"/>
                <w:b/>
                <w:lang w:eastAsia="en-US"/>
              </w:rPr>
              <w:t>. 2017г</w:t>
            </w:r>
          </w:p>
          <w:p w:rsidR="00183BD2" w:rsidRPr="00183BD2" w:rsidRDefault="00183BD2" w:rsidP="00183BD2">
            <w:pPr>
              <w:ind w:right="-108"/>
              <w:rPr>
                <w:rFonts w:eastAsia="Calibri" w:cs="Times New Roman"/>
                <w:lang w:eastAsia="en-US"/>
              </w:rPr>
            </w:pP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xml:space="preserve">Оплата труда и начисления на выплату по оплате труда, в </w:t>
            </w:r>
            <w:proofErr w:type="spellStart"/>
            <w:r w:rsidRPr="00637FC8">
              <w:rPr>
                <w:rFonts w:eastAsia="Times New Roman" w:cs="Times New Roman"/>
              </w:rPr>
              <w:t>т.ч</w:t>
            </w:r>
            <w:proofErr w:type="spellEnd"/>
            <w:r w:rsidRPr="00637FC8">
              <w:rPr>
                <w:rFonts w:eastAsia="Times New Roman" w:cs="Times New Roman"/>
              </w:rPr>
              <w:t>.</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183890,5</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176026,5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-7864,0</w:t>
            </w:r>
          </w:p>
        </w:tc>
        <w:tc>
          <w:tcPr>
            <w:tcW w:w="812"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95,7</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sidRPr="002869A1">
              <w:rPr>
                <w:rFonts w:eastAsia="Calibri" w:cs="Times New Roman"/>
                <w:sz w:val="22"/>
                <w:szCs w:val="22"/>
                <w:lang w:eastAsia="en-US"/>
              </w:rPr>
              <w:t>77,2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211</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заработная плата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138277,6</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132396,4</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-5881,2</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95,7</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sidRPr="002869A1">
              <w:rPr>
                <w:rFonts w:eastAsia="Calibri" w:cs="Times New Roman"/>
                <w:sz w:val="22"/>
                <w:szCs w:val="22"/>
                <w:lang w:eastAsia="en-US"/>
              </w:rPr>
              <w:t>58,1</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212</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прочие выплаты</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4495,9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4399,9</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-96,0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97,9</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1,9</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213</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начисления на выплаты по оплате труда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41117,0</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39230,1</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-18869,0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95,4</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17,2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Оплата работ, услуг</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36124,8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35765,7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359,1</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99,0</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15,7</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в том числе:</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2D1D5B">
            <w:pPr>
              <w:ind w:firstLine="709"/>
              <w:rPr>
                <w:rFonts w:eastAsia="Times New Roman" w:cs="Times New Roman"/>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0,0</w:t>
            </w:r>
          </w:p>
        </w:tc>
        <w:tc>
          <w:tcPr>
            <w:tcW w:w="889" w:type="dxa"/>
            <w:tcBorders>
              <w:top w:val="nil"/>
              <w:left w:val="single" w:sz="4" w:space="0" w:color="auto"/>
              <w:bottom w:val="single" w:sz="8" w:space="0" w:color="auto"/>
              <w:right w:val="single" w:sz="8" w:space="0" w:color="auto"/>
            </w:tcBorders>
          </w:tcPr>
          <w:p w:rsidR="00183BD2" w:rsidRPr="002869A1" w:rsidRDefault="00183BD2" w:rsidP="00183BD2">
            <w:pPr>
              <w:ind w:right="-108"/>
              <w:rPr>
                <w:rFonts w:eastAsia="Calibri" w:cs="Times New Roman"/>
                <w:lang w:eastAsia="en-US"/>
              </w:rPr>
            </w:pP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221</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услуги связи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356,7</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480,9</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124,2</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134,8</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0,2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222</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транспортные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405,8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94,8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-311,0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23,4</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0,04</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223</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коммунальные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13530,2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14254,9</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724,7</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105,4</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6,3</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225</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работы, услуги по содержанию имущества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10285,9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9814,8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-471,1</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95,4</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4,3</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226</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прочие работы,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11546,3</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11120,3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-426,0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96,3</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4,9</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BD2" w:rsidRPr="00637FC8" w:rsidRDefault="00183BD2" w:rsidP="00637FC8">
            <w:pPr>
              <w:ind w:right="-108"/>
              <w:rPr>
                <w:rFonts w:eastAsia="Calibri" w:cs="Times New Roman"/>
                <w:lang w:eastAsia="en-US"/>
              </w:rPr>
            </w:pPr>
            <w:r>
              <w:rPr>
                <w:rFonts w:eastAsia="Calibri" w:cs="Times New Roman"/>
                <w:sz w:val="22"/>
                <w:szCs w:val="22"/>
                <w:lang w:eastAsia="en-US"/>
              </w:rPr>
              <w:t>262</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rsidR="00183BD2" w:rsidRPr="00637FC8" w:rsidRDefault="00183BD2" w:rsidP="00637FC8">
            <w:pPr>
              <w:jc w:val="both"/>
              <w:rPr>
                <w:rFonts w:eastAsia="Times New Roman" w:cs="Times New Roman"/>
              </w:rPr>
            </w:pPr>
            <w:r>
              <w:rPr>
                <w:rFonts w:eastAsia="Times New Roman" w:cs="Times New Roman"/>
              </w:rPr>
              <w:t xml:space="preserve">   Пособие по социальной помощи населению</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183BD2" w:rsidRDefault="00183BD2" w:rsidP="00637FC8">
            <w:pPr>
              <w:ind w:right="-108"/>
              <w:rPr>
                <w:rFonts w:eastAsia="Calibri" w:cs="Times New Roman"/>
                <w:lang w:eastAsia="en-US"/>
              </w:rPr>
            </w:pPr>
            <w:r>
              <w:rPr>
                <w:rFonts w:eastAsia="Calibri" w:cs="Times New Roman"/>
                <w:sz w:val="22"/>
                <w:szCs w:val="22"/>
                <w:lang w:eastAsia="en-US"/>
              </w:rPr>
              <w:t>994,4</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183BD2" w:rsidRDefault="00183BD2" w:rsidP="00637FC8">
            <w:pPr>
              <w:ind w:right="-108"/>
              <w:rPr>
                <w:rFonts w:eastAsia="Calibri" w:cs="Times New Roman"/>
                <w:lang w:eastAsia="en-US"/>
              </w:rPr>
            </w:pPr>
            <w:r>
              <w:rPr>
                <w:rFonts w:eastAsia="Calibri" w:cs="Times New Roman"/>
                <w:sz w:val="22"/>
                <w:szCs w:val="22"/>
                <w:lang w:eastAsia="en-US"/>
              </w:rPr>
              <w:t>876,9</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183BD2" w:rsidRPr="00637FC8" w:rsidRDefault="00183BD2" w:rsidP="00637FC8">
            <w:pPr>
              <w:ind w:right="-108"/>
              <w:rPr>
                <w:rFonts w:eastAsia="Calibri" w:cs="Times New Roman"/>
                <w:lang w:eastAsia="en-US"/>
              </w:rPr>
            </w:pPr>
            <w:r>
              <w:rPr>
                <w:rFonts w:eastAsia="Calibri" w:cs="Times New Roman"/>
                <w:sz w:val="22"/>
                <w:szCs w:val="22"/>
                <w:lang w:eastAsia="en-US"/>
              </w:rPr>
              <w:t>-117,5</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tcPr>
          <w:p w:rsidR="00183BD2" w:rsidRPr="00637FC8" w:rsidRDefault="00183BD2" w:rsidP="00637FC8">
            <w:pPr>
              <w:ind w:right="-108"/>
              <w:rPr>
                <w:rFonts w:eastAsia="Calibri" w:cs="Times New Roman"/>
                <w:lang w:eastAsia="en-US"/>
              </w:rPr>
            </w:pPr>
            <w:r>
              <w:rPr>
                <w:rFonts w:eastAsia="Calibri" w:cs="Times New Roman"/>
                <w:sz w:val="22"/>
                <w:szCs w:val="22"/>
                <w:lang w:eastAsia="en-US"/>
              </w:rPr>
              <w:t>88,2</w:t>
            </w:r>
          </w:p>
        </w:tc>
        <w:tc>
          <w:tcPr>
            <w:tcW w:w="889" w:type="dxa"/>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0,4</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290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Прочие расходы</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4155,5</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3421,8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-733,7</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82,3</w:t>
            </w:r>
          </w:p>
        </w:tc>
        <w:tc>
          <w:tcPr>
            <w:tcW w:w="902" w:type="dxa"/>
            <w:gridSpan w:val="2"/>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1,5</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310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Увеличение стоимости основных средств</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3391,1</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1968,7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-1422,4</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D5532A">
            <w:pPr>
              <w:ind w:right="-108"/>
              <w:rPr>
                <w:rFonts w:ascii="Calibri" w:eastAsia="Calibri" w:hAnsi="Calibri" w:cs="Calibri"/>
                <w:lang w:eastAsia="en-US"/>
              </w:rPr>
            </w:pPr>
            <w:r>
              <w:rPr>
                <w:rFonts w:eastAsia="Calibri" w:cs="Times New Roman"/>
                <w:sz w:val="22"/>
                <w:szCs w:val="22"/>
                <w:lang w:eastAsia="en-US"/>
              </w:rPr>
              <w:t>58,1</w:t>
            </w:r>
          </w:p>
        </w:tc>
        <w:tc>
          <w:tcPr>
            <w:tcW w:w="902" w:type="dxa"/>
            <w:gridSpan w:val="2"/>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0,9</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340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Увеличение стоимости материальных запасов</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9964,2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9490,9</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-473,3</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sz w:val="22"/>
                <w:szCs w:val="22"/>
                <w:lang w:eastAsia="en-US"/>
              </w:rPr>
              <w:t>95,2</w:t>
            </w:r>
          </w:p>
        </w:tc>
        <w:tc>
          <w:tcPr>
            <w:tcW w:w="902" w:type="dxa"/>
            <w:gridSpan w:val="2"/>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4,2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b/>
                <w:bCs/>
              </w:rPr>
              <w:t>Итого:</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238520,6</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227958,1</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D5532A">
            <w:pPr>
              <w:ind w:right="-108"/>
              <w:rPr>
                <w:rFonts w:ascii="Calibri" w:eastAsia="Calibri" w:hAnsi="Calibri" w:cs="Calibri"/>
                <w:lang w:eastAsia="en-US"/>
              </w:rPr>
            </w:pPr>
            <w:r>
              <w:rPr>
                <w:rFonts w:eastAsia="Calibri" w:cs="Times New Roman"/>
                <w:b/>
                <w:bCs/>
                <w:sz w:val="22"/>
                <w:szCs w:val="22"/>
                <w:lang w:eastAsia="en-US"/>
              </w:rPr>
              <w:t>-10562,5</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95,6</w:t>
            </w:r>
          </w:p>
        </w:tc>
        <w:tc>
          <w:tcPr>
            <w:tcW w:w="902" w:type="dxa"/>
            <w:gridSpan w:val="2"/>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100,0</w:t>
            </w:r>
          </w:p>
        </w:tc>
      </w:tr>
    </w:tbl>
    <w:p w:rsidR="00637FC8" w:rsidRPr="00637FC8" w:rsidRDefault="00637FC8" w:rsidP="00637FC8">
      <w:pPr>
        <w:ind w:firstLine="708"/>
        <w:jc w:val="both"/>
        <w:rPr>
          <w:rFonts w:eastAsia="Times New Roman" w:cs="Times New Roman"/>
        </w:rPr>
      </w:pPr>
      <w:r w:rsidRPr="00637FC8">
        <w:rPr>
          <w:rFonts w:eastAsia="Times New Roman" w:cs="Times New Roman"/>
          <w:sz w:val="28"/>
          <w:szCs w:val="28"/>
        </w:rPr>
        <w:t xml:space="preserve">Анализ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F8011D">
        <w:rPr>
          <w:rFonts w:eastAsia="Times New Roman" w:cs="Times New Roman"/>
          <w:sz w:val="28"/>
          <w:szCs w:val="28"/>
        </w:rPr>
        <w:t>176026,5</w:t>
      </w:r>
      <w:r w:rsidRPr="00637FC8">
        <w:rPr>
          <w:rFonts w:eastAsia="Times New Roman" w:cs="Times New Roman"/>
          <w:sz w:val="28"/>
          <w:szCs w:val="28"/>
        </w:rPr>
        <w:t xml:space="preserve"> тыс. рублей, или </w:t>
      </w:r>
      <w:r w:rsidR="00F8011D">
        <w:rPr>
          <w:rFonts w:eastAsia="Times New Roman" w:cs="Times New Roman"/>
          <w:sz w:val="28"/>
          <w:szCs w:val="28"/>
        </w:rPr>
        <w:t>77,2</w:t>
      </w:r>
      <w:r w:rsidRPr="00637FC8">
        <w:rPr>
          <w:rFonts w:eastAsia="Times New Roman" w:cs="Times New Roman"/>
          <w:sz w:val="28"/>
          <w:szCs w:val="28"/>
        </w:rPr>
        <w:t>% от общих расходов бюджетных учреждений</w:t>
      </w:r>
      <w:r w:rsidR="00F8011D">
        <w:rPr>
          <w:rFonts w:eastAsia="Times New Roman" w:cs="Times New Roman"/>
          <w:sz w:val="28"/>
          <w:szCs w:val="28"/>
        </w:rPr>
        <w:t>, что на 7864,0 тыс. рублей меньше уровня прошлого года.</w:t>
      </w:r>
    </w:p>
    <w:p w:rsidR="00637FC8" w:rsidRDefault="00637FC8" w:rsidP="00637FC8">
      <w:pPr>
        <w:ind w:firstLine="708"/>
        <w:jc w:val="both"/>
        <w:rPr>
          <w:rFonts w:eastAsia="Times New Roman" w:cs="Times New Roman"/>
          <w:sz w:val="28"/>
          <w:szCs w:val="28"/>
        </w:rPr>
      </w:pPr>
      <w:r w:rsidRPr="00637FC8">
        <w:rPr>
          <w:rFonts w:eastAsia="Times New Roman" w:cs="Times New Roman"/>
          <w:sz w:val="28"/>
          <w:szCs w:val="28"/>
        </w:rPr>
        <w:t>По данным бюджетной отчетности установлено, что дебиторская задолженность по состоянию на 01.01.201</w:t>
      </w:r>
      <w:r w:rsidR="00F8011D">
        <w:rPr>
          <w:rFonts w:eastAsia="Times New Roman" w:cs="Times New Roman"/>
          <w:sz w:val="28"/>
          <w:szCs w:val="28"/>
        </w:rPr>
        <w:t>7</w:t>
      </w:r>
      <w:r w:rsidRPr="00637FC8">
        <w:rPr>
          <w:rFonts w:eastAsia="Times New Roman" w:cs="Times New Roman"/>
          <w:sz w:val="28"/>
          <w:szCs w:val="28"/>
        </w:rPr>
        <w:t xml:space="preserve"> года</w:t>
      </w:r>
      <w:r w:rsidR="00AF5286">
        <w:rPr>
          <w:rFonts w:eastAsia="Times New Roman" w:cs="Times New Roman"/>
          <w:sz w:val="28"/>
          <w:szCs w:val="28"/>
        </w:rPr>
        <w:t xml:space="preserve"> составила 686,4 тыс. рублей</w:t>
      </w:r>
      <w:r w:rsidRPr="00637FC8">
        <w:rPr>
          <w:rFonts w:eastAsia="Times New Roman" w:cs="Times New Roman"/>
          <w:sz w:val="28"/>
          <w:szCs w:val="28"/>
        </w:rPr>
        <w:t xml:space="preserve">. </w:t>
      </w:r>
    </w:p>
    <w:p w:rsidR="00AF5286" w:rsidRDefault="00AF5286" w:rsidP="00754229">
      <w:pPr>
        <w:shd w:val="clear" w:color="auto" w:fill="FFFFFF"/>
        <w:ind w:firstLine="709"/>
        <w:jc w:val="both"/>
        <w:rPr>
          <w:rFonts w:eastAsia="Times New Roman" w:cs="Times New Roman"/>
          <w:sz w:val="28"/>
          <w:szCs w:val="28"/>
        </w:rPr>
      </w:pPr>
      <w:r>
        <w:rPr>
          <w:rFonts w:eastAsia="Times New Roman" w:cs="Times New Roman"/>
          <w:sz w:val="28"/>
          <w:szCs w:val="28"/>
        </w:rPr>
        <w:t>Дебиторская</w:t>
      </w:r>
      <w:r w:rsidRPr="00637FC8">
        <w:rPr>
          <w:rFonts w:eastAsia="Times New Roman" w:cs="Times New Roman"/>
          <w:sz w:val="28"/>
          <w:szCs w:val="28"/>
        </w:rPr>
        <w:t xml:space="preserve"> задолженность по состоянию на 01.01.201</w:t>
      </w:r>
      <w:r w:rsidR="006B4D25">
        <w:rPr>
          <w:rFonts w:eastAsia="Times New Roman" w:cs="Times New Roman"/>
          <w:sz w:val="28"/>
          <w:szCs w:val="28"/>
        </w:rPr>
        <w:t>6</w:t>
      </w:r>
      <w:r w:rsidRPr="00637FC8">
        <w:rPr>
          <w:rFonts w:eastAsia="Times New Roman" w:cs="Times New Roman"/>
          <w:sz w:val="28"/>
          <w:szCs w:val="28"/>
        </w:rPr>
        <w:t xml:space="preserve">г. составила </w:t>
      </w:r>
      <w:r w:rsidR="006B4D25">
        <w:rPr>
          <w:rFonts w:eastAsia="Times New Roman" w:cs="Times New Roman"/>
          <w:sz w:val="28"/>
          <w:szCs w:val="28"/>
        </w:rPr>
        <w:t>686,4</w:t>
      </w:r>
      <w:r w:rsidRPr="00637FC8">
        <w:rPr>
          <w:rFonts w:eastAsia="Times New Roman" w:cs="Times New Roman"/>
          <w:sz w:val="28"/>
          <w:szCs w:val="28"/>
        </w:rPr>
        <w:t xml:space="preserve"> тыс. рублей, за 201</w:t>
      </w:r>
      <w:r w:rsidR="006B4D25">
        <w:rPr>
          <w:rFonts w:eastAsia="Times New Roman" w:cs="Times New Roman"/>
          <w:sz w:val="28"/>
          <w:szCs w:val="28"/>
        </w:rPr>
        <w:t>6</w:t>
      </w:r>
      <w:r w:rsidRPr="00637FC8">
        <w:rPr>
          <w:rFonts w:eastAsia="Times New Roman" w:cs="Times New Roman"/>
          <w:sz w:val="28"/>
          <w:szCs w:val="28"/>
        </w:rPr>
        <w:t xml:space="preserve"> год </w:t>
      </w:r>
      <w:r w:rsidR="006B4D25">
        <w:rPr>
          <w:rFonts w:eastAsia="Times New Roman" w:cs="Times New Roman"/>
          <w:sz w:val="28"/>
          <w:szCs w:val="28"/>
        </w:rPr>
        <w:t>снизилась</w:t>
      </w:r>
      <w:r w:rsidRPr="00637FC8">
        <w:rPr>
          <w:rFonts w:eastAsia="Times New Roman" w:cs="Times New Roman"/>
          <w:sz w:val="28"/>
          <w:szCs w:val="28"/>
        </w:rPr>
        <w:t xml:space="preserve"> до </w:t>
      </w:r>
      <w:r w:rsidR="006B4D25">
        <w:rPr>
          <w:rFonts w:eastAsia="Times New Roman" w:cs="Times New Roman"/>
          <w:sz w:val="28"/>
          <w:szCs w:val="28"/>
        </w:rPr>
        <w:t>543,0</w:t>
      </w:r>
      <w:r w:rsidRPr="00637FC8">
        <w:rPr>
          <w:rFonts w:eastAsia="Times New Roman" w:cs="Times New Roman"/>
          <w:sz w:val="28"/>
          <w:szCs w:val="28"/>
        </w:rPr>
        <w:t xml:space="preserve"> тыс. рублей, или на </w:t>
      </w:r>
      <w:r w:rsidR="006B4D25">
        <w:rPr>
          <w:rFonts w:eastAsia="Times New Roman" w:cs="Times New Roman"/>
          <w:sz w:val="28"/>
          <w:szCs w:val="28"/>
        </w:rPr>
        <w:t>143,4</w:t>
      </w:r>
      <w:r w:rsidRPr="00637FC8">
        <w:rPr>
          <w:rFonts w:eastAsia="Times New Roman" w:cs="Times New Roman"/>
          <w:sz w:val="28"/>
          <w:szCs w:val="28"/>
        </w:rPr>
        <w:t xml:space="preserve">тыс. рублей, т.е. </w:t>
      </w:r>
      <w:r>
        <w:rPr>
          <w:rFonts w:eastAsia="Times New Roman" w:cs="Times New Roman"/>
          <w:sz w:val="28"/>
          <w:szCs w:val="28"/>
        </w:rPr>
        <w:t xml:space="preserve">на </w:t>
      </w:r>
      <w:r w:rsidR="006B4D25">
        <w:rPr>
          <w:rFonts w:eastAsia="Times New Roman" w:cs="Times New Roman"/>
          <w:sz w:val="28"/>
          <w:szCs w:val="28"/>
        </w:rPr>
        <w:t>20,9</w:t>
      </w:r>
      <w:r>
        <w:rPr>
          <w:rFonts w:eastAsia="Times New Roman" w:cs="Times New Roman"/>
          <w:sz w:val="28"/>
          <w:szCs w:val="28"/>
        </w:rPr>
        <w:t>%</w:t>
      </w:r>
      <w:r w:rsidRPr="00637FC8">
        <w:rPr>
          <w:rFonts w:eastAsia="Times New Roman" w:cs="Times New Roman"/>
          <w:sz w:val="28"/>
          <w:szCs w:val="28"/>
        </w:rPr>
        <w:t xml:space="preserve">. </w:t>
      </w:r>
    </w:p>
    <w:p w:rsidR="00E55EC3" w:rsidRPr="00637FC8" w:rsidRDefault="00E55EC3" w:rsidP="00E55EC3">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21</w:t>
      </w:r>
      <w:r w:rsidRPr="00637FC8">
        <w:rPr>
          <w:rFonts w:eastAsia="Times New Roman" w:cs="Times New Roman"/>
          <w:spacing w:val="-6"/>
          <w:sz w:val="28"/>
          <w:szCs w:val="28"/>
        </w:rPr>
        <w:t xml:space="preserve"> (тыс. рублей)</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810"/>
        <w:gridCol w:w="1412"/>
        <w:gridCol w:w="1469"/>
        <w:gridCol w:w="1412"/>
        <w:gridCol w:w="1367"/>
      </w:tblGrid>
      <w:tr w:rsidR="00E55EC3" w:rsidRPr="00637FC8" w:rsidTr="00C82BB1">
        <w:tc>
          <w:tcPr>
            <w:tcW w:w="2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EC3" w:rsidRPr="00637FC8" w:rsidRDefault="00023FB8" w:rsidP="00023FB8">
            <w:pPr>
              <w:rPr>
                <w:rFonts w:ascii="Calibri" w:eastAsia="Calibri" w:hAnsi="Calibri" w:cs="Calibri"/>
                <w:lang w:eastAsia="en-US"/>
              </w:rPr>
            </w:pPr>
            <w:r>
              <w:rPr>
                <w:rFonts w:eastAsia="Calibri" w:cs="Times New Roman"/>
                <w:b/>
                <w:bCs/>
                <w:sz w:val="22"/>
                <w:szCs w:val="22"/>
                <w:lang w:eastAsia="en-US"/>
              </w:rPr>
              <w:t>Сумма  дебиторской задолженности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994C15">
            <w:pPr>
              <w:rPr>
                <w:rFonts w:ascii="Calibri" w:eastAsia="Calibri" w:hAnsi="Calibri" w:cs="Calibri"/>
                <w:lang w:eastAsia="en-US"/>
              </w:rPr>
            </w:pPr>
            <w:r w:rsidRPr="00637FC8">
              <w:rPr>
                <w:rFonts w:eastAsia="Calibri" w:cs="Times New Roman"/>
                <w:b/>
                <w:bCs/>
                <w:sz w:val="22"/>
                <w:szCs w:val="22"/>
                <w:lang w:eastAsia="en-US"/>
              </w:rPr>
              <w:t>Отношение 201</w:t>
            </w:r>
            <w:r w:rsidR="00994C15">
              <w:rPr>
                <w:rFonts w:eastAsia="Calibri" w:cs="Times New Roman"/>
                <w:b/>
                <w:bCs/>
                <w:sz w:val="22"/>
                <w:szCs w:val="22"/>
                <w:lang w:eastAsia="en-US"/>
              </w:rPr>
              <w:t>6</w:t>
            </w:r>
            <w:r w:rsidRPr="00637FC8">
              <w:rPr>
                <w:rFonts w:eastAsia="Calibri" w:cs="Times New Roman"/>
                <w:b/>
                <w:bCs/>
                <w:sz w:val="22"/>
                <w:szCs w:val="22"/>
                <w:lang w:eastAsia="en-US"/>
              </w:rPr>
              <w:t>г. к 201</w:t>
            </w:r>
            <w:r w:rsidR="00994C15">
              <w:rPr>
                <w:rFonts w:eastAsia="Calibri" w:cs="Times New Roman"/>
                <w:b/>
                <w:bCs/>
                <w:sz w:val="22"/>
                <w:szCs w:val="22"/>
                <w:lang w:eastAsia="en-US"/>
              </w:rPr>
              <w:t>5</w:t>
            </w:r>
            <w:r w:rsidRPr="00637FC8">
              <w:rPr>
                <w:rFonts w:eastAsia="Calibri" w:cs="Times New Roman"/>
                <w:b/>
                <w:bCs/>
                <w:sz w:val="22"/>
                <w:szCs w:val="22"/>
                <w:lang w:eastAsia="en-US"/>
              </w:rPr>
              <w:t xml:space="preserve">г. </w:t>
            </w:r>
            <w:proofErr w:type="gramStart"/>
            <w:r w:rsidRPr="00637FC8">
              <w:rPr>
                <w:rFonts w:eastAsia="Calibri" w:cs="Times New Roman"/>
                <w:b/>
                <w:bCs/>
                <w:sz w:val="22"/>
                <w:szCs w:val="22"/>
                <w:lang w:eastAsia="en-US"/>
              </w:rPr>
              <w:t>в</w:t>
            </w:r>
            <w:proofErr w:type="gramEnd"/>
            <w:r w:rsidRPr="00637FC8">
              <w:rPr>
                <w:rFonts w:eastAsia="Calibri" w:cs="Times New Roman"/>
                <w:b/>
                <w:bCs/>
                <w:sz w:val="22"/>
                <w:szCs w:val="22"/>
                <w:lang w:eastAsia="en-US"/>
              </w:rPr>
              <w:t xml:space="preserve"> %</w:t>
            </w:r>
          </w:p>
        </w:tc>
      </w:tr>
      <w:tr w:rsidR="00E55EC3" w:rsidRPr="00637FC8" w:rsidTr="00C82BB1">
        <w:tc>
          <w:tcPr>
            <w:tcW w:w="0" w:type="auto"/>
            <w:vMerge/>
            <w:tcBorders>
              <w:top w:val="single" w:sz="8" w:space="0" w:color="auto"/>
              <w:left w:val="single" w:sz="8" w:space="0" w:color="auto"/>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201</w:t>
            </w:r>
            <w:r w:rsidR="00D62633">
              <w:rPr>
                <w:rFonts w:eastAsia="Calibri" w:cs="Times New Roman"/>
                <w:b/>
                <w:bCs/>
                <w:sz w:val="22"/>
                <w:szCs w:val="22"/>
                <w:lang w:eastAsia="en-US"/>
              </w:rPr>
              <w:t>5</w:t>
            </w:r>
            <w:r w:rsidRPr="00637FC8">
              <w:rPr>
                <w:rFonts w:eastAsia="Calibri" w:cs="Times New Roman"/>
                <w:b/>
                <w:bCs/>
                <w:sz w:val="22"/>
                <w:szCs w:val="22"/>
                <w:lang w:eastAsia="en-US"/>
              </w:rPr>
              <w:t xml:space="preserve"> год</w:t>
            </w:r>
          </w:p>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 </w:t>
            </w:r>
          </w:p>
        </w:tc>
        <w:tc>
          <w:tcPr>
            <w:tcW w:w="42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D62633">
            <w:pPr>
              <w:rPr>
                <w:rFonts w:ascii="Calibri" w:eastAsia="Calibri" w:hAnsi="Calibri" w:cs="Calibri"/>
                <w:lang w:eastAsia="en-US"/>
              </w:rPr>
            </w:pPr>
            <w:r w:rsidRPr="00637FC8">
              <w:rPr>
                <w:rFonts w:eastAsia="Calibri" w:cs="Times New Roman"/>
                <w:b/>
                <w:bCs/>
                <w:sz w:val="22"/>
                <w:szCs w:val="22"/>
                <w:lang w:eastAsia="en-US"/>
              </w:rPr>
              <w:t>201</w:t>
            </w:r>
            <w:r w:rsidR="00D62633">
              <w:rPr>
                <w:rFonts w:eastAsia="Calibri" w:cs="Times New Roman"/>
                <w:b/>
                <w:bCs/>
                <w:sz w:val="22"/>
                <w:szCs w:val="22"/>
                <w:lang w:eastAsia="en-US"/>
              </w:rPr>
              <w:t>6</w:t>
            </w:r>
            <w:r w:rsidRPr="00637FC8">
              <w:rPr>
                <w:rFonts w:eastAsia="Calibri" w:cs="Times New Roman"/>
                <w:b/>
                <w:bCs/>
                <w:sz w:val="22"/>
                <w:szCs w:val="22"/>
                <w:lang w:eastAsia="en-US"/>
              </w:rPr>
              <w:t xml:space="preserve"> год</w:t>
            </w:r>
          </w:p>
        </w:tc>
        <w:tc>
          <w:tcPr>
            <w:tcW w:w="0" w:type="auto"/>
            <w:vMerge/>
            <w:tcBorders>
              <w:top w:val="single" w:sz="8" w:space="0" w:color="auto"/>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r>
      <w:tr w:rsidR="00E55EC3" w:rsidRPr="00637FC8" w:rsidTr="00C82BB1">
        <w:tc>
          <w:tcPr>
            <w:tcW w:w="0" w:type="auto"/>
            <w:vMerge/>
            <w:tcBorders>
              <w:top w:val="single" w:sz="8" w:space="0" w:color="auto"/>
              <w:left w:val="single" w:sz="8" w:space="0" w:color="auto"/>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культуры</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образования</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Итого бюджетные учреждения</w:t>
            </w:r>
          </w:p>
        </w:tc>
        <w:tc>
          <w:tcPr>
            <w:tcW w:w="0" w:type="auto"/>
            <w:vMerge/>
            <w:tcBorders>
              <w:top w:val="single" w:sz="8" w:space="0" w:color="auto"/>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B1" w:rsidRPr="00C82BB1" w:rsidRDefault="00C82BB1" w:rsidP="00C82BB1">
            <w:pPr>
              <w:autoSpaceDE w:val="0"/>
              <w:autoSpaceDN w:val="0"/>
              <w:adjustRightInd w:val="0"/>
              <w:rPr>
                <w:rFonts w:cs="Times New Roman"/>
                <w:lang w:eastAsia="en-US"/>
              </w:rPr>
            </w:pPr>
            <w:r w:rsidRPr="00C82BB1">
              <w:rPr>
                <w:rFonts w:cs="Times New Roman"/>
                <w:lang w:eastAsia="en-US"/>
              </w:rPr>
              <w:t>Расчеты по авансам</w:t>
            </w:r>
            <w:r w:rsidR="000A72B5">
              <w:rPr>
                <w:rFonts w:cs="Times New Roman"/>
                <w:lang w:eastAsia="en-US"/>
              </w:rPr>
              <w:t xml:space="preserve"> </w:t>
            </w:r>
            <w:bookmarkStart w:id="0" w:name="_GoBack"/>
            <w:bookmarkEnd w:id="0"/>
            <w:r>
              <w:rPr>
                <w:rFonts w:cs="Times New Roman"/>
                <w:lang w:eastAsia="en-US"/>
              </w:rPr>
              <w:t>по</w:t>
            </w:r>
          </w:p>
          <w:p w:rsidR="00E55EC3" w:rsidRPr="00637FC8" w:rsidRDefault="00C82BB1" w:rsidP="00C82BB1">
            <w:pPr>
              <w:jc w:val="both"/>
              <w:rPr>
                <w:rFonts w:eastAsia="Times New Roman" w:cs="Times New Roman"/>
              </w:rPr>
            </w:pPr>
            <w:r>
              <w:rPr>
                <w:rFonts w:eastAsia="Times New Roman" w:cs="Times New Roman"/>
              </w:rPr>
              <w:t>к</w:t>
            </w:r>
            <w:r w:rsidR="00E55EC3" w:rsidRPr="00637FC8">
              <w:rPr>
                <w:rFonts w:eastAsia="Times New Roman" w:cs="Times New Roman"/>
              </w:rPr>
              <w:t>оммунальны</w:t>
            </w:r>
            <w:r>
              <w:rPr>
                <w:rFonts w:eastAsia="Times New Roman" w:cs="Times New Roman"/>
              </w:rPr>
              <w:t>м</w:t>
            </w:r>
            <w:r w:rsidR="00E55EC3" w:rsidRPr="00637FC8">
              <w:rPr>
                <w:rFonts w:eastAsia="Times New Roman" w:cs="Times New Roman"/>
              </w:rPr>
              <w:t xml:space="preserve"> услуг</w:t>
            </w:r>
            <w:r>
              <w:rPr>
                <w:rFonts w:eastAsia="Times New Roman" w:cs="Times New Roman"/>
              </w:rPr>
              <w:t>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D62633" w:rsidP="00E56609">
            <w:pPr>
              <w:rPr>
                <w:rFonts w:ascii="Calibri" w:eastAsia="Calibri" w:hAnsi="Calibri" w:cs="Calibri"/>
                <w:lang w:eastAsia="en-US"/>
              </w:rPr>
            </w:pPr>
            <w:r>
              <w:rPr>
                <w:rFonts w:eastAsia="Calibri" w:cs="Times New Roman"/>
                <w:sz w:val="22"/>
                <w:szCs w:val="22"/>
                <w:lang w:eastAsia="en-US"/>
              </w:rPr>
              <w:t>15,9</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D62633" w:rsidP="00D62633">
            <w:pPr>
              <w:rPr>
                <w:rFonts w:ascii="Calibri" w:eastAsia="Calibri" w:hAnsi="Calibri" w:cs="Calibri"/>
                <w:lang w:eastAsia="en-US"/>
              </w:rPr>
            </w:pPr>
            <w:r>
              <w:rPr>
                <w:rFonts w:eastAsia="Calibri" w:cs="Times New Roman"/>
                <w:sz w:val="22"/>
                <w:szCs w:val="22"/>
                <w:lang w:eastAsia="en-US"/>
              </w:rPr>
              <w:t>0,6</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sz w:val="22"/>
                <w:szCs w:val="22"/>
                <w:lang w:eastAsia="en-US"/>
              </w:rPr>
              <w:t>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color w:val="000000"/>
                <w:sz w:val="22"/>
                <w:szCs w:val="22"/>
                <w:lang w:eastAsia="en-US"/>
              </w:rPr>
              <w:t>3,8</w:t>
            </w:r>
          </w:p>
        </w:tc>
      </w:tr>
      <w:tr w:rsidR="00C82BB1"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BB1" w:rsidRPr="00637FC8" w:rsidRDefault="00C82BB1" w:rsidP="00C82BB1">
            <w:pPr>
              <w:jc w:val="both"/>
              <w:rPr>
                <w:rFonts w:eastAsia="Times New Roman" w:cs="Times New Roman"/>
              </w:rPr>
            </w:pPr>
            <w:r>
              <w:rPr>
                <w:rFonts w:eastAsia="Times New Roman" w:cs="Times New Roman"/>
              </w:rPr>
              <w:t>Расчеты по услугам связи</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Default="00D62633" w:rsidP="00E56609">
            <w:pPr>
              <w:rPr>
                <w:rFonts w:eastAsia="Calibri" w:cs="Times New Roman"/>
                <w:lang w:eastAsia="en-US"/>
              </w:rPr>
            </w:pPr>
            <w:r>
              <w:rPr>
                <w:rFonts w:eastAsia="Calibri" w:cs="Times New Roman"/>
                <w:sz w:val="22"/>
                <w:szCs w:val="22"/>
                <w:lang w:eastAsia="en-US"/>
              </w:rPr>
              <w:t>0,8</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C82BB1" w:rsidP="009148A6">
            <w:pPr>
              <w:rPr>
                <w:rFonts w:eastAsia="Calibri" w:cs="Times New Roman"/>
                <w:lang w:eastAsia="en-US"/>
              </w:rPr>
            </w:pPr>
            <w:r>
              <w:rPr>
                <w:rFonts w:eastAsia="Calibri" w:cs="Times New Roman"/>
                <w:sz w:val="22"/>
                <w:szCs w:val="22"/>
                <w:lang w:eastAsia="en-US"/>
              </w:rPr>
              <w:t>0,</w:t>
            </w:r>
            <w:r w:rsidR="009148A6">
              <w:rPr>
                <w:rFonts w:eastAsia="Calibri" w:cs="Times New Roman"/>
                <w:sz w:val="22"/>
                <w:szCs w:val="22"/>
                <w:lang w:eastAsia="en-US"/>
              </w:rPr>
              <w:t>9</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Default="004B3ED7" w:rsidP="00E56609">
            <w:pPr>
              <w:rPr>
                <w:rFonts w:eastAsia="Calibri" w:cs="Times New Roman"/>
                <w:lang w:eastAsia="en-US"/>
              </w:rPr>
            </w:pPr>
            <w:r>
              <w:rPr>
                <w:rFonts w:eastAsia="Calibri" w:cs="Times New Roman"/>
                <w:sz w:val="22"/>
                <w:szCs w:val="22"/>
                <w:lang w:eastAsia="en-US"/>
              </w:rPr>
              <w:t>-</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883819" w:rsidP="00E56609">
            <w:pPr>
              <w:rPr>
                <w:rFonts w:eastAsia="Calibri" w:cs="Times New Roman"/>
                <w:lang w:eastAsia="en-US"/>
              </w:rPr>
            </w:pPr>
            <w:r>
              <w:rPr>
                <w:rFonts w:eastAsia="Calibri" w:cs="Times New Roman"/>
                <w:sz w:val="22"/>
                <w:szCs w:val="22"/>
                <w:lang w:eastAsia="en-US"/>
              </w:rPr>
              <w:t>0,9</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883819" w:rsidP="00E56609">
            <w:pPr>
              <w:rPr>
                <w:rFonts w:eastAsia="Calibri" w:cs="Times New Roman"/>
                <w:color w:val="000000"/>
                <w:lang w:eastAsia="en-US"/>
              </w:rPr>
            </w:pPr>
            <w:r>
              <w:rPr>
                <w:rFonts w:eastAsia="Calibri" w:cs="Times New Roman"/>
                <w:color w:val="000000"/>
                <w:sz w:val="22"/>
                <w:szCs w:val="22"/>
                <w:lang w:eastAsia="en-US"/>
              </w:rPr>
              <w:t>112,5</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81D36" w:rsidP="00E81D36">
            <w:pPr>
              <w:jc w:val="both"/>
              <w:rPr>
                <w:rFonts w:eastAsia="Times New Roman" w:cs="Times New Roman"/>
              </w:rPr>
            </w:pPr>
            <w:r>
              <w:rPr>
                <w:rFonts w:eastAsia="Times New Roman" w:cs="Times New Roman"/>
              </w:rPr>
              <w:t>Расчеты по п</w:t>
            </w:r>
            <w:r w:rsidR="00E559CD" w:rsidRPr="00637FC8">
              <w:rPr>
                <w:rFonts w:eastAsia="Times New Roman" w:cs="Times New Roman"/>
              </w:rPr>
              <w:t>рочи</w:t>
            </w:r>
            <w:r>
              <w:rPr>
                <w:rFonts w:eastAsia="Times New Roman" w:cs="Times New Roman"/>
              </w:rPr>
              <w:t>м</w:t>
            </w:r>
            <w:r w:rsidR="00E559CD" w:rsidRPr="00637FC8">
              <w:rPr>
                <w:rFonts w:eastAsia="Times New Roman" w:cs="Times New Roman"/>
              </w:rPr>
              <w:t xml:space="preserve"> </w:t>
            </w:r>
            <w:r w:rsidR="00E559CD" w:rsidRPr="00637FC8">
              <w:rPr>
                <w:rFonts w:eastAsia="Times New Roman" w:cs="Times New Roman"/>
              </w:rPr>
              <w:lastRenderedPageBreak/>
              <w:t>работ</w:t>
            </w:r>
            <w:r>
              <w:rPr>
                <w:rFonts w:eastAsia="Times New Roman" w:cs="Times New Roman"/>
              </w:rPr>
              <w:t>ам</w:t>
            </w:r>
            <w:r w:rsidR="00E559CD" w:rsidRPr="00637FC8">
              <w:rPr>
                <w:rFonts w:eastAsia="Times New Roman" w:cs="Times New Roman"/>
              </w:rPr>
              <w:t>, услуг</w:t>
            </w:r>
            <w:r>
              <w:rPr>
                <w:rFonts w:eastAsia="Times New Roman" w:cs="Times New Roman"/>
              </w:rPr>
              <w:t>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D62633" w:rsidP="00E56609">
            <w:pPr>
              <w:rPr>
                <w:rFonts w:ascii="Calibri" w:eastAsia="Calibri" w:hAnsi="Calibri" w:cs="Calibri"/>
                <w:lang w:eastAsia="en-US"/>
              </w:rPr>
            </w:pPr>
            <w:r>
              <w:rPr>
                <w:rFonts w:eastAsia="Calibri" w:cs="Times New Roman"/>
                <w:sz w:val="22"/>
                <w:szCs w:val="22"/>
                <w:lang w:eastAsia="en-US"/>
              </w:rPr>
              <w:lastRenderedPageBreak/>
              <w:t>280,5</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6B600F" w:rsidP="00E56609">
            <w:pPr>
              <w:rPr>
                <w:rFonts w:ascii="Calibri" w:eastAsia="Calibri" w:hAnsi="Calibri" w:cs="Calibri"/>
                <w:lang w:eastAsia="en-US"/>
              </w:rPr>
            </w:pPr>
            <w:r>
              <w:rPr>
                <w:rFonts w:ascii="Calibri" w:eastAsia="Calibri" w:hAnsi="Calibri" w:cs="Calibri"/>
                <w:lang w:eastAsia="en-US"/>
              </w:rPr>
              <w:t>6,8</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sz w:val="22"/>
                <w:szCs w:val="22"/>
                <w:lang w:eastAsia="en-US"/>
              </w:rPr>
              <w:t>6,8</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color w:val="000000"/>
                <w:sz w:val="22"/>
                <w:szCs w:val="22"/>
                <w:lang w:eastAsia="en-US"/>
              </w:rPr>
              <w:t>2,4</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81D36" w:rsidP="00E81D36">
            <w:pPr>
              <w:autoSpaceDE w:val="0"/>
              <w:autoSpaceDN w:val="0"/>
              <w:adjustRightInd w:val="0"/>
              <w:rPr>
                <w:rFonts w:eastAsia="Times New Roman" w:cs="Times New Roman"/>
              </w:rPr>
            </w:pPr>
            <w:r w:rsidRPr="00E81D36">
              <w:rPr>
                <w:rFonts w:cs="Times New Roman"/>
                <w:lang w:eastAsia="en-US"/>
              </w:rPr>
              <w:lastRenderedPageBreak/>
              <w:t>Расчеты по авансам по приобретению материальных запасов</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D62633" w:rsidP="00E56609">
            <w:pPr>
              <w:rPr>
                <w:rFonts w:ascii="Calibri" w:eastAsia="Calibri" w:hAnsi="Calibri" w:cs="Calibri"/>
                <w:lang w:eastAsia="en-US"/>
              </w:rPr>
            </w:pPr>
            <w:r>
              <w:rPr>
                <w:rFonts w:eastAsia="Calibri" w:cs="Times New Roman"/>
                <w:sz w:val="22"/>
                <w:szCs w:val="22"/>
                <w:lang w:eastAsia="en-US"/>
              </w:rPr>
              <w:t>385,3</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883819" w:rsidRDefault="00C7233A" w:rsidP="00E56609">
            <w:pPr>
              <w:rPr>
                <w:rFonts w:eastAsia="Calibri" w:cs="Times New Roman"/>
                <w:lang w:eastAsia="en-US"/>
              </w:rPr>
            </w:pPr>
            <w:r>
              <w:rPr>
                <w:rFonts w:eastAsia="Calibri" w:cs="Times New Roman"/>
                <w:lang w:eastAsia="en-US"/>
              </w:rPr>
              <w:t>364,1</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sz w:val="22"/>
                <w:szCs w:val="22"/>
                <w:lang w:eastAsia="en-US"/>
              </w:rPr>
              <w:t>364,1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color w:val="000000"/>
                <w:sz w:val="22"/>
                <w:szCs w:val="22"/>
                <w:lang w:eastAsia="en-US"/>
              </w:rPr>
              <w:t>94,5</w:t>
            </w:r>
          </w:p>
        </w:tc>
      </w:tr>
      <w:tr w:rsidR="00C82BB1"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BB1" w:rsidRPr="00C82BB1" w:rsidRDefault="00C82BB1" w:rsidP="00C82BB1">
            <w:pPr>
              <w:autoSpaceDE w:val="0"/>
              <w:autoSpaceDN w:val="0"/>
              <w:adjustRightInd w:val="0"/>
              <w:rPr>
                <w:rFonts w:cs="Times New Roman"/>
                <w:lang w:eastAsia="en-US"/>
              </w:rPr>
            </w:pPr>
            <w:r w:rsidRPr="00C82BB1">
              <w:rPr>
                <w:rFonts w:cs="Times New Roman"/>
                <w:lang w:eastAsia="en-US"/>
              </w:rPr>
              <w:t>Расчеты с плательщиками доходов от оказания платных работ, услуг</w:t>
            </w:r>
          </w:p>
          <w:p w:rsidR="00C82BB1" w:rsidRPr="00637FC8" w:rsidRDefault="00C82BB1" w:rsidP="00E56609">
            <w:pPr>
              <w:jc w:val="both"/>
              <w:rPr>
                <w:rFonts w:eastAsia="Times New Roman" w:cs="Times New Roma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Default="00D62633" w:rsidP="00E56609">
            <w:pPr>
              <w:rPr>
                <w:rFonts w:eastAsia="Calibri" w:cs="Times New Roman"/>
                <w:lang w:eastAsia="en-US"/>
              </w:rPr>
            </w:pPr>
            <w:r>
              <w:rPr>
                <w:rFonts w:eastAsia="Calibri" w:cs="Times New Roman"/>
                <w:sz w:val="22"/>
                <w:szCs w:val="22"/>
                <w:lang w:eastAsia="en-US"/>
              </w:rPr>
              <w:t>1,4</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6B600F" w:rsidP="00E56609">
            <w:pPr>
              <w:rPr>
                <w:rFonts w:eastAsia="Calibri" w:cs="Times New Roman"/>
                <w:lang w:eastAsia="en-US"/>
              </w:rPr>
            </w:pPr>
            <w:r>
              <w:rPr>
                <w:rFonts w:eastAsia="Calibri" w:cs="Times New Roman"/>
                <w:lang w:eastAsia="en-US"/>
              </w:rPr>
              <w:t>0,9</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Default="006B600F" w:rsidP="00E56609">
            <w:pPr>
              <w:rPr>
                <w:rFonts w:eastAsia="Calibri" w:cs="Times New Roman"/>
                <w:lang w:eastAsia="en-US"/>
              </w:rPr>
            </w:pPr>
            <w:r>
              <w:rPr>
                <w:rFonts w:eastAsia="Calibri" w:cs="Times New Roman"/>
                <w:lang w:eastAsia="en-US"/>
              </w:rPr>
              <w:t>169,7</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883819" w:rsidP="00E56609">
            <w:pPr>
              <w:rPr>
                <w:rFonts w:eastAsia="Calibri" w:cs="Times New Roman"/>
                <w:lang w:eastAsia="en-US"/>
              </w:rPr>
            </w:pPr>
            <w:r>
              <w:rPr>
                <w:rFonts w:eastAsia="Calibri" w:cs="Times New Roman"/>
                <w:sz w:val="22"/>
                <w:szCs w:val="22"/>
                <w:lang w:eastAsia="en-US"/>
              </w:rPr>
              <w:t>170,6</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6B4D25" w:rsidP="00E56609">
            <w:pPr>
              <w:rPr>
                <w:rFonts w:eastAsia="Calibri" w:cs="Times New Roman"/>
                <w:color w:val="000000"/>
                <w:lang w:eastAsia="en-US"/>
              </w:rPr>
            </w:pPr>
            <w:r>
              <w:rPr>
                <w:rFonts w:eastAsia="Calibri" w:cs="Times New Roman"/>
                <w:color w:val="000000"/>
                <w:sz w:val="22"/>
                <w:szCs w:val="22"/>
                <w:lang w:eastAsia="en-US"/>
              </w:rPr>
              <w:t>121,9 раз</w:t>
            </w:r>
          </w:p>
        </w:tc>
      </w:tr>
      <w:tr w:rsidR="00C82BB1" w:rsidRPr="00637FC8" w:rsidTr="00C82BB1">
        <w:trPr>
          <w:trHeight w:val="619"/>
        </w:trPr>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FEC" w:rsidRPr="00516FEC" w:rsidRDefault="00516FEC" w:rsidP="00516FEC">
            <w:pPr>
              <w:autoSpaceDE w:val="0"/>
              <w:autoSpaceDN w:val="0"/>
              <w:adjustRightInd w:val="0"/>
              <w:rPr>
                <w:rFonts w:cs="Times New Roman"/>
                <w:lang w:eastAsia="en-US"/>
              </w:rPr>
            </w:pPr>
            <w:r w:rsidRPr="00516FEC">
              <w:rPr>
                <w:rFonts w:cs="Times New Roman"/>
                <w:lang w:eastAsia="en-US"/>
              </w:rPr>
              <w:t>Расчеты по платежам в бюджеты</w:t>
            </w:r>
          </w:p>
          <w:p w:rsidR="00C82BB1" w:rsidRPr="00516FEC" w:rsidRDefault="00C82BB1" w:rsidP="00516FEC">
            <w:pPr>
              <w:autoSpaceDE w:val="0"/>
              <w:autoSpaceDN w:val="0"/>
              <w:adjustRightInd w:val="0"/>
              <w:rPr>
                <w:rFonts w:cs="Times New Roman"/>
                <w:lang w:eastAsia="en-US"/>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D62633" w:rsidP="00E56609">
            <w:pPr>
              <w:rPr>
                <w:rFonts w:eastAsia="Calibri" w:cs="Times New Roman"/>
                <w:lang w:eastAsia="en-US"/>
              </w:rPr>
            </w:pPr>
            <w:r>
              <w:rPr>
                <w:rFonts w:eastAsia="Calibri" w:cs="Times New Roman"/>
                <w:sz w:val="22"/>
                <w:szCs w:val="22"/>
                <w:lang w:eastAsia="en-US"/>
              </w:rPr>
              <w:t>2,5</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Default="00C82BB1" w:rsidP="00E56609">
            <w:pPr>
              <w:rPr>
                <w:rFonts w:eastAsia="Calibri" w:cs="Times New Roman"/>
                <w:lang w:eastAsia="en-US"/>
              </w:rPr>
            </w:pP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C82BB1" w:rsidP="00E56609">
            <w:pPr>
              <w:rPr>
                <w:rFonts w:eastAsia="Calibri" w:cs="Times New Roman"/>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883819" w:rsidP="00E56609">
            <w:pPr>
              <w:rPr>
                <w:rFonts w:eastAsia="Calibri" w:cs="Times New Roman"/>
                <w:lang w:eastAsia="en-US"/>
              </w:rPr>
            </w:pPr>
            <w:r>
              <w:rPr>
                <w:rFonts w:eastAsia="Calibri" w:cs="Times New Roman"/>
                <w:sz w:val="22"/>
                <w:szCs w:val="22"/>
                <w:lang w:eastAsia="en-US"/>
              </w:rPr>
              <w:t>-</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6B4D25" w:rsidP="00E56609">
            <w:pPr>
              <w:rPr>
                <w:rFonts w:eastAsia="Calibri" w:cs="Times New Roman"/>
                <w:color w:val="000000"/>
                <w:lang w:eastAsia="en-US"/>
              </w:rPr>
            </w:pPr>
            <w:r>
              <w:rPr>
                <w:rFonts w:eastAsia="Calibri" w:cs="Times New Roman"/>
                <w:color w:val="000000"/>
                <w:sz w:val="22"/>
                <w:szCs w:val="22"/>
                <w:lang w:eastAsia="en-US"/>
              </w:rPr>
              <w:t>-</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jc w:val="both"/>
              <w:rPr>
                <w:rFonts w:eastAsia="Times New Roman" w:cs="Times New Roman"/>
              </w:rPr>
            </w:pPr>
            <w:r w:rsidRPr="00637FC8">
              <w:rPr>
                <w:rFonts w:eastAsia="Times New Roman" w:cs="Times New Roman"/>
                <w:b/>
                <w:bCs/>
              </w:rPr>
              <w:t>Итого:</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D62633" w:rsidP="00E56609">
            <w:pPr>
              <w:rPr>
                <w:rFonts w:ascii="Calibri" w:eastAsia="Calibri" w:hAnsi="Calibri" w:cs="Calibri"/>
                <w:lang w:eastAsia="en-US"/>
              </w:rPr>
            </w:pPr>
            <w:r>
              <w:rPr>
                <w:rFonts w:eastAsia="Calibri" w:cs="Times New Roman"/>
                <w:b/>
                <w:bCs/>
                <w:sz w:val="22"/>
                <w:szCs w:val="22"/>
                <w:lang w:eastAsia="en-US"/>
              </w:rPr>
              <w:t>686,4</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6B600F" w:rsidP="00E56609">
            <w:pPr>
              <w:rPr>
                <w:rFonts w:ascii="Calibri" w:eastAsia="Calibri" w:hAnsi="Calibri" w:cs="Calibri"/>
                <w:lang w:eastAsia="en-US"/>
              </w:rPr>
            </w:pPr>
            <w:r>
              <w:rPr>
                <w:rFonts w:eastAsia="Calibri" w:cs="Times New Roman"/>
                <w:b/>
                <w:bCs/>
                <w:sz w:val="22"/>
                <w:szCs w:val="22"/>
                <w:lang w:eastAsia="en-US"/>
              </w:rPr>
              <w:t>2,4</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10653F" w:rsidRDefault="00883819" w:rsidP="00E56609">
            <w:pPr>
              <w:rPr>
                <w:rFonts w:eastAsia="Calibri" w:cs="Times New Roman"/>
                <w:b/>
                <w:lang w:eastAsia="en-US"/>
              </w:rPr>
            </w:pPr>
            <w:r>
              <w:rPr>
                <w:rFonts w:eastAsia="Calibri" w:cs="Times New Roman"/>
                <w:b/>
                <w:lang w:eastAsia="en-US"/>
              </w:rPr>
              <w:t>540,6</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883819" w:rsidP="00E56609">
            <w:pPr>
              <w:rPr>
                <w:rFonts w:ascii="Calibri" w:eastAsia="Calibri" w:hAnsi="Calibri" w:cs="Calibri"/>
                <w:lang w:eastAsia="en-US"/>
              </w:rPr>
            </w:pPr>
            <w:r>
              <w:rPr>
                <w:rFonts w:eastAsia="Calibri" w:cs="Times New Roman"/>
                <w:b/>
                <w:bCs/>
                <w:sz w:val="22"/>
                <w:szCs w:val="22"/>
                <w:lang w:eastAsia="en-US"/>
              </w:rPr>
              <w:t>543,0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6B4D25" w:rsidP="00E56609">
            <w:pPr>
              <w:rPr>
                <w:rFonts w:ascii="Calibri" w:eastAsia="Calibri" w:hAnsi="Calibri" w:cs="Calibri"/>
                <w:lang w:eastAsia="en-US"/>
              </w:rPr>
            </w:pPr>
            <w:r>
              <w:rPr>
                <w:rFonts w:eastAsia="Calibri" w:cs="Times New Roman"/>
                <w:b/>
                <w:bCs/>
                <w:color w:val="000000"/>
                <w:sz w:val="22"/>
                <w:szCs w:val="22"/>
                <w:lang w:eastAsia="en-US"/>
              </w:rPr>
              <w:t>79,1</w:t>
            </w:r>
          </w:p>
        </w:tc>
      </w:tr>
    </w:tbl>
    <w:p w:rsidR="00E55EC3" w:rsidRPr="00637FC8" w:rsidRDefault="00E55EC3" w:rsidP="00637FC8">
      <w:pPr>
        <w:ind w:firstLine="708"/>
        <w:jc w:val="both"/>
        <w:rPr>
          <w:rFonts w:eastAsia="Times New Roman" w:cs="Times New Roman"/>
        </w:rPr>
      </w:pPr>
    </w:p>
    <w:p w:rsidR="00637FC8" w:rsidRPr="00637FC8" w:rsidRDefault="00637FC8" w:rsidP="00637FC8">
      <w:pPr>
        <w:shd w:val="clear" w:color="auto" w:fill="FFFFFF"/>
        <w:ind w:firstLine="709"/>
        <w:jc w:val="both"/>
        <w:rPr>
          <w:rFonts w:eastAsia="Times New Roman" w:cs="Times New Roman"/>
        </w:rPr>
      </w:pPr>
      <w:r w:rsidRPr="00637FC8">
        <w:rPr>
          <w:rFonts w:eastAsia="Times New Roman" w:cs="Times New Roman"/>
          <w:sz w:val="28"/>
          <w:szCs w:val="28"/>
        </w:rPr>
        <w:t>Кредиторская задолженность по состоянию на 01.01.201</w:t>
      </w:r>
      <w:r w:rsidR="006B4D25">
        <w:rPr>
          <w:rFonts w:eastAsia="Times New Roman" w:cs="Times New Roman"/>
          <w:sz w:val="28"/>
          <w:szCs w:val="28"/>
        </w:rPr>
        <w:t>6</w:t>
      </w:r>
      <w:r w:rsidRPr="00637FC8">
        <w:rPr>
          <w:rFonts w:eastAsia="Times New Roman" w:cs="Times New Roman"/>
          <w:sz w:val="28"/>
          <w:szCs w:val="28"/>
        </w:rPr>
        <w:t xml:space="preserve">г. составила </w:t>
      </w:r>
      <w:r w:rsidR="006B4D25">
        <w:rPr>
          <w:rFonts w:eastAsia="Times New Roman" w:cs="Times New Roman"/>
          <w:sz w:val="28"/>
          <w:szCs w:val="28"/>
        </w:rPr>
        <w:t>32,6</w:t>
      </w:r>
      <w:r w:rsidRPr="00637FC8">
        <w:rPr>
          <w:rFonts w:eastAsia="Times New Roman" w:cs="Times New Roman"/>
          <w:sz w:val="28"/>
          <w:szCs w:val="28"/>
        </w:rPr>
        <w:t xml:space="preserve"> тыс. рублей, за 201</w:t>
      </w:r>
      <w:r w:rsidR="006B4D25">
        <w:rPr>
          <w:rFonts w:eastAsia="Times New Roman" w:cs="Times New Roman"/>
          <w:sz w:val="28"/>
          <w:szCs w:val="28"/>
        </w:rPr>
        <w:t>6</w:t>
      </w:r>
      <w:r w:rsidRPr="00637FC8">
        <w:rPr>
          <w:rFonts w:eastAsia="Times New Roman" w:cs="Times New Roman"/>
          <w:sz w:val="28"/>
          <w:szCs w:val="28"/>
        </w:rPr>
        <w:t xml:space="preserve"> год </w:t>
      </w:r>
      <w:r w:rsidR="006B4D25">
        <w:rPr>
          <w:rFonts w:eastAsia="Times New Roman" w:cs="Times New Roman"/>
          <w:sz w:val="28"/>
          <w:szCs w:val="28"/>
        </w:rPr>
        <w:t>увеличилась</w:t>
      </w:r>
      <w:r w:rsidRPr="00637FC8">
        <w:rPr>
          <w:rFonts w:eastAsia="Times New Roman" w:cs="Times New Roman"/>
          <w:sz w:val="28"/>
          <w:szCs w:val="28"/>
        </w:rPr>
        <w:t xml:space="preserve"> до </w:t>
      </w:r>
      <w:r w:rsidR="00994C15">
        <w:rPr>
          <w:rFonts w:eastAsia="Times New Roman" w:cs="Times New Roman"/>
          <w:sz w:val="28"/>
          <w:szCs w:val="28"/>
        </w:rPr>
        <w:t>183,4</w:t>
      </w:r>
      <w:r w:rsidRPr="00637FC8">
        <w:rPr>
          <w:rFonts w:eastAsia="Times New Roman" w:cs="Times New Roman"/>
          <w:sz w:val="28"/>
          <w:szCs w:val="28"/>
        </w:rPr>
        <w:t xml:space="preserve"> тыс. рублей, или на </w:t>
      </w:r>
      <w:r w:rsidR="00994C15">
        <w:rPr>
          <w:rFonts w:eastAsia="Times New Roman" w:cs="Times New Roman"/>
          <w:sz w:val="28"/>
          <w:szCs w:val="28"/>
        </w:rPr>
        <w:t>150,8</w:t>
      </w:r>
      <w:r w:rsidRPr="00637FC8">
        <w:rPr>
          <w:rFonts w:eastAsia="Times New Roman" w:cs="Times New Roman"/>
          <w:sz w:val="28"/>
          <w:szCs w:val="28"/>
        </w:rPr>
        <w:t xml:space="preserve">тыс. рублей, т.е. </w:t>
      </w:r>
      <w:r w:rsidR="00994C15">
        <w:rPr>
          <w:rFonts w:eastAsia="Times New Roman" w:cs="Times New Roman"/>
          <w:sz w:val="28"/>
          <w:szCs w:val="28"/>
        </w:rPr>
        <w:t>в 5,6 раз</w:t>
      </w:r>
      <w:r w:rsidRPr="00637FC8">
        <w:rPr>
          <w:rFonts w:eastAsia="Times New Roman" w:cs="Times New Roman"/>
          <w:sz w:val="28"/>
          <w:szCs w:val="28"/>
        </w:rPr>
        <w:t xml:space="preserve">.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22</w:t>
      </w:r>
      <w:r w:rsidRPr="00637FC8">
        <w:rPr>
          <w:rFonts w:eastAsia="Times New Roman" w:cs="Times New Roman"/>
          <w:spacing w:val="-6"/>
          <w:sz w:val="28"/>
          <w:szCs w:val="28"/>
        </w:rPr>
        <w:t xml:space="preserve"> (тыс. рублей)</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810"/>
        <w:gridCol w:w="1412"/>
        <w:gridCol w:w="1469"/>
        <w:gridCol w:w="1412"/>
        <w:gridCol w:w="1367"/>
      </w:tblGrid>
      <w:tr w:rsidR="00637FC8" w:rsidRPr="00637FC8" w:rsidTr="00EC71BA">
        <w:tc>
          <w:tcPr>
            <w:tcW w:w="2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023FB8">
            <w:pPr>
              <w:rPr>
                <w:rFonts w:ascii="Calibri" w:eastAsia="Calibri" w:hAnsi="Calibri" w:cs="Calibri"/>
                <w:lang w:eastAsia="en-US"/>
              </w:rPr>
            </w:pPr>
            <w:r w:rsidRPr="00637FC8">
              <w:rPr>
                <w:rFonts w:eastAsia="Calibri" w:cs="Times New Roman"/>
                <w:b/>
                <w:bCs/>
                <w:sz w:val="22"/>
                <w:szCs w:val="22"/>
                <w:lang w:eastAsia="en-US"/>
              </w:rPr>
              <w:t xml:space="preserve">Сумма </w:t>
            </w:r>
            <w:r w:rsidR="00023FB8">
              <w:rPr>
                <w:rFonts w:eastAsia="Calibri" w:cs="Times New Roman"/>
                <w:b/>
                <w:bCs/>
                <w:sz w:val="22"/>
                <w:szCs w:val="22"/>
                <w:lang w:eastAsia="en-US"/>
              </w:rPr>
              <w:t>кредиторской задолженности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994C15">
            <w:pPr>
              <w:rPr>
                <w:rFonts w:ascii="Calibri" w:eastAsia="Calibri" w:hAnsi="Calibri" w:cs="Calibri"/>
                <w:lang w:eastAsia="en-US"/>
              </w:rPr>
            </w:pPr>
            <w:r w:rsidRPr="00637FC8">
              <w:rPr>
                <w:rFonts w:eastAsia="Calibri" w:cs="Times New Roman"/>
                <w:b/>
                <w:bCs/>
                <w:sz w:val="22"/>
                <w:szCs w:val="22"/>
                <w:lang w:eastAsia="en-US"/>
              </w:rPr>
              <w:t>Отношение 201</w:t>
            </w:r>
            <w:r w:rsidR="00994C15">
              <w:rPr>
                <w:rFonts w:eastAsia="Calibri" w:cs="Times New Roman"/>
                <w:b/>
                <w:bCs/>
                <w:sz w:val="22"/>
                <w:szCs w:val="22"/>
                <w:lang w:eastAsia="en-US"/>
              </w:rPr>
              <w:t>6</w:t>
            </w:r>
            <w:r w:rsidRPr="00637FC8">
              <w:rPr>
                <w:rFonts w:eastAsia="Calibri" w:cs="Times New Roman"/>
                <w:b/>
                <w:bCs/>
                <w:sz w:val="22"/>
                <w:szCs w:val="22"/>
                <w:lang w:eastAsia="en-US"/>
              </w:rPr>
              <w:t>г. к 201</w:t>
            </w:r>
            <w:r w:rsidR="00994C15">
              <w:rPr>
                <w:rFonts w:eastAsia="Calibri" w:cs="Times New Roman"/>
                <w:b/>
                <w:bCs/>
                <w:sz w:val="22"/>
                <w:szCs w:val="22"/>
                <w:lang w:eastAsia="en-US"/>
              </w:rPr>
              <w:t>5</w:t>
            </w:r>
            <w:r w:rsidRPr="00637FC8">
              <w:rPr>
                <w:rFonts w:eastAsia="Calibri" w:cs="Times New Roman"/>
                <w:b/>
                <w:bCs/>
                <w:sz w:val="22"/>
                <w:szCs w:val="22"/>
                <w:lang w:eastAsia="en-US"/>
              </w:rPr>
              <w:t xml:space="preserve">г. </w:t>
            </w:r>
            <w:proofErr w:type="gramStart"/>
            <w:r w:rsidRPr="00637FC8">
              <w:rPr>
                <w:rFonts w:eastAsia="Calibri" w:cs="Times New Roman"/>
                <w:b/>
                <w:bCs/>
                <w:sz w:val="22"/>
                <w:szCs w:val="22"/>
                <w:lang w:eastAsia="en-US"/>
              </w:rPr>
              <w:t>в</w:t>
            </w:r>
            <w:proofErr w:type="gramEnd"/>
            <w:r w:rsidRPr="00637FC8">
              <w:rPr>
                <w:rFonts w:eastAsia="Calibri" w:cs="Times New Roman"/>
                <w:b/>
                <w:bCs/>
                <w:sz w:val="22"/>
                <w:szCs w:val="22"/>
                <w:lang w:eastAsia="en-US"/>
              </w:rPr>
              <w:t xml:space="preserve"> %</w:t>
            </w:r>
          </w:p>
        </w:tc>
      </w:tr>
      <w:tr w:rsidR="00637FC8" w:rsidRPr="00637FC8" w:rsidTr="00EC71BA">
        <w:tc>
          <w:tcPr>
            <w:tcW w:w="0" w:type="auto"/>
            <w:vMerge/>
            <w:tcBorders>
              <w:top w:val="single" w:sz="8" w:space="0" w:color="auto"/>
              <w:left w:val="single" w:sz="8" w:space="0" w:color="auto"/>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201</w:t>
            </w:r>
            <w:r w:rsidR="00994C15">
              <w:rPr>
                <w:rFonts w:eastAsia="Calibri" w:cs="Times New Roman"/>
                <w:b/>
                <w:bCs/>
                <w:sz w:val="22"/>
                <w:szCs w:val="22"/>
                <w:lang w:eastAsia="en-US"/>
              </w:rPr>
              <w:t>5</w:t>
            </w:r>
            <w:r w:rsidRPr="00637FC8">
              <w:rPr>
                <w:rFonts w:eastAsia="Calibri" w:cs="Times New Roman"/>
                <w:b/>
                <w:bCs/>
                <w:sz w:val="22"/>
                <w:szCs w:val="22"/>
                <w:lang w:eastAsia="en-US"/>
              </w:rPr>
              <w:t xml:space="preserve"> год</w:t>
            </w:r>
          </w:p>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 </w:t>
            </w:r>
          </w:p>
        </w:tc>
        <w:tc>
          <w:tcPr>
            <w:tcW w:w="42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503FA3">
            <w:pPr>
              <w:rPr>
                <w:rFonts w:ascii="Calibri" w:eastAsia="Calibri" w:hAnsi="Calibri" w:cs="Calibri"/>
                <w:lang w:eastAsia="en-US"/>
              </w:rPr>
            </w:pPr>
            <w:r w:rsidRPr="00637FC8">
              <w:rPr>
                <w:rFonts w:eastAsia="Calibri" w:cs="Times New Roman"/>
                <w:b/>
                <w:bCs/>
                <w:sz w:val="22"/>
                <w:szCs w:val="22"/>
                <w:lang w:eastAsia="en-US"/>
              </w:rPr>
              <w:t>201</w:t>
            </w:r>
            <w:r w:rsidR="00503FA3">
              <w:rPr>
                <w:rFonts w:eastAsia="Calibri" w:cs="Times New Roman"/>
                <w:b/>
                <w:bCs/>
                <w:sz w:val="22"/>
                <w:szCs w:val="22"/>
                <w:lang w:eastAsia="en-US"/>
              </w:rPr>
              <w:t>6</w:t>
            </w:r>
            <w:r w:rsidRPr="00637FC8">
              <w:rPr>
                <w:rFonts w:eastAsia="Calibri" w:cs="Times New Roman"/>
                <w:b/>
                <w:bCs/>
                <w:sz w:val="22"/>
                <w:szCs w:val="22"/>
                <w:lang w:eastAsia="en-US"/>
              </w:rPr>
              <w:t xml:space="preserve"> год</w:t>
            </w:r>
          </w:p>
        </w:tc>
        <w:tc>
          <w:tcPr>
            <w:tcW w:w="0" w:type="auto"/>
            <w:vMerge/>
            <w:tcBorders>
              <w:top w:val="single" w:sz="8" w:space="0" w:color="auto"/>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r>
      <w:tr w:rsidR="00637FC8" w:rsidRPr="00637FC8" w:rsidTr="00EC71BA">
        <w:tc>
          <w:tcPr>
            <w:tcW w:w="0" w:type="auto"/>
            <w:vMerge/>
            <w:tcBorders>
              <w:top w:val="single" w:sz="8" w:space="0" w:color="auto"/>
              <w:left w:val="single" w:sz="8" w:space="0" w:color="auto"/>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культуры</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образования</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Итого бюджетные учреждения</w:t>
            </w:r>
          </w:p>
        </w:tc>
        <w:tc>
          <w:tcPr>
            <w:tcW w:w="0" w:type="auto"/>
            <w:vMerge/>
            <w:tcBorders>
              <w:top w:val="single" w:sz="8" w:space="0" w:color="auto"/>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60A" w:rsidRPr="00C82BB1" w:rsidRDefault="008F460A" w:rsidP="008F460A">
            <w:pPr>
              <w:autoSpaceDE w:val="0"/>
              <w:autoSpaceDN w:val="0"/>
              <w:adjustRightInd w:val="0"/>
              <w:rPr>
                <w:rFonts w:cs="Times New Roman"/>
                <w:lang w:eastAsia="en-US"/>
              </w:rPr>
            </w:pPr>
            <w:r w:rsidRPr="00C82BB1">
              <w:rPr>
                <w:rFonts w:cs="Times New Roman"/>
                <w:lang w:eastAsia="en-US"/>
              </w:rPr>
              <w:t>Расчеты с плательщиками доходов от оказания платных работ, услуг</w:t>
            </w:r>
          </w:p>
          <w:p w:rsidR="00637FC8" w:rsidRPr="00637FC8" w:rsidRDefault="00637FC8" w:rsidP="00637FC8">
            <w:pPr>
              <w:jc w:val="both"/>
              <w:rPr>
                <w:rFonts w:eastAsia="Times New Roman" w:cs="Times New Roma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503FA3" w:rsidRDefault="00503FA3" w:rsidP="00637FC8">
            <w:pPr>
              <w:rPr>
                <w:rFonts w:eastAsia="Calibri" w:cs="Times New Roman"/>
                <w:lang w:eastAsia="en-US"/>
              </w:rPr>
            </w:pPr>
            <w:r w:rsidRPr="00503FA3">
              <w:rPr>
                <w:rFonts w:eastAsia="Calibri" w:cs="Times New Roman"/>
                <w:lang w:eastAsia="en-US"/>
              </w:rPr>
              <w:t>6,9</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6,9</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color w:val="000000"/>
                <w:sz w:val="22"/>
                <w:szCs w:val="22"/>
                <w:lang w:eastAsia="en-US"/>
              </w:rPr>
              <w:t>100,0</w:t>
            </w:r>
          </w:p>
        </w:tc>
      </w:tr>
      <w:tr w:rsidR="000440F5"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0F5" w:rsidRPr="000440F5" w:rsidRDefault="000440F5" w:rsidP="000440F5">
            <w:pPr>
              <w:autoSpaceDE w:val="0"/>
              <w:autoSpaceDN w:val="0"/>
              <w:adjustRightInd w:val="0"/>
              <w:rPr>
                <w:rFonts w:cs="Times New Roman"/>
                <w:lang w:eastAsia="en-US"/>
              </w:rPr>
            </w:pPr>
            <w:r w:rsidRPr="000440F5">
              <w:rPr>
                <w:rFonts w:cs="Times New Roman"/>
                <w:lang w:eastAsia="en-US"/>
              </w:rPr>
              <w:t>Расчеты по коммунальным услугам</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6B4D25" w:rsidP="00637FC8">
            <w:pPr>
              <w:rPr>
                <w:rFonts w:eastAsia="Calibri" w:cs="Times New Roman"/>
                <w:lang w:eastAsia="en-US"/>
              </w:rPr>
            </w:pPr>
            <w:r>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C00004" w:rsidP="00637FC8">
            <w:pPr>
              <w:rPr>
                <w:rFonts w:eastAsia="Calibri" w:cs="Times New Roman"/>
                <w:lang w:eastAsia="en-US"/>
              </w:rPr>
            </w:pPr>
            <w:r>
              <w:rPr>
                <w:rFonts w:eastAsia="Calibri" w:cs="Times New Roman"/>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0440F5" w:rsidRDefault="00C00004" w:rsidP="00637FC8">
            <w:pPr>
              <w:rPr>
                <w:rFonts w:eastAsia="Calibri" w:cs="Times New Roman"/>
                <w:lang w:eastAsia="en-US"/>
              </w:rPr>
            </w:pPr>
            <w:r>
              <w:rPr>
                <w:rFonts w:eastAsia="Calibri" w:cs="Times New Roman"/>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0440F5" w:rsidRDefault="00C00004" w:rsidP="00637FC8">
            <w:pPr>
              <w:rPr>
                <w:rFonts w:eastAsia="Calibri" w:cs="Times New Roman"/>
                <w:lang w:eastAsia="en-US"/>
              </w:rPr>
            </w:pPr>
            <w:r>
              <w:rPr>
                <w:rFonts w:eastAsia="Calibri" w:cs="Times New Roman"/>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AF5286" w:rsidP="00637FC8">
            <w:pPr>
              <w:rPr>
                <w:rFonts w:eastAsia="Calibri" w:cs="Times New Roman"/>
                <w:color w:val="000000"/>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работам, услугам по содержанию имущества</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B4D25" w:rsidP="00637FC8">
            <w:pPr>
              <w:rPr>
                <w:rFonts w:ascii="Calibri" w:eastAsia="Calibri" w:hAnsi="Calibri" w:cs="Calibri"/>
                <w:lang w:eastAsia="en-US"/>
              </w:rPr>
            </w:pPr>
            <w:r>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ascii="Calibri" w:eastAsia="Calibri" w:hAnsi="Calibri" w:cs="Calibri"/>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ascii="Calibri" w:eastAsia="Calibri" w:hAnsi="Calibri" w:cs="Calibri"/>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AF5286" w:rsidP="00637FC8">
            <w:pPr>
              <w:rPr>
                <w:rFonts w:ascii="Calibri" w:eastAsia="Calibri" w:hAnsi="Calibri" w:cs="Calibri"/>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прочим работам, услугам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B4D25" w:rsidP="00637FC8">
            <w:pPr>
              <w:rPr>
                <w:rFonts w:ascii="Calibri" w:eastAsia="Calibri" w:hAnsi="Calibri" w:cs="Calibri"/>
                <w:lang w:eastAsia="en-US"/>
              </w:rPr>
            </w:pPr>
            <w:r>
              <w:rPr>
                <w:rFonts w:eastAsia="Calibri" w:cs="Times New Roman"/>
                <w:sz w:val="22"/>
                <w:szCs w:val="22"/>
                <w:lang w:eastAsia="en-US"/>
              </w:rPr>
              <w:t>85,4</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EC71BA" w:rsidRDefault="00503FA3" w:rsidP="00637FC8">
            <w:pPr>
              <w:rPr>
                <w:rFonts w:eastAsia="Calibri" w:cs="Times New Roman"/>
                <w:lang w:eastAsia="en-US"/>
              </w:rPr>
            </w:pPr>
            <w:r>
              <w:rPr>
                <w:rFonts w:eastAsia="Calibri" w:cs="Times New Roman"/>
                <w:lang w:eastAsia="en-US"/>
              </w:rPr>
              <w:t>143,2</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143,2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color w:val="000000"/>
                <w:sz w:val="22"/>
                <w:szCs w:val="22"/>
                <w:lang w:eastAsia="en-US"/>
              </w:rPr>
              <w:t>167,7</w:t>
            </w:r>
          </w:p>
        </w:tc>
      </w:tr>
      <w:tr w:rsidR="00823159"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159"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приобретению материальных запасов</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823159" w:rsidRDefault="006B4D25" w:rsidP="00637FC8">
            <w:pPr>
              <w:rPr>
                <w:rFonts w:eastAsia="Calibri" w:cs="Times New Roman"/>
                <w:lang w:eastAsia="en-US"/>
              </w:rPr>
            </w:pPr>
            <w:r>
              <w:rPr>
                <w:rFonts w:eastAsia="Calibri" w:cs="Times New Roman"/>
                <w:sz w:val="22"/>
                <w:szCs w:val="22"/>
                <w:lang w:eastAsia="en-US"/>
              </w:rPr>
              <w:t>67,3</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C00004" w:rsidP="00637FC8">
            <w:pPr>
              <w:rPr>
                <w:rFonts w:eastAsia="Calibri" w:cs="Times New Roman"/>
                <w:lang w:eastAsia="en-US"/>
              </w:rPr>
            </w:pPr>
            <w:r>
              <w:rPr>
                <w:rFonts w:eastAsia="Calibri" w:cs="Times New Roman"/>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823159" w:rsidRPr="00EC71BA" w:rsidRDefault="0010653F" w:rsidP="00C00004">
            <w:pPr>
              <w:rPr>
                <w:rFonts w:eastAsia="Calibri" w:cs="Times New Roman"/>
                <w:lang w:eastAsia="en-US"/>
              </w:rPr>
            </w:pPr>
            <w:r>
              <w:rPr>
                <w:rFonts w:eastAsia="Calibri" w:cs="Times New Roman"/>
                <w:lang w:eastAsia="en-US"/>
              </w:rPr>
              <w:t>33,3</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C00004" w:rsidP="00637FC8">
            <w:pPr>
              <w:rPr>
                <w:rFonts w:eastAsia="Calibri" w:cs="Times New Roman"/>
                <w:lang w:eastAsia="en-US"/>
              </w:rPr>
            </w:pPr>
            <w:r>
              <w:rPr>
                <w:rFonts w:eastAsia="Calibri" w:cs="Times New Roman"/>
                <w:sz w:val="22"/>
                <w:szCs w:val="22"/>
                <w:lang w:eastAsia="en-US"/>
              </w:rPr>
              <w:t>33,3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C00004" w:rsidP="00637FC8">
            <w:pPr>
              <w:rPr>
                <w:rFonts w:eastAsia="Calibri" w:cs="Times New Roman"/>
                <w:color w:val="000000"/>
                <w:lang w:eastAsia="en-US"/>
              </w:rPr>
            </w:pPr>
            <w:r>
              <w:rPr>
                <w:rFonts w:eastAsia="Calibri" w:cs="Times New Roman"/>
                <w:color w:val="000000"/>
                <w:sz w:val="22"/>
                <w:szCs w:val="22"/>
                <w:lang w:eastAsia="en-US"/>
              </w:rPr>
              <w:t>49,5</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EC71BA" w:rsidP="000440F5">
            <w:pPr>
              <w:autoSpaceDE w:val="0"/>
              <w:autoSpaceDN w:val="0"/>
              <w:adjustRightInd w:val="0"/>
              <w:rPr>
                <w:rFonts w:eastAsia="Times New Roman" w:cs="Times New Roman"/>
              </w:rPr>
            </w:pPr>
            <w:r w:rsidRPr="00EC71BA">
              <w:rPr>
                <w:rFonts w:cs="Times New Roman"/>
                <w:lang w:eastAsia="en-US"/>
              </w:rPr>
              <w:t>Расчеты по прочим выплатам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B4D25" w:rsidP="00637FC8">
            <w:pPr>
              <w:rPr>
                <w:rFonts w:ascii="Calibri" w:eastAsia="Calibri" w:hAnsi="Calibri" w:cs="Calibri"/>
                <w:lang w:eastAsia="en-US"/>
              </w:rPr>
            </w:pPr>
            <w:r>
              <w:rPr>
                <w:rFonts w:ascii="Calibri" w:eastAsia="Calibri" w:hAnsi="Calibri" w:cs="Calibri"/>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C00004" w:rsidRDefault="00C00004" w:rsidP="00637FC8">
            <w:pPr>
              <w:rPr>
                <w:rFonts w:eastAsia="Calibri" w:cs="Times New Roman"/>
                <w:lang w:eastAsia="en-US"/>
              </w:rPr>
            </w:pPr>
            <w:r w:rsidRPr="00C00004">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AF5286" w:rsidP="00637FC8">
            <w:pPr>
              <w:rPr>
                <w:rFonts w:ascii="Calibri" w:eastAsia="Calibri" w:hAnsi="Calibri" w:cs="Calibri"/>
                <w:lang w:eastAsia="en-US"/>
              </w:rPr>
            </w:pPr>
            <w:r>
              <w:rPr>
                <w:rFonts w:eastAsia="Calibri" w:cs="Times New Roman"/>
                <w:color w:val="000000"/>
                <w:sz w:val="22"/>
                <w:szCs w:val="22"/>
                <w:lang w:eastAsia="en-US"/>
              </w:rPr>
              <w:t>0</w:t>
            </w:r>
          </w:p>
        </w:tc>
      </w:tr>
      <w:tr w:rsidR="006850B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71BA" w:rsidRPr="00EC71BA" w:rsidRDefault="00EC71BA" w:rsidP="00EC71BA">
            <w:pPr>
              <w:autoSpaceDE w:val="0"/>
              <w:autoSpaceDN w:val="0"/>
              <w:adjustRightInd w:val="0"/>
              <w:rPr>
                <w:rFonts w:cs="Times New Roman"/>
                <w:lang w:eastAsia="en-US"/>
              </w:rPr>
            </w:pPr>
            <w:r w:rsidRPr="00EC71BA">
              <w:rPr>
                <w:rFonts w:cs="Times New Roman"/>
                <w:lang w:eastAsia="en-US"/>
              </w:rPr>
              <w:t>Расчеты по начислениям на выплаты по оплате труда</w:t>
            </w:r>
          </w:p>
          <w:p w:rsidR="006850B8" w:rsidRPr="00637FC8" w:rsidRDefault="006850B8" w:rsidP="00637FC8">
            <w:pPr>
              <w:jc w:val="both"/>
              <w:rPr>
                <w:rFonts w:eastAsia="Times New Roman" w:cs="Times New Roma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850B8" w:rsidRDefault="006B4D25" w:rsidP="00637FC8">
            <w:pPr>
              <w:rPr>
                <w:rFonts w:ascii="Calibri" w:eastAsia="Calibri" w:hAnsi="Calibri" w:cs="Calibri"/>
                <w:lang w:eastAsia="en-US"/>
              </w:rPr>
            </w:pPr>
            <w:r>
              <w:rPr>
                <w:rFonts w:ascii="Calibri" w:eastAsia="Calibri" w:hAnsi="Calibri" w:cs="Calibri"/>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6850B8" w:rsidRPr="00637FC8" w:rsidRDefault="00C00004" w:rsidP="00637FC8">
            <w:pPr>
              <w:rPr>
                <w:rFonts w:eastAsia="Calibri" w:cs="Times New Roman"/>
                <w:lang w:eastAsia="en-US"/>
              </w:rPr>
            </w:pPr>
            <w:r>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6850B8" w:rsidRPr="00C00004" w:rsidRDefault="00C00004" w:rsidP="00637FC8">
            <w:pPr>
              <w:rPr>
                <w:rFonts w:eastAsia="Calibri" w:cs="Times New Roman"/>
                <w:lang w:eastAsia="en-US"/>
              </w:rPr>
            </w:pPr>
            <w:r w:rsidRPr="00C00004">
              <w:rPr>
                <w:rFonts w:eastAsia="Calibri" w:cs="Times New Roman"/>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6850B8" w:rsidRPr="00637FC8" w:rsidRDefault="00C00004" w:rsidP="00637FC8">
            <w:pPr>
              <w:rPr>
                <w:rFonts w:eastAsia="Calibri" w:cs="Times New Roman"/>
                <w:lang w:eastAsia="en-US"/>
              </w:rPr>
            </w:pPr>
            <w:r>
              <w:rPr>
                <w:rFonts w:eastAsia="Calibri" w:cs="Times New Roman"/>
                <w:sz w:val="22"/>
                <w:szCs w:val="22"/>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6850B8" w:rsidRPr="00637FC8" w:rsidRDefault="00AF5286" w:rsidP="00637FC8">
            <w:pPr>
              <w:rPr>
                <w:rFonts w:eastAsia="Calibri" w:cs="Times New Roman"/>
                <w:color w:val="000000"/>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EC71BA" w:rsidP="00EC71BA">
            <w:pPr>
              <w:autoSpaceDE w:val="0"/>
              <w:autoSpaceDN w:val="0"/>
              <w:adjustRightInd w:val="0"/>
              <w:rPr>
                <w:rFonts w:eastAsia="Times New Roman" w:cs="Times New Roman"/>
              </w:rPr>
            </w:pPr>
            <w:r w:rsidRPr="00EC71BA">
              <w:rPr>
                <w:rFonts w:cs="Times New Roman"/>
                <w:sz w:val="22"/>
                <w:szCs w:val="22"/>
                <w:lang w:eastAsia="en-US"/>
              </w:rPr>
              <w:t>Расчеты по удержаниям из выплат по оплате труда</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B4D25" w:rsidP="00637FC8">
            <w:pPr>
              <w:rPr>
                <w:rFonts w:ascii="Calibri" w:eastAsia="Calibri" w:hAnsi="Calibri" w:cs="Calibri"/>
                <w:lang w:eastAsia="en-US"/>
              </w:rPr>
            </w:pPr>
            <w:r>
              <w:rPr>
                <w:rFonts w:eastAsia="Calibri" w:cs="Times New Roman"/>
                <w:sz w:val="22"/>
                <w:szCs w:val="22"/>
                <w:lang w:eastAsia="en-US"/>
              </w:rPr>
              <w:t>17,6</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C00004" w:rsidRDefault="00C00004" w:rsidP="00637FC8">
            <w:pPr>
              <w:rPr>
                <w:rFonts w:eastAsia="Calibri" w:cs="Times New Roman"/>
                <w:lang w:eastAsia="en-US"/>
              </w:rPr>
            </w:pPr>
            <w:r>
              <w:rPr>
                <w:rFonts w:eastAsia="Calibri" w:cs="Times New Roman"/>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sz w:val="22"/>
                <w:szCs w:val="22"/>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color w:val="000000"/>
                <w:sz w:val="22"/>
                <w:szCs w:val="22"/>
                <w:lang w:eastAsia="en-US"/>
              </w:rPr>
              <w:t>0</w:t>
            </w:r>
          </w:p>
        </w:tc>
      </w:tr>
      <w:tr w:rsidR="00EC71BA"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71BA" w:rsidRPr="00EC71BA" w:rsidRDefault="00EC71BA" w:rsidP="00EC71BA">
            <w:pPr>
              <w:autoSpaceDE w:val="0"/>
              <w:autoSpaceDN w:val="0"/>
              <w:adjustRightInd w:val="0"/>
              <w:rPr>
                <w:rFonts w:cs="Times New Roman"/>
                <w:lang w:eastAsia="en-US"/>
              </w:rPr>
            </w:pPr>
            <w:r w:rsidRPr="00EC71BA">
              <w:rPr>
                <w:rFonts w:cs="Times New Roman"/>
                <w:bCs/>
                <w:lang w:eastAsia="en-US"/>
              </w:rPr>
              <w:t>Расчеты по пособиям по социальной помощи населению</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EC71BA" w:rsidRPr="00637FC8" w:rsidRDefault="006B4D25" w:rsidP="00637FC8">
            <w:pPr>
              <w:rPr>
                <w:rFonts w:eastAsia="Calibri" w:cs="Times New Roman"/>
                <w:lang w:eastAsia="en-US"/>
              </w:rPr>
            </w:pPr>
            <w:r>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EC71BA" w:rsidRDefault="00C00004" w:rsidP="00637FC8">
            <w:pPr>
              <w:rPr>
                <w:rFonts w:eastAsia="Calibri" w:cs="Times New Roman"/>
                <w:lang w:eastAsia="en-US"/>
              </w:rPr>
            </w:pPr>
            <w:r>
              <w:rPr>
                <w:rFonts w:eastAsia="Calibri" w:cs="Times New Roman"/>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EC71BA" w:rsidRPr="00C00004" w:rsidRDefault="00C00004" w:rsidP="00637FC8">
            <w:pPr>
              <w:rPr>
                <w:rFonts w:eastAsia="Calibri" w:cs="Times New Roman"/>
                <w:lang w:eastAsia="en-US"/>
              </w:rPr>
            </w:pPr>
            <w:r>
              <w:rPr>
                <w:rFonts w:eastAsia="Calibri" w:cs="Times New Roman"/>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EC71BA" w:rsidRDefault="00C00004" w:rsidP="00637FC8">
            <w:pPr>
              <w:rPr>
                <w:rFonts w:eastAsia="Calibri" w:cs="Times New Roman"/>
                <w:lang w:eastAsia="en-US"/>
              </w:rPr>
            </w:pPr>
            <w:r>
              <w:rPr>
                <w:rFonts w:eastAsia="Calibri" w:cs="Times New Roman"/>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C71BA" w:rsidRPr="00637FC8" w:rsidRDefault="00AF5286" w:rsidP="00637FC8">
            <w:pPr>
              <w:rPr>
                <w:rFonts w:eastAsia="Calibri" w:cs="Times New Roman"/>
                <w:color w:val="000000"/>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jc w:val="both"/>
              <w:rPr>
                <w:rFonts w:eastAsia="Times New Roman" w:cs="Times New Roman"/>
              </w:rPr>
            </w:pPr>
            <w:r w:rsidRPr="00637FC8">
              <w:rPr>
                <w:rFonts w:eastAsia="Times New Roman" w:cs="Times New Roman"/>
                <w:b/>
                <w:bCs/>
              </w:rPr>
              <w:t>Итого:</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AF5286" w:rsidRDefault="00C00004" w:rsidP="00637FC8">
            <w:pPr>
              <w:rPr>
                <w:rFonts w:eastAsia="Calibri" w:cs="Times New Roman"/>
                <w:b/>
                <w:lang w:eastAsia="en-US"/>
              </w:rPr>
            </w:pPr>
            <w:r>
              <w:rPr>
                <w:rFonts w:eastAsia="Calibri" w:cs="Times New Roman"/>
                <w:b/>
                <w:lang w:eastAsia="en-US"/>
              </w:rPr>
              <w:t>32,6</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b/>
                <w:bCs/>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EC71BA" w:rsidRDefault="00503FA3" w:rsidP="00637FC8">
            <w:pPr>
              <w:rPr>
                <w:rFonts w:eastAsia="Calibri" w:cs="Times New Roman"/>
                <w:b/>
                <w:lang w:eastAsia="en-US"/>
              </w:rPr>
            </w:pPr>
            <w:r>
              <w:rPr>
                <w:rFonts w:eastAsia="Calibri" w:cs="Times New Roman"/>
                <w:b/>
                <w:lang w:eastAsia="en-US"/>
              </w:rPr>
              <w:t>183,4</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b/>
                <w:bCs/>
                <w:sz w:val="22"/>
                <w:szCs w:val="22"/>
                <w:lang w:eastAsia="en-US"/>
              </w:rPr>
              <w:t>183,4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b/>
                <w:bCs/>
                <w:color w:val="000000"/>
                <w:sz w:val="22"/>
                <w:szCs w:val="22"/>
                <w:lang w:eastAsia="en-US"/>
              </w:rPr>
              <w:t>в 5,6 раз</w:t>
            </w:r>
          </w:p>
        </w:tc>
      </w:tr>
    </w:tbl>
    <w:p w:rsidR="00637FC8" w:rsidRPr="00637FC8" w:rsidRDefault="00637FC8" w:rsidP="00637FC8">
      <w:pPr>
        <w:ind w:firstLine="709"/>
        <w:jc w:val="both"/>
        <w:rPr>
          <w:rFonts w:eastAsia="Times New Roman" w:cs="Times New Roman"/>
          <w:sz w:val="20"/>
          <w:szCs w:val="20"/>
        </w:rPr>
      </w:pPr>
      <w:r w:rsidRPr="00637FC8">
        <w:rPr>
          <w:rFonts w:eastAsia="Times New Roman" w:cs="Times New Roman"/>
          <w:sz w:val="28"/>
          <w:szCs w:val="28"/>
        </w:rPr>
        <w:t xml:space="preserve">Наличие основных средств по балансу подтверждается сведениями о движении нефинансовых активов. Движение основных средств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lastRenderedPageBreak/>
        <w:t>Таблица №</w:t>
      </w:r>
      <w:r w:rsidR="00754229">
        <w:rPr>
          <w:rFonts w:eastAsia="Times New Roman" w:cs="Times New Roman"/>
          <w:spacing w:val="-6"/>
          <w:sz w:val="28"/>
          <w:szCs w:val="28"/>
        </w:rPr>
        <w:t>23</w:t>
      </w:r>
      <w:r w:rsidRPr="00637FC8">
        <w:rPr>
          <w:rFonts w:eastAsia="Times New Roman" w:cs="Times New Roman"/>
          <w:spacing w:val="-6"/>
          <w:sz w:val="28"/>
          <w:szCs w:val="28"/>
        </w:rPr>
        <w:t xml:space="preserve"> (тыс. рублей)</w:t>
      </w:r>
    </w:p>
    <w:tbl>
      <w:tblPr>
        <w:tblW w:w="9434" w:type="dxa"/>
        <w:tblInd w:w="98" w:type="dxa"/>
        <w:tblCellMar>
          <w:left w:w="0" w:type="dxa"/>
          <w:right w:w="0" w:type="dxa"/>
        </w:tblCellMar>
        <w:tblLook w:val="04A0" w:firstRow="1" w:lastRow="0" w:firstColumn="1" w:lastColumn="0" w:noHBand="0" w:noVBand="1"/>
      </w:tblPr>
      <w:tblGrid>
        <w:gridCol w:w="5255"/>
        <w:gridCol w:w="1116"/>
        <w:gridCol w:w="1071"/>
        <w:gridCol w:w="876"/>
        <w:gridCol w:w="1116"/>
      </w:tblGrid>
      <w:tr w:rsidR="00637FC8" w:rsidRPr="00637FC8" w:rsidTr="00637FC8">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Основные средства</w:t>
            </w:r>
          </w:p>
        </w:tc>
      </w:tr>
      <w:tr w:rsidR="00637FC8" w:rsidRPr="00637FC8" w:rsidTr="00637FC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Посту-пило</w:t>
            </w:r>
            <w:proofErr w:type="gramEnd"/>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Вы-было</w:t>
            </w:r>
            <w:proofErr w:type="gramEnd"/>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637FC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587A91" w:rsidP="00637FC8">
            <w:pPr>
              <w:rPr>
                <w:rFonts w:ascii="Calibri" w:eastAsia="Calibri" w:hAnsi="Calibri" w:cs="Calibri"/>
                <w:lang w:eastAsia="en-US"/>
              </w:rPr>
            </w:pPr>
            <w:r>
              <w:rPr>
                <w:rFonts w:eastAsia="Calibri" w:cs="Times New Roman"/>
                <w:sz w:val="22"/>
                <w:szCs w:val="22"/>
                <w:lang w:eastAsia="en-US"/>
              </w:rPr>
              <w:t>514783,2</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587A91" w:rsidP="00637FC8">
            <w:pPr>
              <w:rPr>
                <w:rFonts w:ascii="Calibri" w:eastAsia="Calibri" w:hAnsi="Calibri" w:cs="Calibri"/>
                <w:lang w:eastAsia="en-US"/>
              </w:rPr>
            </w:pPr>
            <w:r>
              <w:rPr>
                <w:rFonts w:eastAsia="Calibri" w:cs="Times New Roman"/>
                <w:sz w:val="22"/>
                <w:szCs w:val="22"/>
                <w:lang w:eastAsia="en-US"/>
              </w:rPr>
              <w:t>10582,2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587A91" w:rsidP="00637FC8">
            <w:pPr>
              <w:rPr>
                <w:rFonts w:ascii="Calibri" w:eastAsia="Calibri" w:hAnsi="Calibri" w:cs="Calibri"/>
                <w:lang w:eastAsia="en-US"/>
              </w:rPr>
            </w:pPr>
            <w:r>
              <w:rPr>
                <w:rFonts w:eastAsia="Calibri" w:cs="Times New Roman"/>
                <w:sz w:val="22"/>
                <w:szCs w:val="22"/>
                <w:lang w:eastAsia="en-US"/>
              </w:rPr>
              <w:t>1497,0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587A91" w:rsidP="00637FC8">
            <w:pPr>
              <w:rPr>
                <w:rFonts w:ascii="Calibri" w:eastAsia="Calibri" w:hAnsi="Calibri" w:cs="Calibri"/>
                <w:lang w:eastAsia="en-US"/>
              </w:rPr>
            </w:pPr>
            <w:r>
              <w:rPr>
                <w:rFonts w:eastAsia="Calibri" w:cs="Times New Roman"/>
                <w:sz w:val="22"/>
                <w:szCs w:val="22"/>
                <w:lang w:eastAsia="en-US"/>
              </w:rPr>
              <w:t>523868,4</w:t>
            </w:r>
          </w:p>
        </w:tc>
      </w:tr>
      <w:tr w:rsidR="00637FC8" w:rsidRPr="00637FC8" w:rsidTr="00637FC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r>
      <w:tr w:rsidR="00637FC8" w:rsidRPr="00637FC8" w:rsidTr="00637FC8">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spacing w:line="209" w:lineRule="atLeast"/>
              <w:rPr>
                <w:rFonts w:eastAsia="Times New Roman" w:cs="Times New Roman"/>
              </w:rPr>
            </w:pPr>
            <w:r w:rsidRPr="00637FC8">
              <w:rPr>
                <w:rFonts w:eastAsia="Times New Roman" w:cs="Times New Roman"/>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spacing w:line="209" w:lineRule="atLeast"/>
              <w:rPr>
                <w:rFonts w:ascii="Calibri" w:eastAsia="Calibri" w:hAnsi="Calibri" w:cs="Calibri"/>
                <w:lang w:eastAsia="en-US"/>
              </w:rPr>
            </w:pPr>
            <w:r>
              <w:rPr>
                <w:rFonts w:eastAsia="Calibri" w:cs="Times New Roman"/>
                <w:sz w:val="22"/>
                <w:szCs w:val="22"/>
                <w:lang w:eastAsia="en-US"/>
              </w:rPr>
              <w:t>10995,3</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spacing w:line="209" w:lineRule="atLeast"/>
              <w:rPr>
                <w:rFonts w:ascii="Calibri" w:eastAsia="Calibri" w:hAnsi="Calibri" w:cs="Calibri"/>
                <w:lang w:eastAsia="en-US"/>
              </w:rPr>
            </w:pPr>
            <w:r>
              <w:rPr>
                <w:rFonts w:eastAsia="Calibri" w:cs="Times New Roman"/>
                <w:sz w:val="22"/>
                <w:szCs w:val="22"/>
                <w:lang w:eastAsia="en-US"/>
              </w:rPr>
              <w:t>220,1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spacing w:line="209" w:lineRule="atLeast"/>
              <w:rPr>
                <w:rFonts w:ascii="Calibri" w:eastAsia="Calibri" w:hAnsi="Calibri" w:cs="Calibri"/>
                <w:lang w:eastAsia="en-US"/>
              </w:rPr>
            </w:pPr>
            <w:r>
              <w:rPr>
                <w:rFonts w:eastAsia="Calibri" w:cs="Times New Roman"/>
                <w:sz w:val="22"/>
                <w:szCs w:val="22"/>
                <w:lang w:eastAsia="en-US"/>
              </w:rPr>
              <w:t>285,7</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spacing w:line="209" w:lineRule="atLeast"/>
              <w:rPr>
                <w:rFonts w:ascii="Calibri" w:eastAsia="Calibri" w:hAnsi="Calibri" w:cs="Calibri"/>
                <w:lang w:eastAsia="en-US"/>
              </w:rPr>
            </w:pPr>
            <w:r>
              <w:rPr>
                <w:rFonts w:eastAsia="Calibri" w:cs="Times New Roman"/>
                <w:sz w:val="22"/>
                <w:szCs w:val="22"/>
                <w:lang w:eastAsia="en-US"/>
              </w:rPr>
              <w:t>10929,7</w:t>
            </w:r>
          </w:p>
        </w:tc>
      </w:tr>
    </w:tbl>
    <w:p w:rsidR="00637FC8" w:rsidRPr="00637FC8" w:rsidRDefault="00637FC8" w:rsidP="00637FC8">
      <w:pPr>
        <w:ind w:firstLine="709"/>
        <w:jc w:val="both"/>
        <w:rPr>
          <w:rFonts w:eastAsia="Times New Roman" w:cs="Times New Roman"/>
          <w:sz w:val="20"/>
          <w:szCs w:val="20"/>
        </w:rPr>
      </w:pPr>
      <w:r w:rsidRPr="00637FC8">
        <w:rPr>
          <w:rFonts w:eastAsia="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24</w:t>
      </w:r>
      <w:r w:rsidRPr="00637FC8">
        <w:rPr>
          <w:rFonts w:eastAsia="Times New Roman" w:cs="Times New Roman"/>
          <w:spacing w:val="-6"/>
          <w:sz w:val="28"/>
          <w:szCs w:val="28"/>
        </w:rPr>
        <w:t xml:space="preserve"> (тыс. рублей)</w:t>
      </w:r>
    </w:p>
    <w:tbl>
      <w:tblPr>
        <w:tblW w:w="9393" w:type="dxa"/>
        <w:tblInd w:w="98" w:type="dxa"/>
        <w:tblCellMar>
          <w:left w:w="0" w:type="dxa"/>
          <w:right w:w="0" w:type="dxa"/>
        </w:tblCellMar>
        <w:tblLook w:val="04A0" w:firstRow="1" w:lastRow="0" w:firstColumn="1" w:lastColumn="0" w:noHBand="0" w:noVBand="1"/>
      </w:tblPr>
      <w:tblGrid>
        <w:gridCol w:w="5255"/>
        <w:gridCol w:w="1116"/>
        <w:gridCol w:w="1056"/>
        <w:gridCol w:w="1088"/>
        <w:gridCol w:w="878"/>
      </w:tblGrid>
      <w:tr w:rsidR="00637FC8" w:rsidRPr="00637FC8" w:rsidTr="00637FC8">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13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Материальные запасы</w:t>
            </w:r>
          </w:p>
        </w:tc>
      </w:tr>
      <w:tr w:rsidR="00637FC8" w:rsidRPr="00637FC8" w:rsidTr="00637FC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Посту-пило</w:t>
            </w:r>
            <w:proofErr w:type="gramEnd"/>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Вы-было</w:t>
            </w:r>
            <w:proofErr w:type="gramEnd"/>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637FC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4759,8</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6835,9</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6332,8</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5262,9</w:t>
            </w:r>
          </w:p>
        </w:tc>
      </w:tr>
      <w:tr w:rsidR="00637FC8" w:rsidRPr="00637FC8" w:rsidTr="00637FC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122,5</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106,9</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15,6</w:t>
            </w:r>
          </w:p>
        </w:tc>
      </w:tr>
      <w:tr w:rsidR="00637FC8" w:rsidRPr="00637FC8" w:rsidTr="00637FC8">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809,3</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3017,8</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2946,4</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9A10B0" w:rsidP="00637FC8">
            <w:pPr>
              <w:rPr>
                <w:rFonts w:ascii="Calibri" w:eastAsia="Calibri" w:hAnsi="Calibri" w:cs="Calibri"/>
                <w:lang w:eastAsia="en-US"/>
              </w:rPr>
            </w:pPr>
            <w:r>
              <w:rPr>
                <w:rFonts w:eastAsia="Calibri" w:cs="Times New Roman"/>
                <w:sz w:val="22"/>
                <w:szCs w:val="22"/>
                <w:lang w:eastAsia="en-US"/>
              </w:rPr>
              <w:t>880,7</w:t>
            </w:r>
          </w:p>
        </w:tc>
      </w:tr>
    </w:tbl>
    <w:p w:rsidR="00F90847" w:rsidRPr="00F90847" w:rsidRDefault="00F90847" w:rsidP="00F90847">
      <w:pPr>
        <w:ind w:firstLine="709"/>
        <w:jc w:val="both"/>
        <w:rPr>
          <w:rFonts w:eastAsia="Times New Roman" w:cs="Times New Roman"/>
        </w:rPr>
      </w:pPr>
      <w:r w:rsidRPr="00F90847">
        <w:rPr>
          <w:rFonts w:eastAsia="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Инструкциями №33н,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786A84" w:rsidRDefault="00786A84" w:rsidP="004F198D">
      <w:pPr>
        <w:pStyle w:val="Style27"/>
        <w:widowControl/>
        <w:ind w:firstLine="709"/>
        <w:jc w:val="both"/>
        <w:rPr>
          <w:sz w:val="28"/>
          <w:szCs w:val="28"/>
        </w:rPr>
      </w:pPr>
    </w:p>
    <w:p w:rsidR="00E937CB" w:rsidRDefault="004F198D" w:rsidP="000F6296">
      <w:pPr>
        <w:ind w:firstLine="709"/>
        <w:jc w:val="both"/>
        <w:rPr>
          <w:b/>
          <w:spacing w:val="-12"/>
          <w:sz w:val="28"/>
          <w:szCs w:val="28"/>
        </w:rPr>
      </w:pPr>
      <w:r w:rsidRPr="00200B30">
        <w:rPr>
          <w:b/>
          <w:spacing w:val="-12"/>
          <w:sz w:val="28"/>
          <w:szCs w:val="28"/>
        </w:rPr>
        <w:t>4.2.</w:t>
      </w:r>
      <w:r w:rsidR="00E63B3E" w:rsidRPr="00200B30">
        <w:rPr>
          <w:b/>
          <w:spacing w:val="-12"/>
          <w:sz w:val="28"/>
          <w:szCs w:val="28"/>
        </w:rPr>
        <w:t>3</w:t>
      </w:r>
      <w:r w:rsidRPr="0015007B">
        <w:rPr>
          <w:b/>
          <w:spacing w:val="-12"/>
          <w:sz w:val="28"/>
          <w:szCs w:val="28"/>
        </w:rPr>
        <w:t>. Анализ состояния муниципального долга</w:t>
      </w:r>
    </w:p>
    <w:p w:rsidR="000F6296" w:rsidRPr="0015007B" w:rsidRDefault="000F6296" w:rsidP="000F6296">
      <w:pPr>
        <w:ind w:firstLine="709"/>
        <w:jc w:val="both"/>
        <w:rPr>
          <w:b/>
          <w:spacing w:val="-12"/>
          <w:sz w:val="28"/>
          <w:szCs w:val="28"/>
        </w:rPr>
      </w:pPr>
    </w:p>
    <w:p w:rsidR="004F198D" w:rsidRPr="0015007B" w:rsidRDefault="00E12EED" w:rsidP="004F198D">
      <w:pPr>
        <w:pStyle w:val="ConsPlusNonformat"/>
        <w:ind w:firstLine="709"/>
        <w:jc w:val="both"/>
        <w:rPr>
          <w:rFonts w:ascii="Times New Roman" w:hAnsi="Times New Roman" w:cs="Times New Roman"/>
          <w:spacing w:val="-8"/>
          <w:sz w:val="28"/>
          <w:szCs w:val="28"/>
        </w:rPr>
      </w:pPr>
      <w:r>
        <w:rPr>
          <w:rFonts w:ascii="Times New Roman" w:hAnsi="Times New Roman" w:cs="Times New Roman"/>
          <w:sz w:val="28"/>
          <w:szCs w:val="28"/>
        </w:rPr>
        <w:t>По состоянию на 1 января 201</w:t>
      </w:r>
      <w:r w:rsidR="009A10B0">
        <w:rPr>
          <w:rFonts w:ascii="Times New Roman" w:hAnsi="Times New Roman" w:cs="Times New Roman"/>
          <w:sz w:val="28"/>
          <w:szCs w:val="28"/>
        </w:rPr>
        <w:t>7</w:t>
      </w:r>
      <w:r w:rsidR="004F198D" w:rsidRPr="0015007B">
        <w:rPr>
          <w:rFonts w:ascii="Times New Roman" w:hAnsi="Times New Roman" w:cs="Times New Roman"/>
          <w:sz w:val="28"/>
          <w:szCs w:val="28"/>
        </w:rPr>
        <w:t xml:space="preserve"> года муниципальный долг </w:t>
      </w:r>
      <w:proofErr w:type="spellStart"/>
      <w:r w:rsidR="004F198D" w:rsidRPr="0015007B">
        <w:rPr>
          <w:rFonts w:ascii="Times New Roman" w:hAnsi="Times New Roman" w:cs="Times New Roman"/>
          <w:spacing w:val="-1"/>
          <w:sz w:val="28"/>
          <w:szCs w:val="28"/>
        </w:rPr>
        <w:t>Стародубского</w:t>
      </w:r>
      <w:r w:rsidR="00B724FA">
        <w:rPr>
          <w:rFonts w:ascii="Times New Roman" w:hAnsi="Times New Roman" w:cs="Times New Roman"/>
          <w:sz w:val="28"/>
          <w:szCs w:val="28"/>
        </w:rPr>
        <w:t>отсутствует</w:t>
      </w:r>
      <w:proofErr w:type="spellEnd"/>
      <w:r w:rsidR="00B724FA">
        <w:rPr>
          <w:rFonts w:ascii="Times New Roman" w:hAnsi="Times New Roman" w:cs="Times New Roman"/>
          <w:sz w:val="28"/>
          <w:szCs w:val="28"/>
        </w:rPr>
        <w:t>.</w:t>
      </w:r>
    </w:p>
    <w:p w:rsidR="00A203CE" w:rsidRDefault="00E12EED" w:rsidP="00F1069D">
      <w:pPr>
        <w:shd w:val="clear" w:color="auto" w:fill="FFFFFF"/>
        <w:ind w:left="38" w:right="29" w:firstLine="706"/>
        <w:jc w:val="both"/>
        <w:rPr>
          <w:sz w:val="28"/>
          <w:szCs w:val="28"/>
        </w:rPr>
      </w:pPr>
      <w:r>
        <w:rPr>
          <w:sz w:val="28"/>
          <w:szCs w:val="28"/>
        </w:rPr>
        <w:t>В 201</w:t>
      </w:r>
      <w:r w:rsidR="009A10B0">
        <w:rPr>
          <w:sz w:val="28"/>
          <w:szCs w:val="28"/>
        </w:rPr>
        <w:t>6</w:t>
      </w:r>
      <w:r w:rsidR="004F198D" w:rsidRPr="0015007B">
        <w:rPr>
          <w:sz w:val="28"/>
          <w:szCs w:val="28"/>
        </w:rPr>
        <w:t xml:space="preserve"> году привлечение внутренних заимствований и предоставление муниципальных гарантий не производилось.</w:t>
      </w:r>
    </w:p>
    <w:p w:rsidR="0012390C" w:rsidRDefault="004F198D" w:rsidP="004F198D">
      <w:pPr>
        <w:shd w:val="clear" w:color="auto" w:fill="FFFFFF"/>
        <w:spacing w:before="120"/>
        <w:ind w:firstLine="720"/>
        <w:rPr>
          <w:b/>
          <w:spacing w:val="-6"/>
          <w:sz w:val="28"/>
          <w:szCs w:val="28"/>
        </w:rPr>
      </w:pPr>
      <w:r w:rsidRPr="00200B30">
        <w:rPr>
          <w:b/>
          <w:sz w:val="28"/>
          <w:szCs w:val="28"/>
        </w:rPr>
        <w:t>4.2.</w:t>
      </w:r>
      <w:r w:rsidR="00E63B3E" w:rsidRPr="00200B30">
        <w:rPr>
          <w:b/>
          <w:sz w:val="28"/>
          <w:szCs w:val="28"/>
        </w:rPr>
        <w:t>4</w:t>
      </w:r>
      <w:r w:rsidRPr="00200B30">
        <w:rPr>
          <w:b/>
          <w:sz w:val="28"/>
          <w:szCs w:val="28"/>
        </w:rPr>
        <w:t>.</w:t>
      </w:r>
      <w:r w:rsidRPr="0015007B">
        <w:rPr>
          <w:b/>
          <w:spacing w:val="-6"/>
          <w:sz w:val="28"/>
          <w:szCs w:val="28"/>
        </w:rPr>
        <w:t>Анализ состояния дебиторской и кредиторской задолженности</w:t>
      </w:r>
    </w:p>
    <w:p w:rsidR="002C2527" w:rsidRDefault="002C2527" w:rsidP="002C2527">
      <w:pPr>
        <w:ind w:firstLine="708"/>
        <w:jc w:val="both"/>
        <w:rPr>
          <w:rFonts w:eastAsia="Times New Roman" w:cs="Times New Roman"/>
          <w:sz w:val="28"/>
          <w:szCs w:val="28"/>
        </w:rPr>
      </w:pPr>
    </w:p>
    <w:p w:rsidR="00E937CB" w:rsidRDefault="00E12EED" w:rsidP="00E937CB">
      <w:pPr>
        <w:shd w:val="clear" w:color="auto" w:fill="FFFFFF"/>
        <w:ind w:left="51" w:firstLine="720"/>
        <w:jc w:val="both"/>
        <w:rPr>
          <w:sz w:val="28"/>
          <w:szCs w:val="28"/>
        </w:rPr>
      </w:pPr>
      <w:r>
        <w:rPr>
          <w:spacing w:val="-1"/>
          <w:sz w:val="28"/>
          <w:szCs w:val="28"/>
        </w:rPr>
        <w:t>По состоянию на 1 января 201</w:t>
      </w:r>
      <w:r w:rsidR="002C2527">
        <w:rPr>
          <w:spacing w:val="-1"/>
          <w:sz w:val="28"/>
          <w:szCs w:val="28"/>
        </w:rPr>
        <w:t>7</w:t>
      </w:r>
      <w:r w:rsidR="00E937CB" w:rsidRPr="0015007B">
        <w:rPr>
          <w:spacing w:val="-1"/>
          <w:sz w:val="28"/>
          <w:szCs w:val="28"/>
        </w:rPr>
        <w:t xml:space="preserve">года по бюджетной деятельности сложилась </w:t>
      </w:r>
      <w:r w:rsidR="00E937CB" w:rsidRPr="00383302">
        <w:rPr>
          <w:b/>
          <w:spacing w:val="-1"/>
          <w:sz w:val="28"/>
          <w:szCs w:val="28"/>
        </w:rPr>
        <w:t>дебиторская задолженность</w:t>
      </w:r>
      <w:r w:rsidR="00AC682C">
        <w:rPr>
          <w:b/>
          <w:spacing w:val="-1"/>
          <w:sz w:val="28"/>
          <w:szCs w:val="28"/>
        </w:rPr>
        <w:t xml:space="preserve"> </w:t>
      </w:r>
      <w:r w:rsidR="00E937CB" w:rsidRPr="0015007B">
        <w:rPr>
          <w:sz w:val="28"/>
          <w:szCs w:val="28"/>
        </w:rPr>
        <w:t xml:space="preserve">в сумме </w:t>
      </w:r>
      <w:r w:rsidR="002C2527">
        <w:rPr>
          <w:sz w:val="28"/>
          <w:szCs w:val="28"/>
        </w:rPr>
        <w:t>21,7</w:t>
      </w:r>
      <w:r w:rsidR="00100B53">
        <w:rPr>
          <w:sz w:val="28"/>
          <w:szCs w:val="28"/>
        </w:rPr>
        <w:t xml:space="preserve"> тыс. рублей</w:t>
      </w:r>
      <w:r w:rsidR="00E937CB" w:rsidRPr="0015007B">
        <w:rPr>
          <w:sz w:val="28"/>
          <w:szCs w:val="28"/>
        </w:rPr>
        <w:t xml:space="preserve">. </w:t>
      </w:r>
    </w:p>
    <w:p w:rsidR="00383302" w:rsidRDefault="00383302" w:rsidP="00383302">
      <w:pPr>
        <w:shd w:val="clear" w:color="auto" w:fill="FFFFFF"/>
        <w:ind w:left="53" w:firstLine="720"/>
        <w:jc w:val="both"/>
        <w:rPr>
          <w:sz w:val="28"/>
          <w:szCs w:val="28"/>
        </w:rPr>
      </w:pPr>
      <w:r w:rsidRPr="0015007B">
        <w:rPr>
          <w:sz w:val="28"/>
          <w:szCs w:val="28"/>
        </w:rPr>
        <w:t xml:space="preserve">Анализ дебиторской задолженности показал, что по сравнению с началом года задолженность </w:t>
      </w:r>
      <w:r w:rsidR="002C2527">
        <w:rPr>
          <w:sz w:val="28"/>
          <w:szCs w:val="28"/>
        </w:rPr>
        <w:t>снизилась</w:t>
      </w:r>
      <w:r w:rsidRPr="0015007B">
        <w:rPr>
          <w:sz w:val="28"/>
          <w:szCs w:val="28"/>
        </w:rPr>
        <w:t xml:space="preserve"> на </w:t>
      </w:r>
      <w:r w:rsidR="002C2527">
        <w:rPr>
          <w:sz w:val="28"/>
          <w:szCs w:val="28"/>
        </w:rPr>
        <w:t>58,3</w:t>
      </w:r>
      <w:r w:rsidRPr="0015007B">
        <w:rPr>
          <w:sz w:val="28"/>
          <w:szCs w:val="28"/>
        </w:rPr>
        <w:t xml:space="preserve"> тыс. рублей</w:t>
      </w:r>
      <w:r w:rsidR="002157D1">
        <w:rPr>
          <w:sz w:val="28"/>
          <w:szCs w:val="28"/>
        </w:rPr>
        <w:t xml:space="preserve"> или на 72,9 процента.</w:t>
      </w:r>
    </w:p>
    <w:p w:rsidR="00383302" w:rsidRDefault="00383302" w:rsidP="00383302">
      <w:pPr>
        <w:shd w:val="clear" w:color="auto" w:fill="FFFFFF"/>
        <w:ind w:left="53" w:firstLine="720"/>
        <w:jc w:val="both"/>
        <w:rPr>
          <w:sz w:val="28"/>
          <w:szCs w:val="28"/>
        </w:rPr>
      </w:pPr>
      <w:r w:rsidRPr="0015007B">
        <w:rPr>
          <w:sz w:val="28"/>
          <w:szCs w:val="28"/>
        </w:rPr>
        <w:t xml:space="preserve">По счету 020600000 «Расчеты по выданным авансам» сложилась дебиторская задолженность </w:t>
      </w:r>
      <w:r w:rsidR="00100B53">
        <w:rPr>
          <w:sz w:val="28"/>
          <w:szCs w:val="28"/>
        </w:rPr>
        <w:t xml:space="preserve">в </w:t>
      </w:r>
      <w:r w:rsidRPr="0015007B">
        <w:rPr>
          <w:sz w:val="28"/>
          <w:szCs w:val="28"/>
        </w:rPr>
        <w:t>сумм</w:t>
      </w:r>
      <w:r w:rsidR="00100B53">
        <w:rPr>
          <w:sz w:val="28"/>
          <w:szCs w:val="28"/>
        </w:rPr>
        <w:t>е</w:t>
      </w:r>
      <w:r w:rsidR="002157D1">
        <w:rPr>
          <w:sz w:val="28"/>
          <w:szCs w:val="28"/>
        </w:rPr>
        <w:t>20,7</w:t>
      </w:r>
      <w:r w:rsidR="00F20D9A">
        <w:rPr>
          <w:sz w:val="28"/>
          <w:szCs w:val="28"/>
        </w:rPr>
        <w:t xml:space="preserve"> тыс. рублей -</w:t>
      </w:r>
      <w:r w:rsidRPr="0015007B">
        <w:rPr>
          <w:sz w:val="28"/>
          <w:szCs w:val="28"/>
        </w:rPr>
        <w:t xml:space="preserve"> предоплата за услуги</w:t>
      </w:r>
      <w:r w:rsidR="00F20D9A">
        <w:rPr>
          <w:sz w:val="28"/>
          <w:szCs w:val="28"/>
        </w:rPr>
        <w:t xml:space="preserve"> связи,</w:t>
      </w:r>
      <w:r w:rsidR="00AC682C">
        <w:rPr>
          <w:sz w:val="28"/>
          <w:szCs w:val="28"/>
        </w:rPr>
        <w:t xml:space="preserve"> </w:t>
      </w:r>
      <w:r w:rsidR="002157D1">
        <w:rPr>
          <w:sz w:val="28"/>
          <w:szCs w:val="28"/>
        </w:rPr>
        <w:t>энергоресурсы</w:t>
      </w:r>
      <w:r w:rsidRPr="0015007B">
        <w:rPr>
          <w:sz w:val="28"/>
          <w:szCs w:val="28"/>
        </w:rPr>
        <w:t>.</w:t>
      </w:r>
    </w:p>
    <w:p w:rsidR="00100B53" w:rsidRPr="0015007B" w:rsidRDefault="00100B53" w:rsidP="00163D79">
      <w:pPr>
        <w:pStyle w:val="ConsPlusNormal"/>
        <w:rPr>
          <w:sz w:val="28"/>
          <w:szCs w:val="28"/>
        </w:rPr>
      </w:pPr>
      <w:r w:rsidRPr="00100B53">
        <w:rPr>
          <w:rFonts w:ascii="Times New Roman" w:hAnsi="Times New Roman" w:cs="Times New Roman"/>
          <w:sz w:val="28"/>
          <w:szCs w:val="28"/>
        </w:rPr>
        <w:t>По счету 030300000 «</w:t>
      </w:r>
      <w:r w:rsidRPr="00100B53">
        <w:rPr>
          <w:rFonts w:ascii="Times New Roman" w:eastAsiaTheme="minorHAnsi" w:hAnsi="Times New Roman" w:cs="Times New Roman"/>
          <w:sz w:val="28"/>
          <w:szCs w:val="28"/>
          <w:lang w:eastAsia="en-US"/>
        </w:rPr>
        <w:t>Расчеты по платежам в бюджеты</w:t>
      </w:r>
      <w:r>
        <w:rPr>
          <w:rFonts w:ascii="Times New Roman" w:eastAsiaTheme="minorHAnsi" w:hAnsi="Times New Roman" w:cs="Times New Roman"/>
          <w:sz w:val="28"/>
          <w:szCs w:val="28"/>
          <w:lang w:eastAsia="en-US"/>
        </w:rPr>
        <w:t xml:space="preserve">» сложилась дебиторская задолженность в сумме </w:t>
      </w:r>
      <w:r w:rsidR="002157D1">
        <w:rPr>
          <w:rFonts w:ascii="Times New Roman" w:eastAsiaTheme="minorHAnsi" w:hAnsi="Times New Roman" w:cs="Times New Roman"/>
          <w:sz w:val="28"/>
          <w:szCs w:val="28"/>
          <w:lang w:eastAsia="en-US"/>
        </w:rPr>
        <w:t>1,0</w:t>
      </w:r>
      <w:r w:rsidR="00F34C6C">
        <w:rPr>
          <w:rFonts w:ascii="Times New Roman" w:eastAsiaTheme="minorHAnsi" w:hAnsi="Times New Roman" w:cs="Times New Roman"/>
          <w:sz w:val="28"/>
          <w:szCs w:val="28"/>
          <w:lang w:eastAsia="en-US"/>
        </w:rPr>
        <w:t xml:space="preserve"> тыс. рублей – задолженность ФСС по возмещению пособий.</w:t>
      </w:r>
    </w:p>
    <w:p w:rsidR="006F0E3F" w:rsidRPr="0015007B" w:rsidRDefault="006F0E3F" w:rsidP="006F0E3F">
      <w:pPr>
        <w:ind w:firstLine="567"/>
        <w:jc w:val="both"/>
        <w:rPr>
          <w:sz w:val="28"/>
          <w:szCs w:val="28"/>
        </w:rPr>
      </w:pPr>
      <w:r w:rsidRPr="006F0E3F">
        <w:rPr>
          <w:b/>
          <w:sz w:val="28"/>
          <w:szCs w:val="28"/>
        </w:rPr>
        <w:lastRenderedPageBreak/>
        <w:t>Кредиторская задолженность</w:t>
      </w:r>
      <w:r w:rsidRPr="0015007B">
        <w:rPr>
          <w:sz w:val="28"/>
          <w:szCs w:val="28"/>
        </w:rPr>
        <w:t xml:space="preserve"> на конец отчетного периода </w:t>
      </w:r>
      <w:r w:rsidRPr="0015007B">
        <w:rPr>
          <w:sz w:val="28"/>
          <w:szCs w:val="28"/>
        </w:rPr>
        <w:br/>
      </w:r>
      <w:r w:rsidR="002157D1">
        <w:rPr>
          <w:sz w:val="28"/>
          <w:szCs w:val="28"/>
        </w:rPr>
        <w:t>отсутствует</w:t>
      </w:r>
      <w:r w:rsidRPr="0015007B">
        <w:rPr>
          <w:sz w:val="28"/>
          <w:szCs w:val="28"/>
        </w:rPr>
        <w:t xml:space="preserve">. </w:t>
      </w:r>
    </w:p>
    <w:p w:rsidR="007357A3" w:rsidRDefault="006F0E3F" w:rsidP="002157D1">
      <w:pPr>
        <w:ind w:firstLine="567"/>
        <w:jc w:val="both"/>
        <w:rPr>
          <w:sz w:val="28"/>
          <w:szCs w:val="28"/>
        </w:rPr>
      </w:pPr>
      <w:r>
        <w:rPr>
          <w:sz w:val="28"/>
          <w:szCs w:val="28"/>
        </w:rPr>
        <w:t xml:space="preserve">За </w:t>
      </w:r>
      <w:r w:rsidRPr="0015007B">
        <w:rPr>
          <w:sz w:val="28"/>
          <w:szCs w:val="28"/>
        </w:rPr>
        <w:t>анализируемый период кредиторская задолженность</w:t>
      </w:r>
      <w:r w:rsidRPr="0015007B">
        <w:rPr>
          <w:sz w:val="28"/>
          <w:szCs w:val="28"/>
        </w:rPr>
        <w:br/>
      </w:r>
      <w:r w:rsidR="002157D1">
        <w:rPr>
          <w:sz w:val="28"/>
          <w:szCs w:val="28"/>
        </w:rPr>
        <w:t>снизилась</w:t>
      </w:r>
      <w:r w:rsidRPr="0015007B">
        <w:rPr>
          <w:sz w:val="28"/>
          <w:szCs w:val="28"/>
        </w:rPr>
        <w:t xml:space="preserve"> на </w:t>
      </w:r>
      <w:r w:rsidR="008C5290">
        <w:rPr>
          <w:sz w:val="28"/>
          <w:szCs w:val="28"/>
        </w:rPr>
        <w:t xml:space="preserve">100% или на </w:t>
      </w:r>
      <w:r w:rsidR="002157D1">
        <w:rPr>
          <w:sz w:val="28"/>
          <w:szCs w:val="28"/>
        </w:rPr>
        <w:t>3100,0</w:t>
      </w:r>
      <w:r w:rsidR="008C5290">
        <w:rPr>
          <w:sz w:val="28"/>
          <w:szCs w:val="28"/>
        </w:rPr>
        <w:t xml:space="preserve"> тыс. рублей.</w:t>
      </w:r>
    </w:p>
    <w:p w:rsidR="002157D1" w:rsidRDefault="002157D1" w:rsidP="002157D1">
      <w:pPr>
        <w:ind w:firstLine="567"/>
        <w:jc w:val="both"/>
        <w:rPr>
          <w:sz w:val="28"/>
          <w:szCs w:val="28"/>
        </w:rPr>
      </w:pPr>
    </w:p>
    <w:p w:rsidR="0062592A" w:rsidRDefault="0062592A" w:rsidP="0062592A">
      <w:pPr>
        <w:ind w:firstLine="709"/>
        <w:jc w:val="both"/>
        <w:rPr>
          <w:b/>
          <w:sz w:val="28"/>
          <w:szCs w:val="28"/>
        </w:rPr>
      </w:pPr>
      <w:r w:rsidRPr="00200B30">
        <w:rPr>
          <w:b/>
          <w:spacing w:val="-6"/>
          <w:sz w:val="28"/>
          <w:szCs w:val="28"/>
        </w:rPr>
        <w:t>4.2.</w:t>
      </w:r>
      <w:r w:rsidR="00E63B3E" w:rsidRPr="00200B30">
        <w:rPr>
          <w:b/>
          <w:spacing w:val="-6"/>
          <w:sz w:val="28"/>
          <w:szCs w:val="28"/>
        </w:rPr>
        <w:t>5</w:t>
      </w:r>
      <w:r w:rsidRPr="00200B30">
        <w:rPr>
          <w:b/>
          <w:spacing w:val="-6"/>
          <w:sz w:val="28"/>
          <w:szCs w:val="28"/>
        </w:rPr>
        <w:t>.</w:t>
      </w:r>
      <w:r w:rsidRPr="0015007B">
        <w:rPr>
          <w:b/>
          <w:sz w:val="28"/>
          <w:szCs w:val="28"/>
        </w:rPr>
        <w:t>Анализ движения нефинансовых активов.</w:t>
      </w:r>
    </w:p>
    <w:p w:rsidR="004A4B4D" w:rsidRPr="0015007B" w:rsidRDefault="004A4B4D" w:rsidP="0062592A">
      <w:pPr>
        <w:ind w:firstLine="709"/>
        <w:jc w:val="both"/>
        <w:rPr>
          <w:b/>
          <w:sz w:val="28"/>
          <w:szCs w:val="28"/>
        </w:rPr>
      </w:pPr>
    </w:p>
    <w:p w:rsidR="0062592A" w:rsidRPr="0015007B" w:rsidRDefault="004A4B4D" w:rsidP="0062592A">
      <w:pPr>
        <w:ind w:firstLine="720"/>
        <w:jc w:val="both"/>
        <w:rPr>
          <w:sz w:val="28"/>
          <w:szCs w:val="28"/>
        </w:rPr>
      </w:pPr>
      <w:r>
        <w:rPr>
          <w:sz w:val="28"/>
          <w:szCs w:val="28"/>
        </w:rPr>
        <w:t>По состоянию на 1 ян</w:t>
      </w:r>
      <w:r w:rsidR="00F20D9A">
        <w:rPr>
          <w:sz w:val="28"/>
          <w:szCs w:val="28"/>
        </w:rPr>
        <w:t>варя 201</w:t>
      </w:r>
      <w:r w:rsidR="002157D1">
        <w:rPr>
          <w:sz w:val="28"/>
          <w:szCs w:val="28"/>
        </w:rPr>
        <w:t>7</w:t>
      </w:r>
      <w:r w:rsidR="0062592A" w:rsidRPr="0015007B">
        <w:rPr>
          <w:sz w:val="28"/>
          <w:szCs w:val="28"/>
        </w:rPr>
        <w:t xml:space="preserve">года балансовая стоимость основных средств по бюджетной деятельности составила </w:t>
      </w:r>
      <w:r w:rsidR="00043323">
        <w:rPr>
          <w:sz w:val="28"/>
          <w:szCs w:val="28"/>
        </w:rPr>
        <w:t>25999,9</w:t>
      </w:r>
      <w:r w:rsidR="0062592A" w:rsidRPr="0015007B">
        <w:rPr>
          <w:sz w:val="28"/>
          <w:szCs w:val="28"/>
        </w:rPr>
        <w:t xml:space="preserve"> тыс. рублей, за отчетный период </w:t>
      </w:r>
      <w:r w:rsidR="007357A3">
        <w:rPr>
          <w:sz w:val="28"/>
          <w:szCs w:val="28"/>
        </w:rPr>
        <w:t>уменьшилась</w:t>
      </w:r>
      <w:r w:rsidR="000A72B5">
        <w:rPr>
          <w:sz w:val="28"/>
          <w:szCs w:val="28"/>
        </w:rPr>
        <w:t xml:space="preserve"> </w:t>
      </w:r>
      <w:r w:rsidR="0062592A" w:rsidRPr="0015007B">
        <w:rPr>
          <w:sz w:val="28"/>
          <w:szCs w:val="28"/>
        </w:rPr>
        <w:t xml:space="preserve">на </w:t>
      </w:r>
      <w:r w:rsidR="00043323">
        <w:rPr>
          <w:sz w:val="28"/>
          <w:szCs w:val="28"/>
        </w:rPr>
        <w:t>4654,8</w:t>
      </w:r>
      <w:r w:rsidR="0062592A" w:rsidRPr="0015007B">
        <w:rPr>
          <w:sz w:val="28"/>
          <w:szCs w:val="28"/>
        </w:rPr>
        <w:t xml:space="preserve"> тыс. рублей</w:t>
      </w:r>
      <w:r w:rsidR="007357A3">
        <w:rPr>
          <w:sz w:val="28"/>
          <w:szCs w:val="28"/>
        </w:rPr>
        <w:t xml:space="preserve">, или на </w:t>
      </w:r>
      <w:r w:rsidR="00043323">
        <w:rPr>
          <w:sz w:val="28"/>
          <w:szCs w:val="28"/>
        </w:rPr>
        <w:t>15,2</w:t>
      </w:r>
      <w:r w:rsidR="007357A3">
        <w:rPr>
          <w:sz w:val="28"/>
          <w:szCs w:val="28"/>
        </w:rPr>
        <w:t xml:space="preserve"> процента.</w:t>
      </w:r>
    </w:p>
    <w:p w:rsidR="0062592A" w:rsidRPr="0015007B" w:rsidRDefault="0062592A" w:rsidP="0062592A">
      <w:pPr>
        <w:ind w:firstLine="709"/>
        <w:jc w:val="both"/>
        <w:rPr>
          <w:spacing w:val="-6"/>
          <w:sz w:val="28"/>
          <w:szCs w:val="28"/>
        </w:rPr>
      </w:pPr>
      <w:proofErr w:type="gramStart"/>
      <w:r w:rsidRPr="0015007B">
        <w:rPr>
          <w:spacing w:val="-6"/>
          <w:sz w:val="28"/>
          <w:szCs w:val="28"/>
        </w:rPr>
        <w:t>Согласно данным формы 0503168 «Сведения о движении нефи</w:t>
      </w:r>
      <w:r w:rsidR="00FE5DB8">
        <w:rPr>
          <w:spacing w:val="-6"/>
          <w:sz w:val="28"/>
          <w:szCs w:val="28"/>
        </w:rPr>
        <w:t>нансовых активов» за 201</w:t>
      </w:r>
      <w:r w:rsidR="00043323">
        <w:rPr>
          <w:spacing w:val="-6"/>
          <w:sz w:val="28"/>
          <w:szCs w:val="28"/>
        </w:rPr>
        <w:t>6</w:t>
      </w:r>
      <w:r w:rsidRPr="0015007B">
        <w:rPr>
          <w:spacing w:val="-6"/>
          <w:sz w:val="28"/>
          <w:szCs w:val="28"/>
        </w:rPr>
        <w:t xml:space="preserve"> год в рамках бюджетной деятельности поступило основных средств на сумму </w:t>
      </w:r>
      <w:r w:rsidR="0062633E">
        <w:rPr>
          <w:spacing w:val="-6"/>
          <w:sz w:val="28"/>
          <w:szCs w:val="28"/>
        </w:rPr>
        <w:t>4193,5</w:t>
      </w:r>
      <w:r w:rsidRPr="0015007B">
        <w:rPr>
          <w:spacing w:val="-6"/>
          <w:sz w:val="28"/>
          <w:szCs w:val="28"/>
        </w:rPr>
        <w:t xml:space="preserve"> тыс. рублей, из них </w:t>
      </w:r>
      <w:r w:rsidR="004A4B4D">
        <w:rPr>
          <w:spacing w:val="-6"/>
          <w:sz w:val="28"/>
          <w:szCs w:val="28"/>
        </w:rPr>
        <w:t xml:space="preserve">жилые помещения – </w:t>
      </w:r>
      <w:r w:rsidR="0062633E">
        <w:rPr>
          <w:spacing w:val="-6"/>
          <w:sz w:val="28"/>
          <w:szCs w:val="28"/>
        </w:rPr>
        <w:t>550,0</w:t>
      </w:r>
      <w:r w:rsidR="004A4B4D">
        <w:rPr>
          <w:spacing w:val="-6"/>
          <w:sz w:val="28"/>
          <w:szCs w:val="28"/>
        </w:rPr>
        <w:t xml:space="preserve"> тыс. рублей, </w:t>
      </w:r>
      <w:r w:rsidR="0062633E">
        <w:rPr>
          <w:spacing w:val="-6"/>
          <w:sz w:val="28"/>
          <w:szCs w:val="28"/>
        </w:rPr>
        <w:t xml:space="preserve">нежилые помещения – 104,6 тыс. рублей; </w:t>
      </w:r>
      <w:r w:rsidR="004A4B4D">
        <w:rPr>
          <w:spacing w:val="-6"/>
          <w:sz w:val="28"/>
          <w:szCs w:val="28"/>
        </w:rPr>
        <w:t>машины и оборудования</w:t>
      </w:r>
      <w:r w:rsidR="00BE2BCD">
        <w:rPr>
          <w:spacing w:val="-6"/>
          <w:sz w:val="28"/>
          <w:szCs w:val="28"/>
        </w:rPr>
        <w:t xml:space="preserve"> – </w:t>
      </w:r>
      <w:r w:rsidR="0062633E">
        <w:rPr>
          <w:spacing w:val="-6"/>
          <w:sz w:val="28"/>
          <w:szCs w:val="28"/>
        </w:rPr>
        <w:t>100,1</w:t>
      </w:r>
      <w:r w:rsidR="00BE2BCD">
        <w:rPr>
          <w:spacing w:val="-6"/>
          <w:sz w:val="28"/>
          <w:szCs w:val="28"/>
        </w:rPr>
        <w:t xml:space="preserve"> тыс. рублей, транспортные средства – </w:t>
      </w:r>
      <w:r w:rsidR="0062633E">
        <w:rPr>
          <w:spacing w:val="-6"/>
          <w:sz w:val="28"/>
          <w:szCs w:val="28"/>
        </w:rPr>
        <w:t>3300,1</w:t>
      </w:r>
      <w:r w:rsidR="00DD7B19">
        <w:rPr>
          <w:spacing w:val="-6"/>
          <w:sz w:val="28"/>
          <w:szCs w:val="28"/>
        </w:rPr>
        <w:t xml:space="preserve"> тыс. рублей, производственный и хозяйственный инвентарь </w:t>
      </w:r>
      <w:r w:rsidR="008E679D">
        <w:rPr>
          <w:spacing w:val="-6"/>
          <w:sz w:val="28"/>
          <w:szCs w:val="28"/>
        </w:rPr>
        <w:t>–</w:t>
      </w:r>
      <w:r w:rsidR="0062633E">
        <w:rPr>
          <w:spacing w:val="-6"/>
          <w:sz w:val="28"/>
          <w:szCs w:val="28"/>
        </w:rPr>
        <w:t>138,7</w:t>
      </w:r>
      <w:r w:rsidR="00DD7B19">
        <w:rPr>
          <w:spacing w:val="-6"/>
          <w:sz w:val="28"/>
          <w:szCs w:val="28"/>
        </w:rPr>
        <w:t xml:space="preserve"> тыс. рублей</w:t>
      </w:r>
      <w:r w:rsidR="008E679D">
        <w:rPr>
          <w:spacing w:val="-6"/>
          <w:sz w:val="28"/>
          <w:szCs w:val="28"/>
        </w:rPr>
        <w:t>.</w:t>
      </w:r>
      <w:proofErr w:type="gramEnd"/>
    </w:p>
    <w:p w:rsidR="00BE2BCD" w:rsidRDefault="0062592A" w:rsidP="00BE2BCD">
      <w:pPr>
        <w:ind w:firstLine="709"/>
        <w:jc w:val="both"/>
        <w:rPr>
          <w:spacing w:val="-6"/>
          <w:sz w:val="28"/>
          <w:szCs w:val="28"/>
        </w:rPr>
      </w:pPr>
      <w:proofErr w:type="gramStart"/>
      <w:r w:rsidRPr="0015007B">
        <w:rPr>
          <w:sz w:val="28"/>
          <w:szCs w:val="28"/>
        </w:rPr>
        <w:t xml:space="preserve">Выбытие основных средств сложилось в сумме </w:t>
      </w:r>
      <w:r w:rsidR="0062633E">
        <w:rPr>
          <w:sz w:val="28"/>
          <w:szCs w:val="28"/>
        </w:rPr>
        <w:t>8848,3</w:t>
      </w:r>
      <w:r w:rsidR="008E679D">
        <w:rPr>
          <w:sz w:val="28"/>
          <w:szCs w:val="28"/>
        </w:rPr>
        <w:t xml:space="preserve"> тыс. рублей</w:t>
      </w:r>
      <w:r w:rsidR="000A72B5">
        <w:rPr>
          <w:sz w:val="28"/>
          <w:szCs w:val="28"/>
        </w:rPr>
        <w:t xml:space="preserve"> </w:t>
      </w:r>
      <w:r w:rsidR="008E679D">
        <w:rPr>
          <w:sz w:val="28"/>
          <w:szCs w:val="28"/>
        </w:rPr>
        <w:t>в том числе</w:t>
      </w:r>
      <w:r w:rsidRPr="0015007B">
        <w:rPr>
          <w:sz w:val="28"/>
          <w:szCs w:val="28"/>
        </w:rPr>
        <w:t>,</w:t>
      </w:r>
      <w:r w:rsidR="000A72B5">
        <w:rPr>
          <w:sz w:val="28"/>
          <w:szCs w:val="28"/>
        </w:rPr>
        <w:t xml:space="preserve"> </w:t>
      </w:r>
      <w:r w:rsidR="0062633E">
        <w:rPr>
          <w:sz w:val="28"/>
          <w:szCs w:val="28"/>
        </w:rPr>
        <w:t>жилые помещения</w:t>
      </w:r>
      <w:r w:rsidR="005459A1">
        <w:rPr>
          <w:sz w:val="28"/>
          <w:szCs w:val="28"/>
        </w:rPr>
        <w:t xml:space="preserve"> – </w:t>
      </w:r>
      <w:r w:rsidR="0062633E">
        <w:rPr>
          <w:sz w:val="28"/>
          <w:szCs w:val="28"/>
        </w:rPr>
        <w:t>550,0</w:t>
      </w:r>
      <w:r w:rsidR="005459A1">
        <w:rPr>
          <w:sz w:val="28"/>
          <w:szCs w:val="28"/>
        </w:rPr>
        <w:t xml:space="preserve"> тыс. рублей,</w:t>
      </w:r>
      <w:r w:rsidR="0062633E">
        <w:rPr>
          <w:sz w:val="28"/>
          <w:szCs w:val="28"/>
        </w:rPr>
        <w:t xml:space="preserve"> нежилые помещения – 4208,8 тыс. рублей; </w:t>
      </w:r>
      <w:r w:rsidR="00BE2BCD">
        <w:rPr>
          <w:spacing w:val="-6"/>
          <w:sz w:val="28"/>
          <w:szCs w:val="28"/>
        </w:rPr>
        <w:t xml:space="preserve">машины и оборудования – </w:t>
      </w:r>
      <w:r w:rsidR="0062633E">
        <w:rPr>
          <w:spacing w:val="-6"/>
          <w:sz w:val="28"/>
          <w:szCs w:val="28"/>
        </w:rPr>
        <w:t>355,6</w:t>
      </w:r>
      <w:r w:rsidR="00BE2BCD">
        <w:rPr>
          <w:spacing w:val="-6"/>
          <w:sz w:val="28"/>
          <w:szCs w:val="28"/>
        </w:rPr>
        <w:t xml:space="preserve"> тыс. рублей, транспортные средства – </w:t>
      </w:r>
      <w:r w:rsidR="0062633E">
        <w:rPr>
          <w:spacing w:val="-6"/>
          <w:sz w:val="28"/>
          <w:szCs w:val="28"/>
        </w:rPr>
        <w:t>3648,7</w:t>
      </w:r>
      <w:r w:rsidR="00BE2BCD">
        <w:rPr>
          <w:spacing w:val="-6"/>
          <w:sz w:val="28"/>
          <w:szCs w:val="28"/>
        </w:rPr>
        <w:t xml:space="preserve"> тыс. рублей, производственный и хозяйственный инвентарь – </w:t>
      </w:r>
      <w:r w:rsidR="0062633E">
        <w:rPr>
          <w:spacing w:val="-6"/>
          <w:sz w:val="28"/>
          <w:szCs w:val="28"/>
        </w:rPr>
        <w:t>77,8</w:t>
      </w:r>
      <w:r w:rsidR="00BE2BCD">
        <w:rPr>
          <w:spacing w:val="-6"/>
          <w:sz w:val="28"/>
          <w:szCs w:val="28"/>
        </w:rPr>
        <w:t xml:space="preserve"> тыс. рублей</w:t>
      </w:r>
      <w:r w:rsidR="00B07490">
        <w:rPr>
          <w:spacing w:val="-6"/>
          <w:sz w:val="28"/>
          <w:szCs w:val="28"/>
        </w:rPr>
        <w:t xml:space="preserve">; библиотечный фонд – </w:t>
      </w:r>
      <w:r w:rsidR="0062633E">
        <w:rPr>
          <w:spacing w:val="-6"/>
          <w:sz w:val="28"/>
          <w:szCs w:val="28"/>
        </w:rPr>
        <w:t>0,2</w:t>
      </w:r>
      <w:r w:rsidR="00B07490">
        <w:rPr>
          <w:spacing w:val="-6"/>
          <w:sz w:val="28"/>
          <w:szCs w:val="28"/>
        </w:rPr>
        <w:t xml:space="preserve"> тыс. рублей, прочие основные средства – </w:t>
      </w:r>
      <w:r w:rsidR="0062633E">
        <w:rPr>
          <w:spacing w:val="-6"/>
          <w:sz w:val="28"/>
          <w:szCs w:val="28"/>
        </w:rPr>
        <w:t>7,2</w:t>
      </w:r>
      <w:r w:rsidR="00B07490">
        <w:rPr>
          <w:spacing w:val="-6"/>
          <w:sz w:val="28"/>
          <w:szCs w:val="28"/>
        </w:rPr>
        <w:t xml:space="preserve"> тыс. рублей.</w:t>
      </w:r>
      <w:proofErr w:type="gramEnd"/>
    </w:p>
    <w:p w:rsidR="00BE2BCD" w:rsidRDefault="00BE2BCD" w:rsidP="00BE2BCD">
      <w:pPr>
        <w:ind w:firstLine="709"/>
        <w:jc w:val="both"/>
        <w:rPr>
          <w:sz w:val="28"/>
          <w:szCs w:val="28"/>
        </w:rPr>
      </w:pPr>
      <w:r>
        <w:rPr>
          <w:sz w:val="28"/>
          <w:szCs w:val="28"/>
        </w:rPr>
        <w:t>Вложения в</w:t>
      </w:r>
      <w:r w:rsidR="00FE5DB8">
        <w:rPr>
          <w:sz w:val="28"/>
          <w:szCs w:val="28"/>
        </w:rPr>
        <w:t xml:space="preserve"> основные средства на 01.01.201</w:t>
      </w:r>
      <w:r w:rsidR="0062633E">
        <w:rPr>
          <w:sz w:val="28"/>
          <w:szCs w:val="28"/>
        </w:rPr>
        <w:t>7</w:t>
      </w:r>
      <w:r>
        <w:rPr>
          <w:sz w:val="28"/>
          <w:szCs w:val="28"/>
        </w:rPr>
        <w:t xml:space="preserve"> года составили </w:t>
      </w:r>
      <w:r w:rsidR="0062633E">
        <w:rPr>
          <w:sz w:val="28"/>
          <w:szCs w:val="28"/>
        </w:rPr>
        <w:t>91820,9</w:t>
      </w:r>
      <w:r w:rsidR="00B07490">
        <w:rPr>
          <w:sz w:val="28"/>
          <w:szCs w:val="28"/>
        </w:rPr>
        <w:t xml:space="preserve"> тыс. рублей.</w:t>
      </w:r>
    </w:p>
    <w:p w:rsidR="00DD7B19" w:rsidRPr="0015007B" w:rsidRDefault="00DD7B19" w:rsidP="00BE2BCD">
      <w:pPr>
        <w:ind w:firstLine="709"/>
        <w:jc w:val="both"/>
        <w:rPr>
          <w:spacing w:val="-6"/>
          <w:sz w:val="28"/>
          <w:szCs w:val="28"/>
        </w:rPr>
      </w:pPr>
      <w:r>
        <w:rPr>
          <w:sz w:val="28"/>
          <w:szCs w:val="28"/>
        </w:rPr>
        <w:t>Непроизведенные  активы на 01.01.201</w:t>
      </w:r>
      <w:r w:rsidR="0062633E">
        <w:rPr>
          <w:sz w:val="28"/>
          <w:szCs w:val="28"/>
        </w:rPr>
        <w:t>7</w:t>
      </w:r>
      <w:r>
        <w:rPr>
          <w:sz w:val="28"/>
          <w:szCs w:val="28"/>
        </w:rPr>
        <w:t xml:space="preserve"> года </w:t>
      </w:r>
      <w:r w:rsidR="0062633E">
        <w:rPr>
          <w:sz w:val="28"/>
          <w:szCs w:val="28"/>
        </w:rPr>
        <w:t>значатся на уровне прошлого года в сумме</w:t>
      </w:r>
      <w:r w:rsidR="004C42D9">
        <w:rPr>
          <w:sz w:val="28"/>
          <w:szCs w:val="28"/>
        </w:rPr>
        <w:t>13203,4</w:t>
      </w:r>
      <w:r>
        <w:rPr>
          <w:sz w:val="28"/>
          <w:szCs w:val="28"/>
        </w:rPr>
        <w:t xml:space="preserve"> тыс. рублей.</w:t>
      </w:r>
    </w:p>
    <w:p w:rsidR="0062592A" w:rsidRPr="0015007B" w:rsidRDefault="0062592A" w:rsidP="0062592A">
      <w:pPr>
        <w:ind w:firstLine="709"/>
        <w:jc w:val="both"/>
        <w:rPr>
          <w:spacing w:val="-10"/>
          <w:sz w:val="28"/>
          <w:szCs w:val="28"/>
        </w:rPr>
      </w:pPr>
      <w:r w:rsidRPr="0015007B">
        <w:rPr>
          <w:spacing w:val="-10"/>
          <w:sz w:val="28"/>
          <w:szCs w:val="28"/>
        </w:rPr>
        <w:t xml:space="preserve">На начало отчетного года по бюджетной деятельности стоимость материальных запасов составила </w:t>
      </w:r>
      <w:r w:rsidR="0062633E">
        <w:rPr>
          <w:spacing w:val="-10"/>
          <w:sz w:val="28"/>
          <w:szCs w:val="28"/>
        </w:rPr>
        <w:t>154,8</w:t>
      </w:r>
      <w:r w:rsidR="00FE5DB8">
        <w:rPr>
          <w:spacing w:val="-10"/>
          <w:sz w:val="28"/>
          <w:szCs w:val="28"/>
        </w:rPr>
        <w:t xml:space="preserve"> тыс. рублей. В 201</w:t>
      </w:r>
      <w:r w:rsidR="0062633E">
        <w:rPr>
          <w:spacing w:val="-10"/>
          <w:sz w:val="28"/>
          <w:szCs w:val="28"/>
        </w:rPr>
        <w:t>6</w:t>
      </w:r>
      <w:r w:rsidRPr="0015007B">
        <w:rPr>
          <w:spacing w:val="-10"/>
          <w:sz w:val="28"/>
          <w:szCs w:val="28"/>
        </w:rPr>
        <w:t xml:space="preserve"> году поступило материальных запасов на сумму </w:t>
      </w:r>
      <w:r w:rsidR="0062633E">
        <w:rPr>
          <w:spacing w:val="-10"/>
          <w:sz w:val="28"/>
          <w:szCs w:val="28"/>
        </w:rPr>
        <w:t>1187,5</w:t>
      </w:r>
      <w:r w:rsidRPr="0015007B">
        <w:rPr>
          <w:spacing w:val="-10"/>
          <w:sz w:val="28"/>
          <w:szCs w:val="28"/>
        </w:rPr>
        <w:t xml:space="preserve"> тыс. рублей, израсходовано на нужды района </w:t>
      </w:r>
      <w:r w:rsidR="0062633E">
        <w:rPr>
          <w:spacing w:val="-10"/>
          <w:sz w:val="28"/>
          <w:szCs w:val="28"/>
        </w:rPr>
        <w:t>1219,8</w:t>
      </w:r>
      <w:r w:rsidRPr="0015007B">
        <w:rPr>
          <w:spacing w:val="-10"/>
          <w:sz w:val="28"/>
          <w:szCs w:val="28"/>
        </w:rPr>
        <w:t xml:space="preserve"> тыс. рублей. Остаток материальных запасов на конец отчетного периода составил </w:t>
      </w:r>
      <w:r w:rsidR="0062633E">
        <w:rPr>
          <w:spacing w:val="-10"/>
          <w:sz w:val="28"/>
          <w:szCs w:val="28"/>
        </w:rPr>
        <w:t>122,5</w:t>
      </w:r>
      <w:r w:rsidRPr="0015007B">
        <w:rPr>
          <w:spacing w:val="-10"/>
          <w:sz w:val="28"/>
          <w:szCs w:val="28"/>
        </w:rPr>
        <w:t xml:space="preserve"> тыс. рублей, </w:t>
      </w:r>
      <w:r w:rsidR="00BE2BCD">
        <w:rPr>
          <w:spacing w:val="-10"/>
          <w:sz w:val="28"/>
          <w:szCs w:val="28"/>
        </w:rPr>
        <w:t>уменьше</w:t>
      </w:r>
      <w:r w:rsidR="00FE5DB8">
        <w:rPr>
          <w:spacing w:val="-10"/>
          <w:sz w:val="28"/>
          <w:szCs w:val="28"/>
        </w:rPr>
        <w:t>ние за 201</w:t>
      </w:r>
      <w:r w:rsidR="0062633E">
        <w:rPr>
          <w:spacing w:val="-10"/>
          <w:sz w:val="28"/>
          <w:szCs w:val="28"/>
        </w:rPr>
        <w:t>6</w:t>
      </w:r>
      <w:r w:rsidRPr="0015007B">
        <w:rPr>
          <w:spacing w:val="-10"/>
          <w:sz w:val="28"/>
          <w:szCs w:val="28"/>
        </w:rPr>
        <w:t xml:space="preserve"> год составило </w:t>
      </w:r>
      <w:r w:rsidR="00321E47">
        <w:rPr>
          <w:spacing w:val="-10"/>
          <w:sz w:val="28"/>
          <w:szCs w:val="28"/>
        </w:rPr>
        <w:t>32,3</w:t>
      </w:r>
      <w:r w:rsidRPr="0015007B">
        <w:rPr>
          <w:spacing w:val="-10"/>
          <w:sz w:val="28"/>
          <w:szCs w:val="28"/>
        </w:rPr>
        <w:t xml:space="preserve"> тыс. рублей. </w:t>
      </w:r>
    </w:p>
    <w:p w:rsidR="0062592A" w:rsidRDefault="00FE5DB8" w:rsidP="0062592A">
      <w:pPr>
        <w:ind w:firstLine="709"/>
        <w:jc w:val="both"/>
        <w:rPr>
          <w:spacing w:val="-8"/>
          <w:sz w:val="28"/>
          <w:szCs w:val="28"/>
        </w:rPr>
      </w:pPr>
      <w:r>
        <w:rPr>
          <w:sz w:val="28"/>
          <w:szCs w:val="28"/>
        </w:rPr>
        <w:t>По состоянию на начало 201</w:t>
      </w:r>
      <w:r w:rsidR="00321E47">
        <w:rPr>
          <w:sz w:val="28"/>
          <w:szCs w:val="28"/>
        </w:rPr>
        <w:t>6</w:t>
      </w:r>
      <w:r w:rsidR="0062592A" w:rsidRPr="0015007B">
        <w:rPr>
          <w:sz w:val="28"/>
          <w:szCs w:val="28"/>
        </w:rPr>
        <w:t xml:space="preserve"> года в составе имущества казны числилось недвижимое</w:t>
      </w:r>
      <w:r w:rsidR="00786A84">
        <w:rPr>
          <w:sz w:val="28"/>
          <w:szCs w:val="28"/>
        </w:rPr>
        <w:t xml:space="preserve"> и движимое</w:t>
      </w:r>
      <w:r w:rsidR="0062592A" w:rsidRPr="0015007B">
        <w:rPr>
          <w:sz w:val="28"/>
          <w:szCs w:val="28"/>
        </w:rPr>
        <w:t xml:space="preserve"> имущество на сумму </w:t>
      </w:r>
      <w:r w:rsidR="00321E47">
        <w:rPr>
          <w:sz w:val="28"/>
          <w:szCs w:val="28"/>
        </w:rPr>
        <w:t>261688,8</w:t>
      </w:r>
      <w:r w:rsidR="0062592A" w:rsidRPr="0015007B">
        <w:rPr>
          <w:sz w:val="28"/>
          <w:szCs w:val="28"/>
        </w:rPr>
        <w:t xml:space="preserve"> тыс. рублей. За отчетный год в </w:t>
      </w:r>
      <w:proofErr w:type="spellStart"/>
      <w:r w:rsidR="0062592A" w:rsidRPr="0015007B">
        <w:rPr>
          <w:sz w:val="28"/>
          <w:szCs w:val="28"/>
        </w:rPr>
        <w:t>казнупоступило</w:t>
      </w:r>
      <w:proofErr w:type="spellEnd"/>
      <w:r w:rsidR="003D75DA">
        <w:rPr>
          <w:sz w:val="28"/>
          <w:szCs w:val="28"/>
        </w:rPr>
        <w:t xml:space="preserve"> недвижимое имущество в сумме </w:t>
      </w:r>
      <w:r w:rsidR="00321E47">
        <w:rPr>
          <w:sz w:val="28"/>
          <w:szCs w:val="28"/>
        </w:rPr>
        <w:t>5098,5</w:t>
      </w:r>
      <w:r w:rsidR="003D75DA">
        <w:rPr>
          <w:sz w:val="28"/>
          <w:szCs w:val="28"/>
        </w:rPr>
        <w:t xml:space="preserve"> тыс. рублей, </w:t>
      </w:r>
      <w:r w:rsidR="0062592A" w:rsidRPr="0015007B">
        <w:rPr>
          <w:sz w:val="28"/>
          <w:szCs w:val="28"/>
        </w:rPr>
        <w:t xml:space="preserve">выбыло недвижимое имущество на сумму </w:t>
      </w:r>
      <w:r w:rsidR="00321E47">
        <w:rPr>
          <w:sz w:val="28"/>
          <w:szCs w:val="28"/>
        </w:rPr>
        <w:t>1116,7</w:t>
      </w:r>
      <w:r w:rsidR="0062592A" w:rsidRPr="0015007B">
        <w:rPr>
          <w:sz w:val="28"/>
          <w:szCs w:val="28"/>
        </w:rPr>
        <w:t xml:space="preserve"> тыс. рублей. </w:t>
      </w:r>
      <w:r w:rsidR="0062592A" w:rsidRPr="0015007B">
        <w:rPr>
          <w:spacing w:val="10"/>
          <w:sz w:val="28"/>
          <w:szCs w:val="28"/>
        </w:rPr>
        <w:t xml:space="preserve">На конец отчетного периода в составе имущества </w:t>
      </w:r>
      <w:r w:rsidR="0062592A" w:rsidRPr="0015007B">
        <w:rPr>
          <w:spacing w:val="-8"/>
          <w:sz w:val="28"/>
          <w:szCs w:val="28"/>
        </w:rPr>
        <w:t xml:space="preserve">казны значится недвижимое и движимое имущество на сумму </w:t>
      </w:r>
      <w:r w:rsidR="00321E47">
        <w:rPr>
          <w:spacing w:val="-8"/>
          <w:sz w:val="28"/>
          <w:szCs w:val="28"/>
        </w:rPr>
        <w:t>265670,6</w:t>
      </w:r>
      <w:r w:rsidR="0062592A" w:rsidRPr="0015007B">
        <w:rPr>
          <w:spacing w:val="-8"/>
          <w:sz w:val="28"/>
          <w:szCs w:val="28"/>
        </w:rPr>
        <w:t xml:space="preserve"> тыс. рублей. </w:t>
      </w:r>
    </w:p>
    <w:p w:rsidR="00786A84" w:rsidRDefault="00786A84" w:rsidP="0062592A">
      <w:pPr>
        <w:ind w:firstLine="709"/>
        <w:jc w:val="both"/>
        <w:rPr>
          <w:spacing w:val="-8"/>
          <w:sz w:val="28"/>
          <w:szCs w:val="28"/>
        </w:rPr>
      </w:pPr>
      <w:r>
        <w:rPr>
          <w:spacing w:val="-8"/>
          <w:sz w:val="28"/>
          <w:szCs w:val="28"/>
        </w:rPr>
        <w:t xml:space="preserve">Непроизведенные активы в составе имущества казны на </w:t>
      </w:r>
      <w:r w:rsidR="00FE5DB8">
        <w:rPr>
          <w:spacing w:val="-8"/>
          <w:sz w:val="28"/>
          <w:szCs w:val="28"/>
        </w:rPr>
        <w:t>01.01.201</w:t>
      </w:r>
      <w:r w:rsidR="00321E47">
        <w:rPr>
          <w:spacing w:val="-8"/>
          <w:sz w:val="28"/>
          <w:szCs w:val="28"/>
        </w:rPr>
        <w:t>7</w:t>
      </w:r>
      <w:r>
        <w:rPr>
          <w:spacing w:val="-8"/>
          <w:sz w:val="28"/>
          <w:szCs w:val="28"/>
        </w:rPr>
        <w:t xml:space="preserve"> года составили </w:t>
      </w:r>
      <w:r w:rsidR="00321E47">
        <w:rPr>
          <w:spacing w:val="-8"/>
          <w:sz w:val="28"/>
          <w:szCs w:val="28"/>
        </w:rPr>
        <w:t>84564,6 тыс. рублей, движений непроизводственных активов в течение года не осуществлялось</w:t>
      </w:r>
      <w:r w:rsidR="003D75DA">
        <w:rPr>
          <w:spacing w:val="-8"/>
          <w:sz w:val="28"/>
          <w:szCs w:val="28"/>
        </w:rPr>
        <w:t xml:space="preserve">. </w:t>
      </w:r>
    </w:p>
    <w:p w:rsidR="00200B30" w:rsidRPr="0015007B" w:rsidRDefault="00200B30" w:rsidP="0062592A">
      <w:pPr>
        <w:ind w:firstLine="709"/>
        <w:jc w:val="both"/>
        <w:rPr>
          <w:spacing w:val="-8"/>
          <w:sz w:val="28"/>
          <w:szCs w:val="28"/>
        </w:rPr>
      </w:pPr>
    </w:p>
    <w:p w:rsidR="0099061C" w:rsidRDefault="009E2C9C" w:rsidP="00192EB6">
      <w:pPr>
        <w:pStyle w:val="a3"/>
        <w:jc w:val="center"/>
        <w:rPr>
          <w:b/>
          <w:sz w:val="28"/>
          <w:szCs w:val="28"/>
        </w:rPr>
      </w:pPr>
      <w:r>
        <w:rPr>
          <w:b/>
          <w:sz w:val="28"/>
          <w:szCs w:val="28"/>
        </w:rPr>
        <w:t>Выводы</w:t>
      </w:r>
    </w:p>
    <w:p w:rsidR="00192EB6" w:rsidRPr="00192EB6" w:rsidRDefault="00192EB6" w:rsidP="00192EB6">
      <w:pPr>
        <w:pStyle w:val="a3"/>
        <w:jc w:val="center"/>
        <w:rPr>
          <w:b/>
          <w:sz w:val="28"/>
          <w:szCs w:val="28"/>
        </w:rPr>
      </w:pPr>
    </w:p>
    <w:p w:rsidR="00B913DD" w:rsidRDefault="000929C4" w:rsidP="00B913DD">
      <w:pPr>
        <w:pStyle w:val="a4"/>
        <w:jc w:val="both"/>
        <w:rPr>
          <w:rFonts w:ascii="Times New Roman" w:hAnsi="Times New Roman"/>
          <w:b w:val="0"/>
          <w:i w:val="0"/>
          <w:szCs w:val="28"/>
        </w:rPr>
      </w:pPr>
      <w:r w:rsidRPr="000929C4">
        <w:rPr>
          <w:rFonts w:ascii="Times New Roman" w:hAnsi="Times New Roman"/>
          <w:i w:val="0"/>
          <w:szCs w:val="28"/>
        </w:rPr>
        <w:t>1.</w:t>
      </w:r>
      <w:r w:rsidR="00B913DD">
        <w:rPr>
          <w:rFonts w:ascii="Times New Roman" w:hAnsi="Times New Roman"/>
          <w:b w:val="0"/>
          <w:i w:val="0"/>
          <w:szCs w:val="28"/>
        </w:rPr>
        <w:t xml:space="preserve"> За 201</w:t>
      </w:r>
      <w:r w:rsidR="00F90847">
        <w:rPr>
          <w:rFonts w:ascii="Times New Roman" w:hAnsi="Times New Roman"/>
          <w:b w:val="0"/>
          <w:i w:val="0"/>
          <w:szCs w:val="28"/>
        </w:rPr>
        <w:t>6</w:t>
      </w:r>
      <w:r w:rsidR="00B913DD">
        <w:rPr>
          <w:rFonts w:ascii="Times New Roman" w:hAnsi="Times New Roman"/>
          <w:b w:val="0"/>
          <w:i w:val="0"/>
          <w:szCs w:val="28"/>
        </w:rPr>
        <w:t xml:space="preserve"> год бюджет Стародубского муниципального района по доходам исполнен в сумме </w:t>
      </w:r>
      <w:r>
        <w:rPr>
          <w:rFonts w:ascii="Times New Roman" w:hAnsi="Times New Roman"/>
          <w:b w:val="0"/>
          <w:i w:val="0"/>
          <w:szCs w:val="28"/>
        </w:rPr>
        <w:t>387756,0</w:t>
      </w:r>
      <w:r w:rsidR="00B913DD">
        <w:rPr>
          <w:rFonts w:ascii="Times New Roman" w:hAnsi="Times New Roman"/>
          <w:b w:val="0"/>
          <w:i w:val="0"/>
          <w:szCs w:val="28"/>
        </w:rPr>
        <w:t xml:space="preserve"> тыс. рублей, что составило </w:t>
      </w:r>
      <w:r>
        <w:rPr>
          <w:rFonts w:ascii="Times New Roman" w:hAnsi="Times New Roman"/>
          <w:b w:val="0"/>
          <w:i w:val="0"/>
          <w:szCs w:val="28"/>
        </w:rPr>
        <w:t>103,3</w:t>
      </w:r>
      <w:r w:rsidR="00B913DD">
        <w:rPr>
          <w:rFonts w:ascii="Times New Roman" w:hAnsi="Times New Roman"/>
          <w:b w:val="0"/>
          <w:i w:val="0"/>
          <w:szCs w:val="28"/>
        </w:rPr>
        <w:t xml:space="preserve"> % уточненного </w:t>
      </w:r>
      <w:r w:rsidR="00B913DD">
        <w:rPr>
          <w:rFonts w:ascii="Times New Roman" w:hAnsi="Times New Roman"/>
          <w:b w:val="0"/>
          <w:i w:val="0"/>
          <w:szCs w:val="28"/>
        </w:rPr>
        <w:lastRenderedPageBreak/>
        <w:t xml:space="preserve">плана и </w:t>
      </w:r>
      <w:r>
        <w:rPr>
          <w:rFonts w:ascii="Times New Roman" w:hAnsi="Times New Roman"/>
          <w:b w:val="0"/>
          <w:i w:val="0"/>
          <w:szCs w:val="28"/>
        </w:rPr>
        <w:t>133,6</w:t>
      </w:r>
      <w:r w:rsidR="00B913DD">
        <w:rPr>
          <w:rFonts w:ascii="Times New Roman" w:hAnsi="Times New Roman"/>
          <w:b w:val="0"/>
          <w:i w:val="0"/>
          <w:szCs w:val="28"/>
        </w:rPr>
        <w:t xml:space="preserve"> % первоначально утвержденных плановых назначений. Исполнение сверх плановых назначений составило </w:t>
      </w:r>
      <w:r>
        <w:rPr>
          <w:rFonts w:ascii="Times New Roman" w:hAnsi="Times New Roman"/>
          <w:b w:val="0"/>
          <w:i w:val="0"/>
          <w:szCs w:val="28"/>
        </w:rPr>
        <w:t>12389,5</w:t>
      </w:r>
      <w:r w:rsidR="00B913DD">
        <w:rPr>
          <w:rFonts w:ascii="Times New Roman" w:hAnsi="Times New Roman"/>
          <w:b w:val="0"/>
          <w:i w:val="0"/>
          <w:szCs w:val="28"/>
        </w:rPr>
        <w:t xml:space="preserve"> тыс. рублей. </w:t>
      </w:r>
    </w:p>
    <w:p w:rsidR="00B913DD" w:rsidRDefault="000929C4" w:rsidP="00B913DD">
      <w:pPr>
        <w:ind w:firstLine="709"/>
        <w:jc w:val="both"/>
        <w:rPr>
          <w:sz w:val="28"/>
          <w:szCs w:val="28"/>
        </w:rPr>
      </w:pPr>
      <w:r w:rsidRPr="000929C4">
        <w:rPr>
          <w:b/>
          <w:sz w:val="28"/>
          <w:szCs w:val="28"/>
        </w:rPr>
        <w:t>2.</w:t>
      </w:r>
      <w:r w:rsidR="00B913DD">
        <w:rPr>
          <w:sz w:val="28"/>
          <w:szCs w:val="28"/>
        </w:rPr>
        <w:t>Поступление налоговых и неналоговых доходов в 201</w:t>
      </w:r>
      <w:r>
        <w:rPr>
          <w:sz w:val="28"/>
          <w:szCs w:val="28"/>
        </w:rPr>
        <w:t>6</w:t>
      </w:r>
      <w:r w:rsidR="00B913DD">
        <w:rPr>
          <w:sz w:val="28"/>
          <w:szCs w:val="28"/>
        </w:rPr>
        <w:t xml:space="preserve"> году составило </w:t>
      </w:r>
      <w:r>
        <w:rPr>
          <w:sz w:val="28"/>
          <w:szCs w:val="28"/>
        </w:rPr>
        <w:t>115514,0</w:t>
      </w:r>
      <w:r w:rsidR="00B913DD">
        <w:rPr>
          <w:sz w:val="28"/>
          <w:szCs w:val="28"/>
        </w:rPr>
        <w:t xml:space="preserve"> тыс. рублей, или </w:t>
      </w:r>
      <w:r w:rsidR="00A57C7C">
        <w:rPr>
          <w:sz w:val="28"/>
          <w:szCs w:val="28"/>
        </w:rPr>
        <w:t>113,4</w:t>
      </w:r>
      <w:r w:rsidR="00B913DD">
        <w:rPr>
          <w:sz w:val="28"/>
          <w:szCs w:val="28"/>
        </w:rPr>
        <w:t xml:space="preserve"> % плана. По сравнению с уровнем 201</w:t>
      </w:r>
      <w:r>
        <w:rPr>
          <w:sz w:val="28"/>
          <w:szCs w:val="28"/>
        </w:rPr>
        <w:t>5</w:t>
      </w:r>
      <w:r w:rsidR="00B913DD">
        <w:rPr>
          <w:sz w:val="28"/>
          <w:szCs w:val="28"/>
        </w:rPr>
        <w:t xml:space="preserve"> года объем собственных доходов за 201</w:t>
      </w:r>
      <w:r w:rsidR="00A57C7C">
        <w:rPr>
          <w:sz w:val="28"/>
          <w:szCs w:val="28"/>
        </w:rPr>
        <w:t>6</w:t>
      </w:r>
      <w:r w:rsidR="00B913DD">
        <w:rPr>
          <w:sz w:val="28"/>
          <w:szCs w:val="28"/>
        </w:rPr>
        <w:t xml:space="preserve"> год увеличился на </w:t>
      </w:r>
      <w:r w:rsidR="00A57C7C">
        <w:rPr>
          <w:sz w:val="28"/>
          <w:szCs w:val="28"/>
        </w:rPr>
        <w:t>8088,2</w:t>
      </w:r>
      <w:r w:rsidR="00B913DD">
        <w:rPr>
          <w:sz w:val="28"/>
          <w:szCs w:val="28"/>
        </w:rPr>
        <w:t xml:space="preserve"> тыс. рублей, или </w:t>
      </w:r>
      <w:r w:rsidR="00A57C7C">
        <w:rPr>
          <w:sz w:val="28"/>
          <w:szCs w:val="28"/>
        </w:rPr>
        <w:t xml:space="preserve"> на 7,5 процентов.</w:t>
      </w:r>
    </w:p>
    <w:p w:rsidR="003F4475" w:rsidRDefault="003F4475" w:rsidP="003F4475">
      <w:pPr>
        <w:spacing w:line="276" w:lineRule="auto"/>
        <w:ind w:firstLine="567"/>
        <w:jc w:val="both"/>
        <w:rPr>
          <w:sz w:val="28"/>
          <w:szCs w:val="28"/>
        </w:rPr>
      </w:pPr>
      <w:r w:rsidRPr="00544E0B">
        <w:rPr>
          <w:rFonts w:eastAsia="Times New Roman" w:cs="Times New Roman"/>
          <w:sz w:val="28"/>
          <w:szCs w:val="28"/>
        </w:rPr>
        <w:t xml:space="preserve">Наибольший удельный вес в структуре налоговых доходов бюджета занимает налог на доходы физических лиц </w:t>
      </w:r>
      <w:r w:rsidRPr="00104A62">
        <w:rPr>
          <w:rFonts w:eastAsia="Times New Roman" w:cs="Times New Roman"/>
          <w:sz w:val="28"/>
          <w:szCs w:val="28"/>
        </w:rPr>
        <w:t xml:space="preserve">– </w:t>
      </w:r>
      <w:r>
        <w:rPr>
          <w:rFonts w:eastAsia="Times New Roman" w:cs="Times New Roman"/>
          <w:sz w:val="28"/>
          <w:szCs w:val="28"/>
        </w:rPr>
        <w:t>65,3</w:t>
      </w:r>
      <w:r w:rsidRPr="00104A62">
        <w:rPr>
          <w:rFonts w:eastAsia="Times New Roman" w:cs="Times New Roman"/>
          <w:sz w:val="28"/>
          <w:szCs w:val="28"/>
        </w:rPr>
        <w:t>% (</w:t>
      </w:r>
      <w:r>
        <w:rPr>
          <w:rFonts w:eastAsia="Times New Roman" w:cs="Times New Roman"/>
          <w:sz w:val="28"/>
          <w:szCs w:val="28"/>
        </w:rPr>
        <w:t>65188,3</w:t>
      </w:r>
      <w:r w:rsidRPr="00104A62">
        <w:rPr>
          <w:rFonts w:eastAsia="Times New Roman" w:cs="Times New Roman"/>
          <w:sz w:val="28"/>
          <w:szCs w:val="28"/>
        </w:rPr>
        <w:t xml:space="preserve"> тыс. рублей).</w:t>
      </w:r>
    </w:p>
    <w:p w:rsidR="003F4475" w:rsidRDefault="003F4475" w:rsidP="003F4475">
      <w:pPr>
        <w:ind w:firstLine="709"/>
        <w:jc w:val="both"/>
        <w:rPr>
          <w:sz w:val="28"/>
          <w:szCs w:val="28"/>
        </w:rPr>
      </w:pPr>
      <w:r>
        <w:rPr>
          <w:sz w:val="28"/>
          <w:szCs w:val="28"/>
        </w:rPr>
        <w:t xml:space="preserve">Основным источником неналоговых доходов (46,5%) являются доходы от использования имущества, находящегося в муниципальной собственности. В 2016 году в бюджет района поступило </w:t>
      </w:r>
      <w:r w:rsidRPr="0013176C">
        <w:rPr>
          <w:b/>
          <w:i/>
          <w:sz w:val="28"/>
          <w:szCs w:val="28"/>
        </w:rPr>
        <w:t>доходов от использования имущества, находящегося в муниципальной собственности</w:t>
      </w:r>
      <w:r>
        <w:rPr>
          <w:sz w:val="28"/>
          <w:szCs w:val="28"/>
        </w:rPr>
        <w:t xml:space="preserve">, в сумме 7268,0 тыс. рублей. Плановые показатели исполнены на 106,6 процентов. По сравнению с 2015 годом доходы снизились на 790,5 тыс. рублей, или на 9,8%. </w:t>
      </w:r>
    </w:p>
    <w:p w:rsidR="003F4475" w:rsidRPr="00BC0EC8" w:rsidRDefault="003F4475" w:rsidP="003F4475">
      <w:pPr>
        <w:ind w:firstLine="709"/>
        <w:jc w:val="both"/>
        <w:rPr>
          <w:b/>
          <w:sz w:val="28"/>
          <w:szCs w:val="28"/>
        </w:rPr>
      </w:pPr>
      <w:r>
        <w:rPr>
          <w:sz w:val="28"/>
          <w:szCs w:val="28"/>
        </w:rPr>
        <w:t xml:space="preserve">Результаты проведенного контрольного мероприятия Контрольной счетной палатой в 2016г (ФХД МУП «Стародубский лесхоз»),  </w:t>
      </w:r>
      <w:r w:rsidRPr="00BC0EC8">
        <w:rPr>
          <w:b/>
          <w:sz w:val="28"/>
          <w:szCs w:val="28"/>
        </w:rPr>
        <w:t>указывают на наличие резервов поступления дополнительных доходов в бюджет Стародубского муниципального района.</w:t>
      </w:r>
    </w:p>
    <w:p w:rsidR="003F4475" w:rsidRPr="004564D9" w:rsidRDefault="003F4475" w:rsidP="003F4475">
      <w:pPr>
        <w:autoSpaceDE w:val="0"/>
        <w:autoSpaceDN w:val="0"/>
        <w:adjustRightInd w:val="0"/>
        <w:ind w:hanging="108"/>
        <w:jc w:val="both"/>
        <w:rPr>
          <w:rFonts w:eastAsia="Times New Roman" w:cs="Times New Roman"/>
        </w:rPr>
      </w:pPr>
      <w:proofErr w:type="gramStart"/>
      <w:r w:rsidRPr="004564D9">
        <w:rPr>
          <w:b/>
          <w:sz w:val="28"/>
          <w:szCs w:val="28"/>
        </w:rPr>
        <w:t xml:space="preserve">В частности, </w:t>
      </w:r>
      <w:r w:rsidRPr="004564D9">
        <w:rPr>
          <w:rFonts w:eastAsia="Calibri" w:cs="Times New Roman"/>
          <w:b/>
          <w:sz w:val="28"/>
          <w:szCs w:val="28"/>
          <w:lang w:eastAsia="en-US"/>
        </w:rPr>
        <w:t xml:space="preserve">Комитетом по управлению муниципального имущества Стародубского муниципального района из-за несвоевременного заключения договора аренды земельного  участка, </w:t>
      </w:r>
      <w:proofErr w:type="spellStart"/>
      <w:r w:rsidRPr="004564D9">
        <w:rPr>
          <w:rFonts w:eastAsia="Calibri" w:cs="Times New Roman"/>
          <w:b/>
          <w:sz w:val="28"/>
          <w:szCs w:val="28"/>
          <w:lang w:eastAsia="en-US"/>
        </w:rPr>
        <w:t>недопоступило</w:t>
      </w:r>
      <w:proofErr w:type="spellEnd"/>
      <w:r w:rsidRPr="004564D9">
        <w:rPr>
          <w:rFonts w:eastAsia="Calibri" w:cs="Times New Roman"/>
          <w:b/>
          <w:sz w:val="28"/>
          <w:szCs w:val="28"/>
          <w:lang w:eastAsia="en-US"/>
        </w:rPr>
        <w:t xml:space="preserve"> в бюджет района 61,0 тыс. рублей, </w:t>
      </w:r>
      <w:r w:rsidRPr="004564D9">
        <w:rPr>
          <w:rFonts w:eastAsia="Times New Roman" w:cs="Times New Roman"/>
          <w:b/>
          <w:sz w:val="28"/>
          <w:szCs w:val="28"/>
        </w:rPr>
        <w:t xml:space="preserve">не принимаются меры по взиманию просроченной задолженности по арендной плате за пользование государственным (муниципальным) </w:t>
      </w:r>
      <w:proofErr w:type="spellStart"/>
      <w:r w:rsidRPr="004564D9">
        <w:rPr>
          <w:rFonts w:eastAsia="Times New Roman" w:cs="Times New Roman"/>
          <w:b/>
          <w:sz w:val="28"/>
          <w:szCs w:val="28"/>
        </w:rPr>
        <w:t>имуществом</w:t>
      </w:r>
      <w:r w:rsidR="0066134A">
        <w:rPr>
          <w:rFonts w:eastAsia="Times New Roman" w:cs="Times New Roman"/>
          <w:b/>
          <w:sz w:val="28"/>
          <w:szCs w:val="28"/>
        </w:rPr>
        <w:t>за</w:t>
      </w:r>
      <w:proofErr w:type="spellEnd"/>
      <w:r w:rsidR="0066134A">
        <w:rPr>
          <w:rFonts w:eastAsia="Times New Roman" w:cs="Times New Roman"/>
          <w:b/>
          <w:sz w:val="28"/>
          <w:szCs w:val="28"/>
        </w:rPr>
        <w:t xml:space="preserve"> 2015 год в сумме 70,4 тыс. рублей (за 2016 год  также сложилась задолженность в сумме 314,2 тыс. рублей)</w:t>
      </w:r>
      <w:r w:rsidRPr="004564D9">
        <w:rPr>
          <w:rFonts w:eastAsia="Times New Roman" w:cs="Times New Roman"/>
          <w:b/>
          <w:sz w:val="28"/>
          <w:szCs w:val="28"/>
        </w:rPr>
        <w:t xml:space="preserve">, </w:t>
      </w:r>
      <w:r>
        <w:rPr>
          <w:rFonts w:eastAsia="Times New Roman" w:cs="Times New Roman"/>
          <w:b/>
          <w:sz w:val="28"/>
          <w:szCs w:val="28"/>
        </w:rPr>
        <w:t>не накладываются финансовые</w:t>
      </w:r>
      <w:proofErr w:type="gramEnd"/>
      <w:r>
        <w:rPr>
          <w:rFonts w:eastAsia="Times New Roman" w:cs="Times New Roman"/>
          <w:b/>
          <w:sz w:val="28"/>
          <w:szCs w:val="28"/>
        </w:rPr>
        <w:t xml:space="preserve"> санкции в виде взыскания пени в размерах, предусмотренных федеральным законодательством о налогах и сборах.</w:t>
      </w:r>
    </w:p>
    <w:p w:rsidR="003F4475" w:rsidRDefault="003F4475" w:rsidP="00B913DD">
      <w:pPr>
        <w:ind w:firstLine="709"/>
        <w:jc w:val="both"/>
        <w:rPr>
          <w:sz w:val="28"/>
          <w:szCs w:val="28"/>
        </w:rPr>
      </w:pPr>
      <w:proofErr w:type="gramStart"/>
      <w:r w:rsidRPr="00AE2951">
        <w:rPr>
          <w:rFonts w:eastAsia="Times New Roman" w:cs="Times New Roman"/>
          <w:b/>
          <w:sz w:val="28"/>
          <w:szCs w:val="28"/>
        </w:rPr>
        <w:t>В нарушение п. 2 ст. 17 Федерального закона от 14.11.2002 года №161-ФЗ «О государственных и муниципальных унитарных предприятиях», п.</w:t>
      </w:r>
      <w:r>
        <w:rPr>
          <w:rFonts w:eastAsia="Times New Roman" w:cs="Times New Roman"/>
          <w:b/>
          <w:sz w:val="28"/>
          <w:szCs w:val="28"/>
        </w:rPr>
        <w:t>9</w:t>
      </w:r>
      <w:r w:rsidRPr="00AE2951">
        <w:rPr>
          <w:rFonts w:eastAsia="Times New Roman" w:cs="Times New Roman"/>
          <w:b/>
          <w:sz w:val="28"/>
          <w:szCs w:val="28"/>
        </w:rPr>
        <w:t xml:space="preserve">Положения о порядке </w:t>
      </w:r>
      <w:r>
        <w:rPr>
          <w:rFonts w:eastAsia="Times New Roman" w:cs="Times New Roman"/>
          <w:b/>
          <w:sz w:val="28"/>
          <w:szCs w:val="28"/>
        </w:rPr>
        <w:t>перечисления муниципальными унитарными предприятиями в бюджет Стародубского муниципального района части прибыли, остающейся после уплаты налогов и иных обязательных платежей,</w:t>
      </w:r>
      <w:r w:rsidRPr="00AE2951">
        <w:rPr>
          <w:rFonts w:eastAsia="Times New Roman" w:cs="Times New Roman"/>
          <w:b/>
          <w:sz w:val="28"/>
          <w:szCs w:val="28"/>
        </w:rPr>
        <w:t xml:space="preserve"> утвержденного </w:t>
      </w:r>
      <w:r>
        <w:rPr>
          <w:rFonts w:eastAsia="Times New Roman" w:cs="Times New Roman"/>
          <w:b/>
          <w:sz w:val="28"/>
          <w:szCs w:val="28"/>
        </w:rPr>
        <w:t>постановлением Стародубского</w:t>
      </w:r>
      <w:r w:rsidRPr="00AE2951">
        <w:rPr>
          <w:rFonts w:eastAsia="Times New Roman" w:cs="Times New Roman"/>
          <w:b/>
          <w:sz w:val="28"/>
          <w:szCs w:val="28"/>
        </w:rPr>
        <w:t xml:space="preserve"> районного Совета народных депутатов от </w:t>
      </w:r>
      <w:r>
        <w:rPr>
          <w:rFonts w:eastAsia="Times New Roman" w:cs="Times New Roman"/>
          <w:b/>
          <w:sz w:val="28"/>
          <w:szCs w:val="28"/>
        </w:rPr>
        <w:t xml:space="preserve">28.09.2005 </w:t>
      </w:r>
      <w:r w:rsidRPr="00AE2951">
        <w:rPr>
          <w:rFonts w:eastAsia="Times New Roman" w:cs="Times New Roman"/>
          <w:b/>
          <w:sz w:val="28"/>
          <w:szCs w:val="28"/>
        </w:rPr>
        <w:t>года №</w:t>
      </w:r>
      <w:r>
        <w:rPr>
          <w:rFonts w:eastAsia="Times New Roman" w:cs="Times New Roman"/>
          <w:b/>
          <w:sz w:val="28"/>
          <w:szCs w:val="28"/>
        </w:rPr>
        <w:t>94 (далее – Постановление от 28.09.2005г №94),</w:t>
      </w:r>
      <w:r w:rsidRPr="00AE2951">
        <w:rPr>
          <w:rFonts w:eastAsia="Times New Roman" w:cs="Times New Roman"/>
          <w:b/>
          <w:sz w:val="28"/>
          <w:szCs w:val="28"/>
        </w:rPr>
        <w:t xml:space="preserve">  МУП</w:t>
      </w:r>
      <w:r w:rsidRPr="00181B73">
        <w:rPr>
          <w:b/>
          <w:sz w:val="28"/>
          <w:szCs w:val="28"/>
        </w:rPr>
        <w:t>ЖКХ Стародубского</w:t>
      </w:r>
      <w:proofErr w:type="gramEnd"/>
      <w:r w:rsidRPr="00181B73">
        <w:rPr>
          <w:b/>
          <w:sz w:val="28"/>
          <w:szCs w:val="28"/>
        </w:rPr>
        <w:t xml:space="preserve"> района</w:t>
      </w:r>
      <w:r w:rsidR="00AC682C">
        <w:rPr>
          <w:b/>
          <w:sz w:val="28"/>
          <w:szCs w:val="28"/>
        </w:rPr>
        <w:t xml:space="preserve"> </w:t>
      </w:r>
      <w:r w:rsidRPr="00AE2951">
        <w:rPr>
          <w:rFonts w:eastAsia="Times New Roman" w:cs="Times New Roman"/>
          <w:b/>
          <w:sz w:val="28"/>
          <w:szCs w:val="28"/>
        </w:rPr>
        <w:t>по настоящее время не исполнил</w:t>
      </w:r>
      <w:r w:rsidR="00906C00">
        <w:rPr>
          <w:rFonts w:eastAsia="Times New Roman" w:cs="Times New Roman"/>
          <w:b/>
          <w:sz w:val="28"/>
          <w:szCs w:val="28"/>
        </w:rPr>
        <w:t>о</w:t>
      </w:r>
      <w:r w:rsidRPr="00AE2951">
        <w:rPr>
          <w:rFonts w:eastAsia="Times New Roman" w:cs="Times New Roman"/>
          <w:b/>
          <w:sz w:val="28"/>
          <w:szCs w:val="28"/>
        </w:rPr>
        <w:t xml:space="preserve"> свои обязательства по перечислению платежа в бюджет района</w:t>
      </w:r>
      <w:r>
        <w:rPr>
          <w:rFonts w:eastAsia="Times New Roman" w:cs="Times New Roman"/>
          <w:b/>
          <w:sz w:val="28"/>
          <w:szCs w:val="28"/>
        </w:rPr>
        <w:t xml:space="preserve"> за 2015г</w:t>
      </w:r>
      <w:r w:rsidRPr="00AE2951">
        <w:rPr>
          <w:rFonts w:eastAsia="Times New Roman" w:cs="Times New Roman"/>
          <w:b/>
          <w:sz w:val="28"/>
          <w:szCs w:val="28"/>
        </w:rPr>
        <w:t xml:space="preserve"> в сумме </w:t>
      </w:r>
      <w:r w:rsidRPr="003F4475">
        <w:rPr>
          <w:rFonts w:eastAsia="Times New Roman" w:cs="Times New Roman"/>
          <w:b/>
          <w:sz w:val="28"/>
          <w:szCs w:val="28"/>
          <w:u w:val="single"/>
        </w:rPr>
        <w:t>376,0 тыс. рублей</w:t>
      </w:r>
      <w:r w:rsidRPr="00AE2951">
        <w:rPr>
          <w:rFonts w:eastAsia="Times New Roman" w:cs="Times New Roman"/>
          <w:b/>
          <w:sz w:val="28"/>
          <w:szCs w:val="28"/>
        </w:rPr>
        <w:t xml:space="preserve">, перечисление необходимо было осуществить </w:t>
      </w:r>
      <w:r>
        <w:rPr>
          <w:rFonts w:eastAsia="Times New Roman" w:cs="Times New Roman"/>
          <w:b/>
          <w:sz w:val="28"/>
          <w:szCs w:val="28"/>
        </w:rPr>
        <w:t>не позднее01мая</w:t>
      </w:r>
      <w:r w:rsidRPr="00AE2951">
        <w:rPr>
          <w:rFonts w:eastAsia="Times New Roman" w:cs="Times New Roman"/>
          <w:b/>
          <w:sz w:val="28"/>
          <w:szCs w:val="28"/>
        </w:rPr>
        <w:t xml:space="preserve"> 2016 года</w:t>
      </w:r>
      <w:r>
        <w:rPr>
          <w:rFonts w:eastAsia="Times New Roman" w:cs="Times New Roman"/>
          <w:b/>
          <w:sz w:val="28"/>
          <w:szCs w:val="28"/>
        </w:rPr>
        <w:t>.</w:t>
      </w:r>
    </w:p>
    <w:p w:rsidR="00B913DD" w:rsidRDefault="00A57C7C" w:rsidP="00B913DD">
      <w:pPr>
        <w:ind w:firstLine="709"/>
        <w:jc w:val="both"/>
        <w:rPr>
          <w:sz w:val="28"/>
          <w:szCs w:val="28"/>
        </w:rPr>
      </w:pPr>
      <w:r w:rsidRPr="00A57C7C">
        <w:rPr>
          <w:b/>
          <w:sz w:val="28"/>
          <w:szCs w:val="28"/>
        </w:rPr>
        <w:t>3.</w:t>
      </w:r>
      <w:r w:rsidR="00B913DD">
        <w:rPr>
          <w:sz w:val="28"/>
          <w:szCs w:val="28"/>
        </w:rPr>
        <w:t xml:space="preserve">По безвозмездным поступлениям исполнение составило </w:t>
      </w:r>
      <w:r>
        <w:rPr>
          <w:sz w:val="28"/>
          <w:szCs w:val="28"/>
        </w:rPr>
        <w:t>272242,0</w:t>
      </w:r>
      <w:r w:rsidR="00B913DD">
        <w:rPr>
          <w:sz w:val="28"/>
          <w:szCs w:val="28"/>
        </w:rPr>
        <w:t xml:space="preserve"> тыс. рублей, или </w:t>
      </w:r>
      <w:r>
        <w:rPr>
          <w:sz w:val="28"/>
          <w:szCs w:val="28"/>
        </w:rPr>
        <w:t>100,0</w:t>
      </w:r>
      <w:r w:rsidR="00B913DD">
        <w:rPr>
          <w:sz w:val="28"/>
          <w:szCs w:val="28"/>
        </w:rPr>
        <w:t>% от уточненного плана. По сравнению с 201</w:t>
      </w:r>
      <w:r>
        <w:rPr>
          <w:sz w:val="28"/>
          <w:szCs w:val="28"/>
        </w:rPr>
        <w:t>5</w:t>
      </w:r>
      <w:r w:rsidR="00B913DD">
        <w:rPr>
          <w:sz w:val="28"/>
          <w:szCs w:val="28"/>
        </w:rPr>
        <w:t xml:space="preserve"> годом общий объем безвозмездных поступлений увеличился  на </w:t>
      </w:r>
      <w:r>
        <w:rPr>
          <w:sz w:val="28"/>
          <w:szCs w:val="28"/>
        </w:rPr>
        <w:t>12835,6</w:t>
      </w:r>
      <w:r w:rsidR="00B913DD">
        <w:rPr>
          <w:sz w:val="28"/>
          <w:szCs w:val="28"/>
        </w:rPr>
        <w:t xml:space="preserve"> тыс. рублей, или </w:t>
      </w:r>
      <w:r>
        <w:rPr>
          <w:sz w:val="28"/>
          <w:szCs w:val="28"/>
        </w:rPr>
        <w:t>4,9</w:t>
      </w:r>
      <w:r w:rsidR="00B913DD">
        <w:rPr>
          <w:sz w:val="28"/>
          <w:szCs w:val="28"/>
        </w:rPr>
        <w:t xml:space="preserve"> процента.</w:t>
      </w:r>
    </w:p>
    <w:p w:rsidR="008B07CD" w:rsidRPr="001830C9" w:rsidRDefault="00A57C7C" w:rsidP="008B07CD">
      <w:pPr>
        <w:ind w:firstLine="567"/>
        <w:jc w:val="both"/>
        <w:rPr>
          <w:rFonts w:eastAsia="Times New Roman" w:cs="Times New Roman"/>
        </w:rPr>
      </w:pPr>
      <w:r w:rsidRPr="00A57C7C">
        <w:rPr>
          <w:rFonts w:eastAsia="Times New Roman" w:cs="Times New Roman"/>
          <w:b/>
          <w:sz w:val="28"/>
          <w:szCs w:val="28"/>
        </w:rPr>
        <w:lastRenderedPageBreak/>
        <w:t>4.</w:t>
      </w:r>
      <w:r w:rsidR="008B07CD" w:rsidRPr="001830C9">
        <w:rPr>
          <w:rFonts w:eastAsia="Times New Roman" w:cs="Times New Roman"/>
          <w:sz w:val="28"/>
          <w:szCs w:val="28"/>
        </w:rPr>
        <w:t xml:space="preserve">Расходы бюджета </w:t>
      </w:r>
      <w:r w:rsidR="008B07CD">
        <w:rPr>
          <w:rFonts w:eastAsia="Times New Roman" w:cs="Times New Roman"/>
          <w:sz w:val="28"/>
          <w:szCs w:val="28"/>
        </w:rPr>
        <w:t>Стародубского муниципального</w:t>
      </w:r>
      <w:r w:rsidR="008B07CD" w:rsidRPr="001830C9">
        <w:rPr>
          <w:rFonts w:eastAsia="Times New Roman" w:cs="Times New Roman"/>
          <w:sz w:val="28"/>
          <w:szCs w:val="28"/>
        </w:rPr>
        <w:t xml:space="preserve"> района на 201</w:t>
      </w:r>
      <w:r>
        <w:rPr>
          <w:rFonts w:eastAsia="Times New Roman" w:cs="Times New Roman"/>
          <w:sz w:val="28"/>
          <w:szCs w:val="28"/>
        </w:rPr>
        <w:t>6</w:t>
      </w:r>
      <w:r w:rsidR="008B07CD" w:rsidRPr="001830C9">
        <w:rPr>
          <w:rFonts w:eastAsia="Times New Roman" w:cs="Times New Roman"/>
          <w:sz w:val="28"/>
          <w:szCs w:val="28"/>
        </w:rPr>
        <w:t xml:space="preserve"> год утверждены в сумме </w:t>
      </w:r>
      <w:r>
        <w:rPr>
          <w:rFonts w:eastAsia="Times New Roman" w:cs="Times New Roman"/>
          <w:sz w:val="28"/>
          <w:szCs w:val="28"/>
        </w:rPr>
        <w:t>375366,5</w:t>
      </w:r>
      <w:r w:rsidR="008B07CD" w:rsidRPr="001830C9">
        <w:rPr>
          <w:rFonts w:eastAsia="Times New Roman" w:cs="Times New Roman"/>
          <w:sz w:val="28"/>
          <w:szCs w:val="28"/>
        </w:rPr>
        <w:t xml:space="preserve"> тыс. руб., исполнение расходов составило </w:t>
      </w:r>
      <w:r>
        <w:rPr>
          <w:rFonts w:eastAsia="Times New Roman" w:cs="Times New Roman"/>
          <w:sz w:val="28"/>
          <w:szCs w:val="28"/>
        </w:rPr>
        <w:t>370039,1</w:t>
      </w:r>
      <w:r w:rsidR="008B07CD" w:rsidRPr="001830C9">
        <w:rPr>
          <w:rFonts w:eastAsia="Times New Roman" w:cs="Times New Roman"/>
          <w:sz w:val="28"/>
          <w:szCs w:val="28"/>
        </w:rPr>
        <w:t xml:space="preserve"> тыс. рублей или </w:t>
      </w:r>
      <w:r>
        <w:rPr>
          <w:rFonts w:eastAsia="Times New Roman" w:cs="Times New Roman"/>
          <w:sz w:val="28"/>
          <w:szCs w:val="28"/>
        </w:rPr>
        <w:t>98,6</w:t>
      </w:r>
      <w:r w:rsidR="008B07CD" w:rsidRPr="001830C9">
        <w:rPr>
          <w:rFonts w:eastAsia="Times New Roman" w:cs="Times New Roman"/>
          <w:sz w:val="28"/>
          <w:szCs w:val="28"/>
        </w:rPr>
        <w:t>%.</w:t>
      </w:r>
    </w:p>
    <w:p w:rsidR="008B07CD" w:rsidRDefault="00A57C7C" w:rsidP="008B07CD">
      <w:pPr>
        <w:ind w:firstLine="709"/>
        <w:jc w:val="both"/>
        <w:rPr>
          <w:sz w:val="28"/>
          <w:szCs w:val="28"/>
        </w:rPr>
      </w:pPr>
      <w:r w:rsidRPr="00A57C7C">
        <w:rPr>
          <w:b/>
          <w:sz w:val="28"/>
          <w:szCs w:val="28"/>
        </w:rPr>
        <w:t>5.</w:t>
      </w:r>
      <w:r w:rsidR="008B07CD">
        <w:rPr>
          <w:sz w:val="28"/>
          <w:szCs w:val="28"/>
        </w:rPr>
        <w:t xml:space="preserve">Наибольший удельный вес в общей структуре расходов занимают расходы по разделу «Образование» - </w:t>
      </w:r>
      <w:r>
        <w:rPr>
          <w:sz w:val="28"/>
          <w:szCs w:val="28"/>
        </w:rPr>
        <w:t>54,3</w:t>
      </w:r>
      <w:r w:rsidR="008B07CD">
        <w:rPr>
          <w:sz w:val="28"/>
          <w:szCs w:val="28"/>
        </w:rPr>
        <w:t xml:space="preserve">%, по сравнению с прошлым годом </w:t>
      </w:r>
      <w:r w:rsidR="00754229">
        <w:rPr>
          <w:sz w:val="28"/>
          <w:szCs w:val="28"/>
        </w:rPr>
        <w:t>снизились</w:t>
      </w:r>
      <w:r w:rsidR="008B07CD">
        <w:rPr>
          <w:sz w:val="28"/>
          <w:szCs w:val="28"/>
        </w:rPr>
        <w:t xml:space="preserve"> на </w:t>
      </w:r>
      <w:r>
        <w:rPr>
          <w:sz w:val="28"/>
          <w:szCs w:val="28"/>
        </w:rPr>
        <w:t>11110,2</w:t>
      </w:r>
      <w:r w:rsidR="008B07CD">
        <w:rPr>
          <w:sz w:val="28"/>
          <w:szCs w:val="28"/>
        </w:rPr>
        <w:t xml:space="preserve"> тыс. рублей или на </w:t>
      </w:r>
      <w:r>
        <w:rPr>
          <w:sz w:val="28"/>
          <w:szCs w:val="28"/>
        </w:rPr>
        <w:t>5,2</w:t>
      </w:r>
      <w:r w:rsidR="008B07CD">
        <w:rPr>
          <w:sz w:val="28"/>
          <w:szCs w:val="28"/>
        </w:rPr>
        <w:t xml:space="preserve"> процента</w:t>
      </w:r>
      <w:r w:rsidR="00BE395E">
        <w:rPr>
          <w:sz w:val="28"/>
          <w:szCs w:val="28"/>
        </w:rPr>
        <w:t>.</w:t>
      </w:r>
    </w:p>
    <w:p w:rsidR="008B07CD" w:rsidRDefault="00A57C7C" w:rsidP="008B07CD">
      <w:pPr>
        <w:shd w:val="clear" w:color="auto" w:fill="FFFFFF"/>
        <w:ind w:firstLine="709"/>
        <w:jc w:val="both"/>
        <w:rPr>
          <w:bCs/>
          <w:spacing w:val="-8"/>
          <w:sz w:val="28"/>
          <w:szCs w:val="28"/>
        </w:rPr>
      </w:pPr>
      <w:r w:rsidRPr="00A57C7C">
        <w:rPr>
          <w:b/>
          <w:bCs/>
          <w:spacing w:val="-8"/>
          <w:sz w:val="28"/>
          <w:szCs w:val="28"/>
        </w:rPr>
        <w:t>6.</w:t>
      </w:r>
      <w:r w:rsidR="008B07CD" w:rsidRPr="0015007B">
        <w:rPr>
          <w:bCs/>
          <w:spacing w:val="-8"/>
          <w:sz w:val="28"/>
          <w:szCs w:val="28"/>
        </w:rPr>
        <w:t xml:space="preserve">Наибольший удельный вес в ведомственной структуре расходов бюджета </w:t>
      </w:r>
      <w:r w:rsidR="008B07CD">
        <w:rPr>
          <w:bCs/>
          <w:spacing w:val="-8"/>
          <w:sz w:val="28"/>
          <w:szCs w:val="28"/>
        </w:rPr>
        <w:t xml:space="preserve">Стародубского муниципального </w:t>
      </w:r>
      <w:r w:rsidR="008B07CD" w:rsidRPr="0015007B">
        <w:rPr>
          <w:bCs/>
          <w:spacing w:val="-8"/>
          <w:sz w:val="28"/>
          <w:szCs w:val="28"/>
        </w:rPr>
        <w:t>района в 201</w:t>
      </w:r>
      <w:r>
        <w:rPr>
          <w:bCs/>
          <w:spacing w:val="-8"/>
          <w:sz w:val="28"/>
          <w:szCs w:val="28"/>
        </w:rPr>
        <w:t>6</w:t>
      </w:r>
      <w:r w:rsidR="008B07CD" w:rsidRPr="0015007B">
        <w:rPr>
          <w:bCs/>
          <w:spacing w:val="-8"/>
          <w:sz w:val="28"/>
          <w:szCs w:val="28"/>
        </w:rPr>
        <w:t xml:space="preserve"> году занимают расходы </w:t>
      </w:r>
      <w:r w:rsidR="008B07CD" w:rsidRPr="0015007B">
        <w:rPr>
          <w:spacing w:val="-8"/>
          <w:sz w:val="28"/>
          <w:szCs w:val="28"/>
        </w:rPr>
        <w:t xml:space="preserve">отдела образования администрации </w:t>
      </w:r>
      <w:r w:rsidR="008B07CD" w:rsidRPr="0015007B">
        <w:rPr>
          <w:spacing w:val="-1"/>
          <w:sz w:val="28"/>
          <w:szCs w:val="28"/>
        </w:rPr>
        <w:t>Стародубского</w:t>
      </w:r>
      <w:r w:rsidR="008B07CD" w:rsidRPr="0015007B">
        <w:rPr>
          <w:spacing w:val="-8"/>
          <w:sz w:val="28"/>
          <w:szCs w:val="28"/>
        </w:rPr>
        <w:t xml:space="preserve"> муниципального района </w:t>
      </w:r>
      <w:r w:rsidR="008B07CD" w:rsidRPr="0015007B">
        <w:rPr>
          <w:bCs/>
          <w:spacing w:val="-8"/>
          <w:sz w:val="28"/>
          <w:szCs w:val="28"/>
        </w:rPr>
        <w:t xml:space="preserve">– </w:t>
      </w:r>
      <w:r>
        <w:rPr>
          <w:bCs/>
          <w:spacing w:val="-8"/>
          <w:sz w:val="28"/>
          <w:szCs w:val="28"/>
        </w:rPr>
        <w:t>54,3</w:t>
      </w:r>
      <w:r w:rsidR="008B07CD" w:rsidRPr="00DF39C7">
        <w:rPr>
          <w:bCs/>
          <w:spacing w:val="-8"/>
          <w:sz w:val="28"/>
          <w:szCs w:val="28"/>
        </w:rPr>
        <w:t xml:space="preserve"> % общего объема расходов. На финансовое управление, </w:t>
      </w:r>
      <w:r w:rsidR="008B07CD" w:rsidRPr="00DF39C7">
        <w:rPr>
          <w:spacing w:val="-8"/>
          <w:sz w:val="28"/>
          <w:szCs w:val="28"/>
        </w:rPr>
        <w:t xml:space="preserve">администрацию, отдел культуры, </w:t>
      </w:r>
      <w:r w:rsidR="008B07CD">
        <w:rPr>
          <w:spacing w:val="-8"/>
          <w:sz w:val="28"/>
          <w:szCs w:val="28"/>
        </w:rPr>
        <w:t xml:space="preserve">районный совет, КСП </w:t>
      </w:r>
      <w:r w:rsidR="008B07CD" w:rsidRPr="00DF39C7">
        <w:rPr>
          <w:spacing w:val="-8"/>
          <w:sz w:val="28"/>
          <w:szCs w:val="28"/>
        </w:rPr>
        <w:t xml:space="preserve">и КУМИ </w:t>
      </w:r>
      <w:r w:rsidR="008B07CD" w:rsidRPr="00DF39C7">
        <w:rPr>
          <w:bCs/>
          <w:sz w:val="28"/>
          <w:szCs w:val="28"/>
        </w:rPr>
        <w:t>муниципального образования «</w:t>
      </w:r>
      <w:r w:rsidR="008B07CD" w:rsidRPr="00DF39C7">
        <w:rPr>
          <w:sz w:val="28"/>
          <w:szCs w:val="28"/>
        </w:rPr>
        <w:t>Стародубский</w:t>
      </w:r>
      <w:r w:rsidR="008B07CD" w:rsidRPr="00DF39C7">
        <w:rPr>
          <w:bCs/>
          <w:sz w:val="28"/>
          <w:szCs w:val="28"/>
        </w:rPr>
        <w:t xml:space="preserve"> </w:t>
      </w:r>
      <w:proofErr w:type="spellStart"/>
      <w:r w:rsidR="008B07CD" w:rsidRPr="00DF39C7">
        <w:rPr>
          <w:bCs/>
          <w:sz w:val="28"/>
          <w:szCs w:val="28"/>
        </w:rPr>
        <w:t>район</w:t>
      </w:r>
      <w:proofErr w:type="gramStart"/>
      <w:r w:rsidR="008B07CD" w:rsidRPr="00DF39C7">
        <w:rPr>
          <w:bCs/>
          <w:sz w:val="28"/>
          <w:szCs w:val="28"/>
        </w:rPr>
        <w:t>»п</w:t>
      </w:r>
      <w:proofErr w:type="gramEnd"/>
      <w:r w:rsidR="008B07CD" w:rsidRPr="00DF39C7">
        <w:rPr>
          <w:bCs/>
          <w:sz w:val="28"/>
          <w:szCs w:val="28"/>
        </w:rPr>
        <w:t>риходится</w:t>
      </w:r>
      <w:proofErr w:type="spellEnd"/>
      <w:r w:rsidR="008B07CD" w:rsidRPr="00DF39C7">
        <w:rPr>
          <w:bCs/>
          <w:sz w:val="28"/>
          <w:szCs w:val="28"/>
        </w:rPr>
        <w:t xml:space="preserve"> </w:t>
      </w:r>
      <w:r>
        <w:rPr>
          <w:bCs/>
          <w:sz w:val="28"/>
          <w:szCs w:val="28"/>
        </w:rPr>
        <w:t>4,9</w:t>
      </w:r>
      <w:r w:rsidR="008B07CD" w:rsidRPr="00DF39C7">
        <w:rPr>
          <w:bCs/>
          <w:sz w:val="28"/>
          <w:szCs w:val="28"/>
        </w:rPr>
        <w:t xml:space="preserve"> %, </w:t>
      </w:r>
      <w:r>
        <w:rPr>
          <w:bCs/>
          <w:sz w:val="28"/>
          <w:szCs w:val="28"/>
        </w:rPr>
        <w:t>31,8</w:t>
      </w:r>
      <w:r w:rsidR="008B07CD" w:rsidRPr="00DF39C7">
        <w:rPr>
          <w:bCs/>
          <w:sz w:val="28"/>
          <w:szCs w:val="28"/>
        </w:rPr>
        <w:t xml:space="preserve"> %,</w:t>
      </w:r>
      <w:r>
        <w:rPr>
          <w:bCs/>
          <w:sz w:val="28"/>
          <w:szCs w:val="28"/>
        </w:rPr>
        <w:t>7,3</w:t>
      </w:r>
      <w:r w:rsidR="008B07CD">
        <w:rPr>
          <w:bCs/>
          <w:sz w:val="28"/>
          <w:szCs w:val="28"/>
        </w:rPr>
        <w:t>%,0,8</w:t>
      </w:r>
      <w:r w:rsidR="008B07CD" w:rsidRPr="00DF39C7">
        <w:rPr>
          <w:bCs/>
          <w:sz w:val="28"/>
          <w:szCs w:val="28"/>
        </w:rPr>
        <w:t xml:space="preserve"> %, </w:t>
      </w:r>
      <w:r w:rsidR="008B07CD">
        <w:rPr>
          <w:bCs/>
          <w:sz w:val="28"/>
          <w:szCs w:val="28"/>
        </w:rPr>
        <w:t>0,</w:t>
      </w:r>
      <w:r>
        <w:rPr>
          <w:bCs/>
          <w:sz w:val="28"/>
          <w:szCs w:val="28"/>
        </w:rPr>
        <w:t>2</w:t>
      </w:r>
      <w:r w:rsidR="008B07CD" w:rsidRPr="00DF39C7">
        <w:rPr>
          <w:bCs/>
          <w:sz w:val="28"/>
          <w:szCs w:val="28"/>
        </w:rPr>
        <w:t xml:space="preserve"> % и 0</w:t>
      </w:r>
      <w:r>
        <w:rPr>
          <w:bCs/>
          <w:sz w:val="28"/>
          <w:szCs w:val="28"/>
        </w:rPr>
        <w:t>,5</w:t>
      </w:r>
      <w:r w:rsidR="008B07CD" w:rsidRPr="00DF39C7">
        <w:rPr>
          <w:bCs/>
          <w:sz w:val="28"/>
          <w:szCs w:val="28"/>
        </w:rPr>
        <w:t xml:space="preserve"> %</w:t>
      </w:r>
      <w:r w:rsidR="008B07CD" w:rsidRPr="0015007B">
        <w:rPr>
          <w:bCs/>
          <w:spacing w:val="-8"/>
          <w:sz w:val="28"/>
          <w:szCs w:val="28"/>
        </w:rPr>
        <w:t xml:space="preserve"> расходов бюджета соответственно</w:t>
      </w:r>
      <w:r w:rsidR="00BE395E">
        <w:rPr>
          <w:bCs/>
          <w:spacing w:val="-8"/>
          <w:sz w:val="28"/>
          <w:szCs w:val="28"/>
        </w:rPr>
        <w:t>.</w:t>
      </w:r>
    </w:p>
    <w:p w:rsidR="00B10CD2" w:rsidRDefault="00A57C7C" w:rsidP="00B10CD2">
      <w:pPr>
        <w:ind w:firstLine="720"/>
        <w:jc w:val="both"/>
        <w:rPr>
          <w:sz w:val="28"/>
          <w:szCs w:val="28"/>
        </w:rPr>
      </w:pPr>
      <w:r w:rsidRPr="00A57C7C">
        <w:rPr>
          <w:b/>
          <w:sz w:val="28"/>
          <w:szCs w:val="28"/>
        </w:rPr>
        <w:t>7.</w:t>
      </w:r>
      <w:r w:rsidR="00B10CD2">
        <w:rPr>
          <w:sz w:val="28"/>
          <w:szCs w:val="28"/>
        </w:rPr>
        <w:t>За 201</w:t>
      </w:r>
      <w:r>
        <w:rPr>
          <w:sz w:val="28"/>
          <w:szCs w:val="28"/>
        </w:rPr>
        <w:t>6</w:t>
      </w:r>
      <w:r w:rsidR="00B10CD2" w:rsidRPr="0015007B">
        <w:rPr>
          <w:sz w:val="28"/>
          <w:szCs w:val="28"/>
        </w:rPr>
        <w:t xml:space="preserve"> года бюджет </w:t>
      </w:r>
      <w:r w:rsidR="00B10CD2" w:rsidRPr="0015007B">
        <w:rPr>
          <w:spacing w:val="-1"/>
          <w:sz w:val="28"/>
          <w:szCs w:val="28"/>
        </w:rPr>
        <w:t>Стародубского</w:t>
      </w:r>
      <w:r w:rsidR="00B10CD2" w:rsidRPr="0015007B">
        <w:rPr>
          <w:sz w:val="28"/>
          <w:szCs w:val="28"/>
        </w:rPr>
        <w:t xml:space="preserve"> района исполнен с превышением </w:t>
      </w:r>
      <w:r w:rsidR="00B10CD2">
        <w:rPr>
          <w:sz w:val="28"/>
          <w:szCs w:val="28"/>
        </w:rPr>
        <w:t>доходов над расходами</w:t>
      </w:r>
      <w:r w:rsidR="00B10CD2" w:rsidRPr="0015007B">
        <w:rPr>
          <w:sz w:val="28"/>
          <w:szCs w:val="28"/>
        </w:rPr>
        <w:t xml:space="preserve"> на </w:t>
      </w:r>
      <w:r>
        <w:rPr>
          <w:sz w:val="28"/>
          <w:szCs w:val="28"/>
        </w:rPr>
        <w:t>17716,9</w:t>
      </w:r>
      <w:r w:rsidR="00B10CD2" w:rsidRPr="0015007B">
        <w:rPr>
          <w:sz w:val="28"/>
          <w:szCs w:val="28"/>
        </w:rPr>
        <w:t xml:space="preserve"> тыс. рублей.</w:t>
      </w:r>
    </w:p>
    <w:p w:rsidR="00E3665F" w:rsidRDefault="00A57C7C" w:rsidP="00E3665F">
      <w:pPr>
        <w:ind w:firstLine="567"/>
        <w:jc w:val="both"/>
        <w:rPr>
          <w:rFonts w:eastAsia="Times New Roman" w:cs="Times New Roman"/>
          <w:sz w:val="28"/>
          <w:szCs w:val="28"/>
        </w:rPr>
      </w:pPr>
      <w:r w:rsidRPr="00A57C7C">
        <w:rPr>
          <w:rFonts w:eastAsia="Times New Roman" w:cs="Times New Roman"/>
          <w:b/>
          <w:sz w:val="28"/>
          <w:szCs w:val="28"/>
        </w:rPr>
        <w:t>8.</w:t>
      </w:r>
      <w:r w:rsidR="00E3665F">
        <w:rPr>
          <w:rFonts w:eastAsia="Times New Roman" w:cs="Times New Roman"/>
          <w:sz w:val="28"/>
          <w:szCs w:val="28"/>
        </w:rPr>
        <w:t>В течение 2016 года утвержденные бюджетные ассигнования резервного фонда в объеме 200,0 тыс. рублей не использовались.</w:t>
      </w:r>
    </w:p>
    <w:p w:rsidR="00E3665F" w:rsidRDefault="00E3665F" w:rsidP="00E3665F">
      <w:pPr>
        <w:ind w:firstLine="567"/>
        <w:jc w:val="both"/>
        <w:rPr>
          <w:rFonts w:eastAsia="Times New Roman" w:cs="Times New Roman"/>
          <w:sz w:val="28"/>
          <w:szCs w:val="28"/>
        </w:rPr>
      </w:pPr>
      <w:r w:rsidRPr="00DD41B1">
        <w:rPr>
          <w:rFonts w:eastAsia="Times New Roman" w:cs="Times New Roman"/>
          <w:b/>
          <w:sz w:val="28"/>
          <w:szCs w:val="28"/>
        </w:rPr>
        <w:t>Контрольно-счетная палата отмечает, что в пояснительной записке отсутствуют информация о причине не использования средств резервного фонда в течение 2016года</w:t>
      </w:r>
      <w:r>
        <w:rPr>
          <w:rFonts w:eastAsia="Times New Roman" w:cs="Times New Roman"/>
          <w:sz w:val="28"/>
          <w:szCs w:val="28"/>
        </w:rPr>
        <w:t>.</w:t>
      </w:r>
    </w:p>
    <w:p w:rsidR="00176B93" w:rsidRDefault="00E3665F" w:rsidP="00176B93">
      <w:pPr>
        <w:autoSpaceDE w:val="0"/>
        <w:autoSpaceDN w:val="0"/>
        <w:adjustRightInd w:val="0"/>
        <w:ind w:firstLine="540"/>
        <w:jc w:val="both"/>
        <w:rPr>
          <w:rFonts w:eastAsia="Times New Roman" w:cs="Times New Roman"/>
          <w:sz w:val="28"/>
          <w:szCs w:val="28"/>
        </w:rPr>
      </w:pPr>
      <w:r w:rsidRPr="00E3665F">
        <w:rPr>
          <w:rFonts w:eastAsia="Times New Roman" w:cs="Times New Roman"/>
          <w:b/>
          <w:sz w:val="28"/>
          <w:szCs w:val="28"/>
        </w:rPr>
        <w:t>9.</w:t>
      </w:r>
      <w:r w:rsidR="00176B93" w:rsidRPr="00CE56EE">
        <w:rPr>
          <w:rFonts w:eastAsia="Times New Roman" w:cs="Times New Roman"/>
          <w:sz w:val="28"/>
          <w:szCs w:val="28"/>
        </w:rPr>
        <w:t>Расходы</w:t>
      </w:r>
      <w:r w:rsidR="00176B93">
        <w:rPr>
          <w:rFonts w:eastAsia="Times New Roman" w:cs="Times New Roman"/>
          <w:sz w:val="28"/>
          <w:szCs w:val="28"/>
        </w:rPr>
        <w:t xml:space="preserve"> дорожного фонда Стародубского муниципального района в 2016 году осуществлялись по подразделу 04 09 «Дорожное хозяйство (дорожные фонды)»</w:t>
      </w:r>
      <w:proofErr w:type="gramStart"/>
      <w:r w:rsidR="00176B93">
        <w:rPr>
          <w:rFonts w:eastAsia="Times New Roman" w:cs="Times New Roman"/>
          <w:sz w:val="28"/>
          <w:szCs w:val="28"/>
        </w:rPr>
        <w:t>,и</w:t>
      </w:r>
      <w:proofErr w:type="gramEnd"/>
      <w:r w:rsidR="00176B93">
        <w:rPr>
          <w:rFonts w:eastAsia="Times New Roman" w:cs="Times New Roman"/>
          <w:sz w:val="28"/>
          <w:szCs w:val="28"/>
        </w:rPr>
        <w:t>сполнение за отчетный период составило 21357,5 тыс. рублей, в том числе 18087,0 тыс. рублей акцизы, 3270,5 тыс. рублей безвозмездные поступления.</w:t>
      </w:r>
    </w:p>
    <w:p w:rsidR="00176B93" w:rsidRDefault="00176B93" w:rsidP="00176B93">
      <w:pPr>
        <w:autoSpaceDE w:val="0"/>
        <w:autoSpaceDN w:val="0"/>
        <w:adjustRightInd w:val="0"/>
        <w:ind w:firstLine="540"/>
        <w:jc w:val="both"/>
        <w:rPr>
          <w:rFonts w:eastAsia="Times New Roman" w:cs="Times New Roman"/>
          <w:b/>
          <w:sz w:val="28"/>
          <w:szCs w:val="28"/>
        </w:rPr>
      </w:pPr>
      <w:r w:rsidRPr="00334054">
        <w:rPr>
          <w:rFonts w:eastAsia="Times New Roman" w:cs="Times New Roman"/>
          <w:b/>
          <w:sz w:val="28"/>
          <w:szCs w:val="28"/>
        </w:rPr>
        <w:t>Внешней проверкой отмечено, что</w:t>
      </w:r>
      <w:r w:rsidRPr="00334054">
        <w:rPr>
          <w:rFonts w:eastAsia="Calibri" w:cs="Times New Roman"/>
          <w:b/>
          <w:bCs/>
          <w:sz w:val="28"/>
          <w:szCs w:val="28"/>
          <w:lang w:eastAsia="en-US"/>
        </w:rPr>
        <w:t xml:space="preserve"> в нарушение п. 5 ст. 179.4 Бюджетного кодекса РФ Бюджетные ассигнования муниципального дорожного фонда, не использованные в 2015 году в сумме 3804,8 тыс. рублей не были направлены на увеличение бюджетных ассигнований муниципального дорожного фонда в 2016 году.</w:t>
      </w:r>
    </w:p>
    <w:p w:rsidR="00176B93" w:rsidRDefault="00176B93" w:rsidP="00176B93">
      <w:pPr>
        <w:ind w:firstLine="567"/>
        <w:jc w:val="both"/>
        <w:rPr>
          <w:rFonts w:eastAsia="Times New Roman" w:cs="Times New Roman"/>
          <w:b/>
          <w:sz w:val="28"/>
          <w:szCs w:val="28"/>
        </w:rPr>
      </w:pPr>
      <w:r>
        <w:rPr>
          <w:rFonts w:eastAsia="Calibri" w:cs="Times New Roman"/>
          <w:bCs/>
          <w:sz w:val="28"/>
          <w:szCs w:val="28"/>
          <w:lang w:eastAsia="en-US"/>
        </w:rPr>
        <w:t>Н</w:t>
      </w:r>
      <w:r w:rsidRPr="00CE56EE">
        <w:rPr>
          <w:rFonts w:eastAsia="Calibri" w:cs="Times New Roman"/>
          <w:bCs/>
          <w:sz w:val="28"/>
          <w:szCs w:val="28"/>
          <w:lang w:eastAsia="en-US"/>
        </w:rPr>
        <w:t xml:space="preserve">еиспользованный остаток средств дорожного фонда на 01.01.2017 года составил </w:t>
      </w:r>
      <w:r w:rsidRPr="00176B93">
        <w:rPr>
          <w:rFonts w:eastAsia="Calibri" w:cs="Times New Roman"/>
          <w:bCs/>
          <w:sz w:val="28"/>
          <w:szCs w:val="28"/>
          <w:lang w:eastAsia="en-US"/>
        </w:rPr>
        <w:t>13381,2</w:t>
      </w:r>
      <w:r>
        <w:rPr>
          <w:rFonts w:eastAsia="Calibri" w:cs="Times New Roman"/>
          <w:bCs/>
          <w:sz w:val="28"/>
          <w:szCs w:val="28"/>
          <w:lang w:eastAsia="en-US"/>
        </w:rPr>
        <w:t xml:space="preserve"> тыс. рублей, Контрольно-счетная палата обращает внимание, что данный остаток необходимо направить на увеличение бюджетных ассигнований дорожного фонда 2017 года.</w:t>
      </w:r>
    </w:p>
    <w:p w:rsidR="0066134A" w:rsidRDefault="00176B93" w:rsidP="003F4475">
      <w:pPr>
        <w:ind w:firstLine="540"/>
        <w:jc w:val="both"/>
        <w:rPr>
          <w:rFonts w:eastAsia="Times New Roman" w:cs="Times New Roman"/>
          <w:sz w:val="28"/>
          <w:szCs w:val="28"/>
        </w:rPr>
      </w:pPr>
      <w:r w:rsidRPr="00176B93">
        <w:rPr>
          <w:rFonts w:eastAsia="Times New Roman" w:cs="Times New Roman"/>
          <w:b/>
          <w:sz w:val="28"/>
          <w:szCs w:val="28"/>
        </w:rPr>
        <w:t>10.</w:t>
      </w:r>
      <w:r w:rsidR="00AC682C">
        <w:rPr>
          <w:rFonts w:eastAsia="Times New Roman" w:cs="Times New Roman"/>
          <w:b/>
          <w:sz w:val="28"/>
          <w:szCs w:val="28"/>
        </w:rPr>
        <w:t xml:space="preserve"> </w:t>
      </w:r>
      <w:r w:rsidR="008B07CD">
        <w:rPr>
          <w:rFonts w:eastAsia="Times New Roman" w:cs="Times New Roman"/>
          <w:sz w:val="28"/>
          <w:szCs w:val="28"/>
        </w:rPr>
        <w:t>В</w:t>
      </w:r>
      <w:r w:rsidR="008B07CD" w:rsidRPr="004C7FF7">
        <w:rPr>
          <w:rFonts w:eastAsia="Times New Roman" w:cs="Times New Roman"/>
          <w:sz w:val="28"/>
          <w:szCs w:val="28"/>
        </w:rPr>
        <w:t xml:space="preserve"> отчетном финансовом году  </w:t>
      </w:r>
      <w:r>
        <w:rPr>
          <w:rFonts w:eastAsia="Times New Roman" w:cs="Times New Roman"/>
          <w:sz w:val="28"/>
          <w:szCs w:val="28"/>
        </w:rPr>
        <w:t>99,0</w:t>
      </w:r>
      <w:r w:rsidR="008B07CD" w:rsidRPr="004C7FF7">
        <w:rPr>
          <w:rFonts w:eastAsia="Times New Roman" w:cs="Times New Roman"/>
          <w:sz w:val="28"/>
          <w:szCs w:val="28"/>
        </w:rPr>
        <w:t>%расходов  районного бюджета</w:t>
      </w:r>
      <w:r w:rsidR="00AC682C">
        <w:rPr>
          <w:rFonts w:eastAsia="Times New Roman" w:cs="Times New Roman"/>
          <w:sz w:val="28"/>
          <w:szCs w:val="28"/>
        </w:rPr>
        <w:t xml:space="preserve"> </w:t>
      </w:r>
      <w:r w:rsidR="008B07CD" w:rsidRPr="004C7FF7">
        <w:rPr>
          <w:rFonts w:eastAsia="Times New Roman" w:cs="Times New Roman"/>
          <w:sz w:val="28"/>
          <w:szCs w:val="28"/>
        </w:rPr>
        <w:t>осуществлялись программно-целевым методом</w:t>
      </w:r>
      <w:r w:rsidR="00275CB1">
        <w:rPr>
          <w:rFonts w:eastAsia="Times New Roman" w:cs="Times New Roman"/>
          <w:sz w:val="28"/>
          <w:szCs w:val="28"/>
        </w:rPr>
        <w:t>, реали</w:t>
      </w:r>
      <w:r w:rsidR="00CD002F">
        <w:rPr>
          <w:rFonts w:eastAsia="Times New Roman" w:cs="Times New Roman"/>
          <w:sz w:val="28"/>
          <w:szCs w:val="28"/>
        </w:rPr>
        <w:t>зовано 5 муниципальных программ.</w:t>
      </w:r>
    </w:p>
    <w:p w:rsidR="00CD002F" w:rsidRPr="00CD002F" w:rsidRDefault="008B07CD" w:rsidP="003F4475">
      <w:pPr>
        <w:ind w:firstLine="540"/>
        <w:jc w:val="both"/>
        <w:rPr>
          <w:rFonts w:eastAsia="Times New Roman" w:cs="Times New Roman"/>
        </w:rPr>
      </w:pPr>
      <w:r w:rsidRPr="004C7FF7">
        <w:rPr>
          <w:rFonts w:eastAsia="Times New Roman" w:cs="Times New Roman"/>
          <w:color w:val="FF0000"/>
          <w:sz w:val="28"/>
          <w:szCs w:val="28"/>
        </w:rPr>
        <w:t>  </w:t>
      </w:r>
      <w:r w:rsidR="0066134A">
        <w:rPr>
          <w:rFonts w:cs="Times New Roman"/>
          <w:sz w:val="28"/>
          <w:szCs w:val="28"/>
          <w:lang w:eastAsia="en-US"/>
        </w:rPr>
        <w:t xml:space="preserve">По итогам оценки эффективности реализации муниципальных программ 2016 года, реализация 5 муниципальных программ района признана целесообразной. </w:t>
      </w:r>
      <w:proofErr w:type="gramStart"/>
      <w:r w:rsidR="0066134A">
        <w:rPr>
          <w:rFonts w:cs="Times New Roman"/>
          <w:sz w:val="28"/>
          <w:szCs w:val="28"/>
          <w:lang w:eastAsia="en-US"/>
        </w:rPr>
        <w:t xml:space="preserve">По трем программам эффективность выше плановой («Реализация полномочий администрации Стародубского муниципального района на 2015-2017 годы», «Управление муниципальной собственностью Стародубского муниципального района на 2015-2017 годы», «Управление муниципальными финансами Стародубского муниципального района на 2015-2017 годы»); по 2 муниципальным программам эффективность на уровне плана </w:t>
      </w:r>
      <w:r w:rsidR="0066134A">
        <w:rPr>
          <w:rFonts w:cs="Times New Roman"/>
          <w:sz w:val="28"/>
          <w:szCs w:val="28"/>
          <w:lang w:eastAsia="en-US"/>
        </w:rPr>
        <w:lastRenderedPageBreak/>
        <w:t>(«Развитие образования Стародубского муниципального района на 2015-2017 годы», «Развитие культуры и сохранение культурного наследия на 2015-2017 годы»).</w:t>
      </w:r>
      <w:r w:rsidRPr="004C7FF7">
        <w:rPr>
          <w:rFonts w:eastAsia="Times New Roman" w:cs="Times New Roman"/>
          <w:color w:val="7030A0"/>
          <w:sz w:val="29"/>
          <w:szCs w:val="29"/>
        </w:rPr>
        <w:t> </w:t>
      </w:r>
      <w:proofErr w:type="gramEnd"/>
    </w:p>
    <w:p w:rsidR="00BE395E" w:rsidRPr="00637FC8" w:rsidRDefault="003F4475" w:rsidP="003F4475">
      <w:pPr>
        <w:ind w:firstLine="567"/>
        <w:jc w:val="both"/>
        <w:rPr>
          <w:rFonts w:eastAsia="Times New Roman" w:cs="Times New Roman"/>
        </w:rPr>
      </w:pPr>
      <w:r w:rsidRPr="003F4475">
        <w:rPr>
          <w:rFonts w:eastAsia="Times New Roman" w:cs="Times New Roman"/>
          <w:b/>
          <w:bCs/>
          <w:sz w:val="28"/>
          <w:szCs w:val="28"/>
        </w:rPr>
        <w:t>11.</w:t>
      </w:r>
      <w:r w:rsidR="00BE395E">
        <w:rPr>
          <w:rFonts w:eastAsia="Times New Roman" w:cs="Times New Roman"/>
          <w:bCs/>
          <w:sz w:val="28"/>
          <w:szCs w:val="28"/>
        </w:rPr>
        <w:t xml:space="preserve">  На территории Стародубского муниципального района </w:t>
      </w:r>
      <w:proofErr w:type="gramStart"/>
      <w:r w:rsidR="00BE395E">
        <w:rPr>
          <w:rFonts w:eastAsia="Times New Roman" w:cs="Times New Roman"/>
          <w:bCs/>
          <w:sz w:val="28"/>
          <w:szCs w:val="28"/>
        </w:rPr>
        <w:t>на конец</w:t>
      </w:r>
      <w:proofErr w:type="gramEnd"/>
      <w:r w:rsidR="00BE395E">
        <w:rPr>
          <w:rFonts w:eastAsia="Times New Roman" w:cs="Times New Roman"/>
          <w:bCs/>
          <w:sz w:val="28"/>
          <w:szCs w:val="28"/>
        </w:rPr>
        <w:t xml:space="preserve"> 2015 года находилось в ведении </w:t>
      </w:r>
      <w:r>
        <w:rPr>
          <w:rFonts w:eastAsia="Times New Roman" w:cs="Times New Roman"/>
          <w:bCs/>
          <w:sz w:val="28"/>
          <w:szCs w:val="28"/>
        </w:rPr>
        <w:t>35</w:t>
      </w:r>
      <w:r w:rsidR="00BE395E">
        <w:rPr>
          <w:rFonts w:eastAsia="Times New Roman" w:cs="Times New Roman"/>
          <w:bCs/>
          <w:sz w:val="28"/>
          <w:szCs w:val="28"/>
        </w:rPr>
        <w:t xml:space="preserve"> муниципальных бюджетных учреждений, которые являлись получателями субсидий на выполнение муниципального задания.</w:t>
      </w:r>
      <w:r w:rsidR="00273106">
        <w:rPr>
          <w:rFonts w:eastAsia="Times New Roman" w:cs="Times New Roman"/>
          <w:bCs/>
          <w:sz w:val="28"/>
          <w:szCs w:val="28"/>
        </w:rPr>
        <w:t xml:space="preserve"> </w:t>
      </w:r>
      <w:r w:rsidR="00BE395E" w:rsidRPr="00637FC8">
        <w:rPr>
          <w:rFonts w:eastAsia="Times New Roman" w:cs="Times New Roman"/>
          <w:sz w:val="28"/>
          <w:szCs w:val="28"/>
        </w:rPr>
        <w:t>В течени</w:t>
      </w:r>
      <w:r w:rsidR="00BE395E">
        <w:rPr>
          <w:rFonts w:eastAsia="Times New Roman" w:cs="Times New Roman"/>
          <w:sz w:val="28"/>
          <w:szCs w:val="28"/>
        </w:rPr>
        <w:t>е</w:t>
      </w:r>
      <w:r w:rsidR="00BE395E" w:rsidRPr="00637FC8">
        <w:rPr>
          <w:rFonts w:eastAsia="Times New Roman" w:cs="Times New Roman"/>
          <w:sz w:val="28"/>
          <w:szCs w:val="28"/>
        </w:rPr>
        <w:t xml:space="preserve"> 201</w:t>
      </w:r>
      <w:r>
        <w:rPr>
          <w:rFonts w:eastAsia="Times New Roman" w:cs="Times New Roman"/>
          <w:sz w:val="28"/>
          <w:szCs w:val="28"/>
        </w:rPr>
        <w:t>6</w:t>
      </w:r>
      <w:r w:rsidR="00BE395E" w:rsidRPr="00637FC8">
        <w:rPr>
          <w:rFonts w:eastAsia="Times New Roman" w:cs="Times New Roman"/>
          <w:sz w:val="28"/>
          <w:szCs w:val="28"/>
        </w:rPr>
        <w:t xml:space="preserve"> года бюджетные учреждения получали финансовое обеспечение в виде: </w:t>
      </w:r>
    </w:p>
    <w:p w:rsidR="00BE395E" w:rsidRPr="00637FC8" w:rsidRDefault="00BE395E" w:rsidP="00BE395E">
      <w:pPr>
        <w:ind w:firstLine="709"/>
        <w:jc w:val="both"/>
        <w:rPr>
          <w:rFonts w:eastAsia="Times New Roman" w:cs="Times New Roman"/>
        </w:rPr>
      </w:pPr>
      <w:r w:rsidRPr="00637FC8">
        <w:rPr>
          <w:rFonts w:eastAsia="Times New Roman" w:cs="Times New Roman"/>
          <w:sz w:val="28"/>
          <w:szCs w:val="28"/>
        </w:rPr>
        <w:t xml:space="preserve">- субсидии на выполнение </w:t>
      </w:r>
      <w:proofErr w:type="gramStart"/>
      <w:r w:rsidRPr="00637FC8">
        <w:rPr>
          <w:rFonts w:eastAsia="Times New Roman" w:cs="Times New Roman"/>
          <w:sz w:val="28"/>
          <w:szCs w:val="28"/>
        </w:rPr>
        <w:t>муниципального</w:t>
      </w:r>
      <w:proofErr w:type="gramEnd"/>
      <w:r w:rsidRPr="00637FC8">
        <w:rPr>
          <w:rFonts w:eastAsia="Times New Roman" w:cs="Times New Roman"/>
          <w:sz w:val="28"/>
          <w:szCs w:val="28"/>
        </w:rPr>
        <w:t xml:space="preserve"> задания</w:t>
      </w:r>
      <w:r w:rsidR="00B211C7">
        <w:rPr>
          <w:rFonts w:eastAsia="Times New Roman" w:cs="Times New Roman"/>
          <w:sz w:val="28"/>
          <w:szCs w:val="28"/>
        </w:rPr>
        <w:t>–</w:t>
      </w:r>
      <w:r w:rsidR="00B211C7">
        <w:rPr>
          <w:rFonts w:eastAsia="Calibri" w:cs="Times New Roman"/>
          <w:sz w:val="28"/>
          <w:szCs w:val="28"/>
          <w:lang w:eastAsia="en-US"/>
        </w:rPr>
        <w:t>213365,8</w:t>
      </w:r>
      <w:r w:rsidRPr="00BE395E">
        <w:rPr>
          <w:rFonts w:eastAsia="Calibri" w:cs="Times New Roman"/>
          <w:sz w:val="28"/>
          <w:szCs w:val="28"/>
          <w:lang w:eastAsia="en-US"/>
        </w:rPr>
        <w:t xml:space="preserve"> тыс. рублей</w:t>
      </w:r>
      <w:r w:rsidRPr="00637FC8">
        <w:rPr>
          <w:rFonts w:eastAsia="Times New Roman" w:cs="Times New Roman"/>
          <w:sz w:val="28"/>
          <w:szCs w:val="28"/>
        </w:rPr>
        <w:t>;</w:t>
      </w:r>
    </w:p>
    <w:p w:rsidR="00BE395E" w:rsidRPr="00637FC8" w:rsidRDefault="00BE395E" w:rsidP="00BE395E">
      <w:pPr>
        <w:ind w:firstLine="709"/>
        <w:jc w:val="both"/>
        <w:rPr>
          <w:rFonts w:eastAsia="Times New Roman" w:cs="Times New Roman"/>
        </w:rPr>
      </w:pPr>
      <w:r w:rsidRPr="00637FC8">
        <w:rPr>
          <w:rFonts w:eastAsia="Times New Roman" w:cs="Times New Roman"/>
          <w:sz w:val="28"/>
          <w:szCs w:val="28"/>
        </w:rPr>
        <w:t>- субсидий на иные цели</w:t>
      </w:r>
      <w:r w:rsidR="00B211C7">
        <w:rPr>
          <w:rFonts w:eastAsia="Times New Roman" w:cs="Times New Roman"/>
          <w:sz w:val="28"/>
          <w:szCs w:val="28"/>
        </w:rPr>
        <w:t>–</w:t>
      </w:r>
      <w:r w:rsidR="00B211C7">
        <w:rPr>
          <w:rFonts w:eastAsia="Calibri" w:cs="Times New Roman"/>
          <w:sz w:val="28"/>
          <w:szCs w:val="28"/>
          <w:lang w:eastAsia="en-US"/>
        </w:rPr>
        <w:t>9919,9</w:t>
      </w:r>
      <w:r>
        <w:rPr>
          <w:rFonts w:eastAsia="Times New Roman" w:cs="Times New Roman"/>
          <w:sz w:val="28"/>
          <w:szCs w:val="28"/>
        </w:rPr>
        <w:t>тыс. рублей</w:t>
      </w:r>
      <w:r w:rsidRPr="00BE395E">
        <w:rPr>
          <w:rFonts w:eastAsia="Times New Roman" w:cs="Times New Roman"/>
          <w:sz w:val="28"/>
          <w:szCs w:val="28"/>
        </w:rPr>
        <w:t>;</w:t>
      </w:r>
    </w:p>
    <w:p w:rsidR="00BE395E" w:rsidRDefault="00BE395E" w:rsidP="00275CB1">
      <w:pPr>
        <w:shd w:val="clear" w:color="auto" w:fill="FFFFFF"/>
        <w:jc w:val="both"/>
        <w:rPr>
          <w:rFonts w:eastAsia="Times New Roman" w:cs="Times New Roman"/>
          <w:bCs/>
          <w:sz w:val="28"/>
          <w:szCs w:val="28"/>
        </w:rPr>
      </w:pPr>
      <w:r w:rsidRPr="00637FC8">
        <w:rPr>
          <w:rFonts w:eastAsia="Times New Roman" w:cs="Times New Roman"/>
          <w:sz w:val="28"/>
          <w:szCs w:val="28"/>
        </w:rPr>
        <w:t>- собственные доходы учреждения</w:t>
      </w:r>
      <w:r w:rsidR="00B211C7">
        <w:rPr>
          <w:rFonts w:eastAsia="Times New Roman" w:cs="Times New Roman"/>
          <w:sz w:val="28"/>
          <w:szCs w:val="28"/>
        </w:rPr>
        <w:t>–</w:t>
      </w:r>
      <w:r w:rsidR="00B211C7">
        <w:rPr>
          <w:rFonts w:eastAsia="Calibri" w:cs="Times New Roman"/>
          <w:sz w:val="28"/>
          <w:szCs w:val="28"/>
          <w:lang w:eastAsia="en-US"/>
        </w:rPr>
        <w:t>5550,5</w:t>
      </w:r>
      <w:r>
        <w:rPr>
          <w:rFonts w:eastAsia="Calibri" w:cs="Times New Roman"/>
          <w:sz w:val="28"/>
          <w:szCs w:val="28"/>
          <w:lang w:eastAsia="en-US"/>
        </w:rPr>
        <w:t xml:space="preserve"> тыс. рублей.</w:t>
      </w:r>
    </w:p>
    <w:p w:rsidR="00BE395E" w:rsidRPr="00637FC8" w:rsidRDefault="00BE395E" w:rsidP="00BE395E">
      <w:pPr>
        <w:ind w:firstLine="709"/>
        <w:jc w:val="both"/>
        <w:rPr>
          <w:rFonts w:eastAsia="Times New Roman" w:cs="Times New Roman"/>
        </w:rPr>
      </w:pPr>
      <w:r w:rsidRPr="00637FC8">
        <w:rPr>
          <w:rFonts w:eastAsia="Times New Roman" w:cs="Times New Roman"/>
          <w:sz w:val="28"/>
          <w:szCs w:val="28"/>
        </w:rPr>
        <w:t>Исполнение к утвержденным назначениям по расходам за 201</w:t>
      </w:r>
      <w:r w:rsidR="00B211C7">
        <w:rPr>
          <w:rFonts w:eastAsia="Times New Roman" w:cs="Times New Roman"/>
          <w:sz w:val="28"/>
          <w:szCs w:val="28"/>
        </w:rPr>
        <w:t>6</w:t>
      </w:r>
      <w:r w:rsidRPr="00637FC8">
        <w:rPr>
          <w:rFonts w:eastAsia="Times New Roman" w:cs="Times New Roman"/>
          <w:sz w:val="28"/>
          <w:szCs w:val="28"/>
        </w:rPr>
        <w:t xml:space="preserve"> год сложилось по всему финансовому обеспечению на </w:t>
      </w:r>
      <w:r>
        <w:rPr>
          <w:rFonts w:eastAsia="Times New Roman" w:cs="Times New Roman"/>
          <w:sz w:val="28"/>
          <w:szCs w:val="28"/>
        </w:rPr>
        <w:t>96,</w:t>
      </w:r>
      <w:r w:rsidR="00B211C7">
        <w:rPr>
          <w:rFonts w:eastAsia="Times New Roman" w:cs="Times New Roman"/>
          <w:sz w:val="28"/>
          <w:szCs w:val="28"/>
        </w:rPr>
        <w:t>6</w:t>
      </w:r>
      <w:r w:rsidRPr="00637FC8">
        <w:rPr>
          <w:rFonts w:eastAsia="Times New Roman" w:cs="Times New Roman"/>
          <w:sz w:val="28"/>
          <w:szCs w:val="28"/>
        </w:rPr>
        <w:t>%.</w:t>
      </w:r>
      <w:r w:rsidR="009D5591">
        <w:rPr>
          <w:rFonts w:eastAsia="Times New Roman" w:cs="Times New Roman"/>
          <w:sz w:val="28"/>
          <w:szCs w:val="28"/>
        </w:rPr>
        <w:t xml:space="preserve"> К уровню прошлого года поступление финансового обеспечения бюджетных учреждений снизилось на 4,4 процентов.</w:t>
      </w:r>
    </w:p>
    <w:p w:rsidR="00BE395E" w:rsidRDefault="009D5591" w:rsidP="00275CB1">
      <w:pPr>
        <w:shd w:val="clear" w:color="auto" w:fill="FFFFFF"/>
        <w:jc w:val="both"/>
        <w:rPr>
          <w:rFonts w:eastAsia="Times New Roman" w:cs="Times New Roman"/>
          <w:sz w:val="28"/>
          <w:szCs w:val="28"/>
        </w:rPr>
      </w:pPr>
      <w:r w:rsidRPr="009D5591">
        <w:rPr>
          <w:rFonts w:eastAsia="Times New Roman" w:cs="Times New Roman"/>
          <w:b/>
          <w:sz w:val="28"/>
          <w:szCs w:val="28"/>
        </w:rPr>
        <w:t>12.</w:t>
      </w:r>
      <w:r w:rsidR="00994C15" w:rsidRPr="00637FC8">
        <w:rPr>
          <w:rFonts w:eastAsia="Times New Roman" w:cs="Times New Roman"/>
          <w:sz w:val="28"/>
          <w:szCs w:val="28"/>
        </w:rPr>
        <w:t>Кредиторская задолженность по состоянию на 01.01.201</w:t>
      </w:r>
      <w:r w:rsidR="00994C15">
        <w:rPr>
          <w:rFonts w:eastAsia="Times New Roman" w:cs="Times New Roman"/>
          <w:sz w:val="28"/>
          <w:szCs w:val="28"/>
        </w:rPr>
        <w:t>6</w:t>
      </w:r>
      <w:r w:rsidR="00994C15" w:rsidRPr="00637FC8">
        <w:rPr>
          <w:rFonts w:eastAsia="Times New Roman" w:cs="Times New Roman"/>
          <w:sz w:val="28"/>
          <w:szCs w:val="28"/>
        </w:rPr>
        <w:t xml:space="preserve">г. составила </w:t>
      </w:r>
      <w:r w:rsidR="00994C15">
        <w:rPr>
          <w:rFonts w:eastAsia="Times New Roman" w:cs="Times New Roman"/>
          <w:sz w:val="28"/>
          <w:szCs w:val="28"/>
        </w:rPr>
        <w:t>32,6</w:t>
      </w:r>
      <w:r w:rsidR="00994C15" w:rsidRPr="00637FC8">
        <w:rPr>
          <w:rFonts w:eastAsia="Times New Roman" w:cs="Times New Roman"/>
          <w:sz w:val="28"/>
          <w:szCs w:val="28"/>
        </w:rPr>
        <w:t xml:space="preserve"> тыс. рублей, за 201</w:t>
      </w:r>
      <w:r w:rsidR="00994C15">
        <w:rPr>
          <w:rFonts w:eastAsia="Times New Roman" w:cs="Times New Roman"/>
          <w:sz w:val="28"/>
          <w:szCs w:val="28"/>
        </w:rPr>
        <w:t>6</w:t>
      </w:r>
      <w:r w:rsidR="00994C15" w:rsidRPr="00637FC8">
        <w:rPr>
          <w:rFonts w:eastAsia="Times New Roman" w:cs="Times New Roman"/>
          <w:sz w:val="28"/>
          <w:szCs w:val="28"/>
        </w:rPr>
        <w:t xml:space="preserve"> год </w:t>
      </w:r>
      <w:r w:rsidR="00994C15">
        <w:rPr>
          <w:rFonts w:eastAsia="Times New Roman" w:cs="Times New Roman"/>
          <w:sz w:val="28"/>
          <w:szCs w:val="28"/>
        </w:rPr>
        <w:t>увеличилась</w:t>
      </w:r>
      <w:r w:rsidR="00994C15" w:rsidRPr="00637FC8">
        <w:rPr>
          <w:rFonts w:eastAsia="Times New Roman" w:cs="Times New Roman"/>
          <w:sz w:val="28"/>
          <w:szCs w:val="28"/>
        </w:rPr>
        <w:t xml:space="preserve"> до </w:t>
      </w:r>
      <w:r w:rsidR="00994C15">
        <w:rPr>
          <w:rFonts w:eastAsia="Times New Roman" w:cs="Times New Roman"/>
          <w:sz w:val="28"/>
          <w:szCs w:val="28"/>
        </w:rPr>
        <w:t>183,4</w:t>
      </w:r>
      <w:r w:rsidR="00994C15" w:rsidRPr="00637FC8">
        <w:rPr>
          <w:rFonts w:eastAsia="Times New Roman" w:cs="Times New Roman"/>
          <w:sz w:val="28"/>
          <w:szCs w:val="28"/>
        </w:rPr>
        <w:t xml:space="preserve"> тыс. рублей, или на </w:t>
      </w:r>
      <w:r w:rsidR="00994C15">
        <w:rPr>
          <w:rFonts w:eastAsia="Times New Roman" w:cs="Times New Roman"/>
          <w:sz w:val="28"/>
          <w:szCs w:val="28"/>
        </w:rPr>
        <w:t xml:space="preserve">150,8 </w:t>
      </w:r>
      <w:r w:rsidR="00994C15" w:rsidRPr="00637FC8">
        <w:rPr>
          <w:rFonts w:eastAsia="Times New Roman" w:cs="Times New Roman"/>
          <w:sz w:val="28"/>
          <w:szCs w:val="28"/>
        </w:rPr>
        <w:t xml:space="preserve">тыс. рублей, т.е. </w:t>
      </w:r>
      <w:r w:rsidR="00994C15">
        <w:rPr>
          <w:rFonts w:eastAsia="Times New Roman" w:cs="Times New Roman"/>
          <w:sz w:val="28"/>
          <w:szCs w:val="28"/>
        </w:rPr>
        <w:t>в 5,6 раз</w:t>
      </w:r>
      <w:r w:rsidRPr="00637FC8">
        <w:rPr>
          <w:rFonts w:eastAsia="Times New Roman" w:cs="Times New Roman"/>
          <w:sz w:val="28"/>
          <w:szCs w:val="28"/>
        </w:rPr>
        <w:t>.</w:t>
      </w:r>
    </w:p>
    <w:p w:rsidR="009D5591" w:rsidRPr="00637FC8" w:rsidRDefault="009D5591" w:rsidP="009D5591">
      <w:pPr>
        <w:shd w:val="clear" w:color="auto" w:fill="FFFFFF"/>
        <w:ind w:firstLine="709"/>
        <w:jc w:val="both"/>
        <w:rPr>
          <w:rFonts w:eastAsia="Times New Roman" w:cs="Times New Roman"/>
        </w:rPr>
      </w:pPr>
      <w:r w:rsidRPr="009D5591">
        <w:rPr>
          <w:rFonts w:eastAsia="Times New Roman" w:cs="Times New Roman"/>
          <w:b/>
          <w:sz w:val="28"/>
          <w:szCs w:val="28"/>
        </w:rPr>
        <w:t>13.</w:t>
      </w:r>
      <w:r>
        <w:rPr>
          <w:rFonts w:eastAsia="Times New Roman" w:cs="Times New Roman"/>
          <w:sz w:val="28"/>
          <w:szCs w:val="28"/>
        </w:rPr>
        <w:t xml:space="preserve"> Дебиторская</w:t>
      </w:r>
      <w:r w:rsidRPr="00637FC8">
        <w:rPr>
          <w:rFonts w:eastAsia="Times New Roman" w:cs="Times New Roman"/>
          <w:sz w:val="28"/>
          <w:szCs w:val="28"/>
        </w:rPr>
        <w:t xml:space="preserve"> задолженность </w:t>
      </w:r>
      <w:r>
        <w:rPr>
          <w:rFonts w:eastAsia="Times New Roman" w:cs="Times New Roman"/>
          <w:sz w:val="28"/>
          <w:szCs w:val="28"/>
        </w:rPr>
        <w:t xml:space="preserve"> по бюджетным учреждениям </w:t>
      </w:r>
      <w:r w:rsidRPr="00637FC8">
        <w:rPr>
          <w:rFonts w:eastAsia="Times New Roman" w:cs="Times New Roman"/>
          <w:sz w:val="28"/>
          <w:szCs w:val="28"/>
        </w:rPr>
        <w:t>по состоянию на 01.01.201</w:t>
      </w:r>
      <w:r>
        <w:rPr>
          <w:rFonts w:eastAsia="Times New Roman" w:cs="Times New Roman"/>
          <w:sz w:val="28"/>
          <w:szCs w:val="28"/>
        </w:rPr>
        <w:t>6</w:t>
      </w:r>
      <w:r w:rsidRPr="00637FC8">
        <w:rPr>
          <w:rFonts w:eastAsia="Times New Roman" w:cs="Times New Roman"/>
          <w:sz w:val="28"/>
          <w:szCs w:val="28"/>
        </w:rPr>
        <w:t xml:space="preserve">г. составила </w:t>
      </w:r>
      <w:r>
        <w:rPr>
          <w:rFonts w:eastAsia="Times New Roman" w:cs="Times New Roman"/>
          <w:sz w:val="28"/>
          <w:szCs w:val="28"/>
        </w:rPr>
        <w:t>686,4</w:t>
      </w:r>
      <w:r w:rsidRPr="00637FC8">
        <w:rPr>
          <w:rFonts w:eastAsia="Times New Roman" w:cs="Times New Roman"/>
          <w:sz w:val="28"/>
          <w:szCs w:val="28"/>
        </w:rPr>
        <w:t xml:space="preserve"> тыс. рублей, за 201</w:t>
      </w:r>
      <w:r>
        <w:rPr>
          <w:rFonts w:eastAsia="Times New Roman" w:cs="Times New Roman"/>
          <w:sz w:val="28"/>
          <w:szCs w:val="28"/>
        </w:rPr>
        <w:t>6</w:t>
      </w:r>
      <w:r w:rsidRPr="00637FC8">
        <w:rPr>
          <w:rFonts w:eastAsia="Times New Roman" w:cs="Times New Roman"/>
          <w:sz w:val="28"/>
          <w:szCs w:val="28"/>
        </w:rPr>
        <w:t xml:space="preserve"> год </w:t>
      </w:r>
      <w:r>
        <w:rPr>
          <w:rFonts w:eastAsia="Times New Roman" w:cs="Times New Roman"/>
          <w:sz w:val="28"/>
          <w:szCs w:val="28"/>
        </w:rPr>
        <w:t>снизилась</w:t>
      </w:r>
      <w:r w:rsidRPr="00637FC8">
        <w:rPr>
          <w:rFonts w:eastAsia="Times New Roman" w:cs="Times New Roman"/>
          <w:sz w:val="28"/>
          <w:szCs w:val="28"/>
        </w:rPr>
        <w:t xml:space="preserve"> до </w:t>
      </w:r>
      <w:r>
        <w:rPr>
          <w:rFonts w:eastAsia="Times New Roman" w:cs="Times New Roman"/>
          <w:sz w:val="28"/>
          <w:szCs w:val="28"/>
        </w:rPr>
        <w:t>543,0</w:t>
      </w:r>
      <w:r w:rsidRPr="00637FC8">
        <w:rPr>
          <w:rFonts w:eastAsia="Times New Roman" w:cs="Times New Roman"/>
          <w:sz w:val="28"/>
          <w:szCs w:val="28"/>
        </w:rPr>
        <w:t xml:space="preserve"> тыс. рублей, или на </w:t>
      </w:r>
      <w:r>
        <w:rPr>
          <w:rFonts w:eastAsia="Times New Roman" w:cs="Times New Roman"/>
          <w:sz w:val="28"/>
          <w:szCs w:val="28"/>
        </w:rPr>
        <w:t xml:space="preserve">143,4 </w:t>
      </w:r>
      <w:r w:rsidRPr="00637FC8">
        <w:rPr>
          <w:rFonts w:eastAsia="Times New Roman" w:cs="Times New Roman"/>
          <w:sz w:val="28"/>
          <w:szCs w:val="28"/>
        </w:rPr>
        <w:t xml:space="preserve">тыс. рублей, т.е. </w:t>
      </w:r>
      <w:r>
        <w:rPr>
          <w:rFonts w:eastAsia="Times New Roman" w:cs="Times New Roman"/>
          <w:sz w:val="28"/>
          <w:szCs w:val="28"/>
        </w:rPr>
        <w:t>на 20,9%</w:t>
      </w:r>
      <w:r w:rsidRPr="00637FC8">
        <w:rPr>
          <w:rFonts w:eastAsia="Times New Roman" w:cs="Times New Roman"/>
          <w:sz w:val="28"/>
          <w:szCs w:val="28"/>
        </w:rPr>
        <w:t xml:space="preserve">. </w:t>
      </w:r>
    </w:p>
    <w:p w:rsidR="00856AF7" w:rsidRPr="00856AF7" w:rsidRDefault="009D5591" w:rsidP="00856AF7">
      <w:pPr>
        <w:shd w:val="clear" w:color="auto" w:fill="FFFFFF"/>
        <w:ind w:firstLine="709"/>
        <w:jc w:val="both"/>
        <w:rPr>
          <w:sz w:val="28"/>
          <w:szCs w:val="28"/>
        </w:rPr>
      </w:pPr>
      <w:r w:rsidRPr="009D5591">
        <w:rPr>
          <w:b/>
          <w:bCs/>
          <w:sz w:val="28"/>
          <w:szCs w:val="28"/>
        </w:rPr>
        <w:t>14.</w:t>
      </w:r>
      <w:r w:rsidR="00856AF7" w:rsidRPr="00856AF7">
        <w:rPr>
          <w:bCs/>
          <w:sz w:val="28"/>
          <w:szCs w:val="28"/>
        </w:rPr>
        <w:t xml:space="preserve">В </w:t>
      </w:r>
      <w:r w:rsidR="00856AF7" w:rsidRPr="00856AF7">
        <w:rPr>
          <w:sz w:val="28"/>
          <w:szCs w:val="28"/>
        </w:rPr>
        <w:t>201</w:t>
      </w:r>
      <w:r w:rsidR="00901C2C">
        <w:rPr>
          <w:sz w:val="28"/>
          <w:szCs w:val="28"/>
        </w:rPr>
        <w:t>6</w:t>
      </w:r>
      <w:r w:rsidR="00856AF7" w:rsidRPr="00856AF7">
        <w:rPr>
          <w:sz w:val="28"/>
          <w:szCs w:val="28"/>
        </w:rPr>
        <w:t xml:space="preserve"> году привлечение внутренних заимствований и предоставление муниципальных гарантий не производилось.</w:t>
      </w:r>
    </w:p>
    <w:p w:rsidR="00B10CD2" w:rsidRDefault="009D5591" w:rsidP="00B10CD2">
      <w:pPr>
        <w:pStyle w:val="ConsPlusNonformat"/>
        <w:ind w:firstLine="709"/>
        <w:jc w:val="both"/>
        <w:rPr>
          <w:rFonts w:ascii="Times New Roman" w:hAnsi="Times New Roman" w:cs="Times New Roman"/>
          <w:sz w:val="28"/>
          <w:szCs w:val="28"/>
        </w:rPr>
      </w:pPr>
      <w:r w:rsidRPr="009D5591">
        <w:rPr>
          <w:rFonts w:ascii="Times New Roman" w:hAnsi="Times New Roman" w:cs="Times New Roman"/>
          <w:b/>
          <w:sz w:val="28"/>
          <w:szCs w:val="28"/>
        </w:rPr>
        <w:t>15.</w:t>
      </w:r>
      <w:r w:rsidR="00B10CD2">
        <w:rPr>
          <w:rFonts w:ascii="Times New Roman" w:hAnsi="Times New Roman" w:cs="Times New Roman"/>
          <w:sz w:val="28"/>
          <w:szCs w:val="28"/>
        </w:rPr>
        <w:t>По состоянию на 1 января 201</w:t>
      </w:r>
      <w:r w:rsidR="00901C2C">
        <w:rPr>
          <w:rFonts w:ascii="Times New Roman" w:hAnsi="Times New Roman" w:cs="Times New Roman"/>
          <w:sz w:val="28"/>
          <w:szCs w:val="28"/>
        </w:rPr>
        <w:t>7</w:t>
      </w:r>
      <w:r w:rsidR="00B10CD2" w:rsidRPr="0015007B">
        <w:rPr>
          <w:rFonts w:ascii="Times New Roman" w:hAnsi="Times New Roman" w:cs="Times New Roman"/>
          <w:sz w:val="28"/>
          <w:szCs w:val="28"/>
        </w:rPr>
        <w:t xml:space="preserve"> года муниципальный долг </w:t>
      </w:r>
      <w:r w:rsidR="00B10CD2" w:rsidRPr="0015007B">
        <w:rPr>
          <w:rFonts w:ascii="Times New Roman" w:hAnsi="Times New Roman" w:cs="Times New Roman"/>
          <w:spacing w:val="-1"/>
          <w:sz w:val="28"/>
          <w:szCs w:val="28"/>
        </w:rPr>
        <w:t>Стародубского</w:t>
      </w:r>
      <w:r w:rsidR="00554AF1">
        <w:rPr>
          <w:rFonts w:ascii="Times New Roman" w:hAnsi="Times New Roman" w:cs="Times New Roman"/>
          <w:spacing w:val="-1"/>
          <w:sz w:val="28"/>
          <w:szCs w:val="28"/>
        </w:rPr>
        <w:t xml:space="preserve"> </w:t>
      </w:r>
      <w:r w:rsidR="00B10CD2">
        <w:rPr>
          <w:rFonts w:ascii="Times New Roman" w:hAnsi="Times New Roman" w:cs="Times New Roman"/>
          <w:sz w:val="28"/>
          <w:szCs w:val="28"/>
        </w:rPr>
        <w:t>муниципального района отсутствует.</w:t>
      </w:r>
    </w:p>
    <w:p w:rsidR="009D5591" w:rsidRDefault="009D5591" w:rsidP="009D5591">
      <w:pPr>
        <w:shd w:val="clear" w:color="auto" w:fill="FFFFFF"/>
        <w:ind w:left="51" w:firstLine="720"/>
        <w:jc w:val="both"/>
        <w:rPr>
          <w:sz w:val="28"/>
          <w:szCs w:val="28"/>
        </w:rPr>
      </w:pPr>
      <w:r w:rsidRPr="009D5591">
        <w:rPr>
          <w:b/>
          <w:spacing w:val="-1"/>
          <w:sz w:val="28"/>
          <w:szCs w:val="28"/>
        </w:rPr>
        <w:t>16.</w:t>
      </w:r>
      <w:r>
        <w:rPr>
          <w:spacing w:val="-1"/>
          <w:sz w:val="28"/>
          <w:szCs w:val="28"/>
        </w:rPr>
        <w:t xml:space="preserve"> По состоянию на 1 января 2017 </w:t>
      </w:r>
      <w:r w:rsidRPr="0015007B">
        <w:rPr>
          <w:spacing w:val="-1"/>
          <w:sz w:val="28"/>
          <w:szCs w:val="28"/>
        </w:rPr>
        <w:t xml:space="preserve">года по бюджетной деятельности сложилась </w:t>
      </w:r>
      <w:r w:rsidRPr="009D5591">
        <w:rPr>
          <w:spacing w:val="-1"/>
          <w:sz w:val="28"/>
          <w:szCs w:val="28"/>
        </w:rPr>
        <w:t>дебиторская задолженность</w:t>
      </w:r>
      <w:r w:rsidR="00554AF1">
        <w:rPr>
          <w:spacing w:val="-1"/>
          <w:sz w:val="28"/>
          <w:szCs w:val="28"/>
        </w:rPr>
        <w:t xml:space="preserve"> </w:t>
      </w:r>
      <w:r w:rsidRPr="0015007B">
        <w:rPr>
          <w:sz w:val="28"/>
          <w:szCs w:val="28"/>
        </w:rPr>
        <w:t xml:space="preserve">в сумме </w:t>
      </w:r>
      <w:r>
        <w:rPr>
          <w:sz w:val="28"/>
          <w:szCs w:val="28"/>
        </w:rPr>
        <w:t>21,7 тыс. рублей</w:t>
      </w:r>
      <w:r w:rsidRPr="0015007B">
        <w:rPr>
          <w:sz w:val="28"/>
          <w:szCs w:val="28"/>
        </w:rPr>
        <w:t xml:space="preserve">. Анализ дебиторской задолженности показал, что по сравнению с началом года задолженность </w:t>
      </w:r>
      <w:r>
        <w:rPr>
          <w:sz w:val="28"/>
          <w:szCs w:val="28"/>
        </w:rPr>
        <w:t>снизилась</w:t>
      </w:r>
      <w:r w:rsidRPr="0015007B">
        <w:rPr>
          <w:sz w:val="28"/>
          <w:szCs w:val="28"/>
        </w:rPr>
        <w:t xml:space="preserve"> на </w:t>
      </w:r>
      <w:r>
        <w:rPr>
          <w:sz w:val="28"/>
          <w:szCs w:val="28"/>
        </w:rPr>
        <w:t>58,3</w:t>
      </w:r>
      <w:r w:rsidRPr="0015007B">
        <w:rPr>
          <w:sz w:val="28"/>
          <w:szCs w:val="28"/>
        </w:rPr>
        <w:t xml:space="preserve"> тыс. рублей</w:t>
      </w:r>
      <w:r>
        <w:rPr>
          <w:sz w:val="28"/>
          <w:szCs w:val="28"/>
        </w:rPr>
        <w:t xml:space="preserve"> или на 72,9 процента.</w:t>
      </w:r>
    </w:p>
    <w:p w:rsidR="009D5591" w:rsidRDefault="009D5591" w:rsidP="009D5591">
      <w:pPr>
        <w:ind w:firstLine="567"/>
        <w:jc w:val="both"/>
        <w:rPr>
          <w:sz w:val="28"/>
          <w:szCs w:val="28"/>
        </w:rPr>
      </w:pPr>
      <w:r>
        <w:rPr>
          <w:b/>
          <w:sz w:val="28"/>
          <w:szCs w:val="28"/>
        </w:rPr>
        <w:t xml:space="preserve">   17. </w:t>
      </w:r>
      <w:r w:rsidRPr="009D5591">
        <w:rPr>
          <w:sz w:val="28"/>
          <w:szCs w:val="28"/>
        </w:rPr>
        <w:t>Кредиторская задолженность</w:t>
      </w:r>
      <w:r w:rsidRPr="0015007B">
        <w:rPr>
          <w:sz w:val="28"/>
          <w:szCs w:val="28"/>
        </w:rPr>
        <w:t xml:space="preserve"> на конец отчетного периода </w:t>
      </w:r>
      <w:r w:rsidRPr="0015007B">
        <w:rPr>
          <w:sz w:val="28"/>
          <w:szCs w:val="28"/>
        </w:rPr>
        <w:br/>
      </w:r>
      <w:r>
        <w:rPr>
          <w:sz w:val="28"/>
          <w:szCs w:val="28"/>
        </w:rPr>
        <w:t>отсутствует</w:t>
      </w:r>
      <w:r w:rsidRPr="0015007B">
        <w:rPr>
          <w:sz w:val="28"/>
          <w:szCs w:val="28"/>
        </w:rPr>
        <w:t xml:space="preserve">. </w:t>
      </w:r>
      <w:r>
        <w:rPr>
          <w:sz w:val="28"/>
          <w:szCs w:val="28"/>
        </w:rPr>
        <w:t xml:space="preserve">За </w:t>
      </w:r>
      <w:r w:rsidRPr="0015007B">
        <w:rPr>
          <w:sz w:val="28"/>
          <w:szCs w:val="28"/>
        </w:rPr>
        <w:t>анализируемый период кредиторская задолженность</w:t>
      </w:r>
      <w:r w:rsidRPr="0015007B">
        <w:rPr>
          <w:sz w:val="28"/>
          <w:szCs w:val="28"/>
        </w:rPr>
        <w:br/>
      </w:r>
      <w:r>
        <w:rPr>
          <w:sz w:val="28"/>
          <w:szCs w:val="28"/>
        </w:rPr>
        <w:t>снизилась</w:t>
      </w:r>
      <w:r w:rsidRPr="0015007B">
        <w:rPr>
          <w:sz w:val="28"/>
          <w:szCs w:val="28"/>
        </w:rPr>
        <w:t xml:space="preserve"> на </w:t>
      </w:r>
      <w:r>
        <w:rPr>
          <w:sz w:val="28"/>
          <w:szCs w:val="28"/>
        </w:rPr>
        <w:t>100% или на 3100,0 тыс. рублей.</w:t>
      </w:r>
    </w:p>
    <w:p w:rsidR="00856AF7" w:rsidRPr="00856AF7" w:rsidRDefault="009D5591" w:rsidP="00B10CD2">
      <w:pPr>
        <w:ind w:firstLine="709"/>
        <w:jc w:val="both"/>
        <w:rPr>
          <w:sz w:val="28"/>
        </w:rPr>
      </w:pPr>
      <w:r w:rsidRPr="009D5591">
        <w:rPr>
          <w:b/>
          <w:sz w:val="28"/>
        </w:rPr>
        <w:t>1</w:t>
      </w:r>
      <w:r>
        <w:rPr>
          <w:b/>
          <w:sz w:val="28"/>
        </w:rPr>
        <w:t>8</w:t>
      </w:r>
      <w:r w:rsidRPr="009D5591">
        <w:rPr>
          <w:b/>
          <w:sz w:val="28"/>
        </w:rPr>
        <w:t>.</w:t>
      </w:r>
      <w:r w:rsidR="00856AF7" w:rsidRPr="00856AF7">
        <w:rPr>
          <w:sz w:val="28"/>
        </w:rPr>
        <w:t xml:space="preserve">При анализе показателей решения об исполнении бюджета Стародубского </w:t>
      </w:r>
      <w:r w:rsidR="00856AF7" w:rsidRPr="00856AF7">
        <w:rPr>
          <w:sz w:val="28"/>
          <w:szCs w:val="28"/>
        </w:rPr>
        <w:t xml:space="preserve">муниципального </w:t>
      </w:r>
      <w:r w:rsidR="00856AF7" w:rsidRPr="00856AF7">
        <w:rPr>
          <w:spacing w:val="-1"/>
          <w:sz w:val="28"/>
          <w:szCs w:val="28"/>
        </w:rPr>
        <w:t>р</w:t>
      </w:r>
      <w:r w:rsidR="00856AF7" w:rsidRPr="00856AF7">
        <w:rPr>
          <w:sz w:val="28"/>
          <w:szCs w:val="28"/>
        </w:rPr>
        <w:t xml:space="preserve">айона </w:t>
      </w:r>
      <w:r w:rsidR="00856AF7" w:rsidRPr="00856AF7">
        <w:rPr>
          <w:sz w:val="28"/>
        </w:rPr>
        <w:t>установлено, что состав и структура приложений к проекту решению об исполнении бюджета за 201</w:t>
      </w:r>
      <w:r>
        <w:rPr>
          <w:sz w:val="28"/>
        </w:rPr>
        <w:t>6</w:t>
      </w:r>
      <w:r w:rsidR="00856AF7" w:rsidRPr="00856AF7">
        <w:rPr>
          <w:sz w:val="28"/>
        </w:rPr>
        <w:t xml:space="preserve"> год </w:t>
      </w:r>
      <w:r w:rsidR="00856AF7" w:rsidRPr="00856AF7">
        <w:rPr>
          <w:rFonts w:ascii="Times New Roman CYR" w:hAnsi="Times New Roman CYR"/>
          <w:sz w:val="28"/>
        </w:rPr>
        <w:t>соответствует статье 264.6. Бюджетного кодекса Российской Федерации.</w:t>
      </w:r>
    </w:p>
    <w:p w:rsidR="00275CB1" w:rsidRPr="0015007B" w:rsidRDefault="009D5591" w:rsidP="00275CB1">
      <w:pPr>
        <w:ind w:firstLine="720"/>
        <w:jc w:val="both"/>
        <w:rPr>
          <w:sz w:val="28"/>
          <w:szCs w:val="28"/>
        </w:rPr>
      </w:pPr>
      <w:r w:rsidRPr="009D5591">
        <w:rPr>
          <w:b/>
          <w:spacing w:val="-1"/>
          <w:sz w:val="28"/>
          <w:szCs w:val="28"/>
        </w:rPr>
        <w:t>19.</w:t>
      </w:r>
      <w:r w:rsidR="00275CB1">
        <w:rPr>
          <w:sz w:val="28"/>
          <w:szCs w:val="28"/>
        </w:rPr>
        <w:t>По состоянию на 1 января 201</w:t>
      </w:r>
      <w:r>
        <w:rPr>
          <w:sz w:val="28"/>
          <w:szCs w:val="28"/>
        </w:rPr>
        <w:t>7</w:t>
      </w:r>
      <w:r w:rsidR="00275CB1" w:rsidRPr="0015007B">
        <w:rPr>
          <w:sz w:val="28"/>
          <w:szCs w:val="28"/>
        </w:rPr>
        <w:t xml:space="preserve">года балансовая стоимость основных средств по бюджетной деятельности составила </w:t>
      </w:r>
      <w:r>
        <w:rPr>
          <w:sz w:val="28"/>
          <w:szCs w:val="28"/>
        </w:rPr>
        <w:t>25999,9</w:t>
      </w:r>
      <w:r w:rsidR="00275CB1" w:rsidRPr="0015007B">
        <w:rPr>
          <w:sz w:val="28"/>
          <w:szCs w:val="28"/>
        </w:rPr>
        <w:t xml:space="preserve"> тыс. рублей, за отчетный период </w:t>
      </w:r>
      <w:r>
        <w:rPr>
          <w:sz w:val="28"/>
          <w:szCs w:val="28"/>
        </w:rPr>
        <w:t xml:space="preserve">снизилась </w:t>
      </w:r>
      <w:r w:rsidR="00275CB1" w:rsidRPr="0015007B">
        <w:rPr>
          <w:sz w:val="28"/>
          <w:szCs w:val="28"/>
        </w:rPr>
        <w:t xml:space="preserve">на </w:t>
      </w:r>
      <w:r>
        <w:rPr>
          <w:sz w:val="28"/>
          <w:szCs w:val="28"/>
        </w:rPr>
        <w:t>4654,8</w:t>
      </w:r>
      <w:r w:rsidR="00275CB1" w:rsidRPr="0015007B">
        <w:rPr>
          <w:sz w:val="28"/>
          <w:szCs w:val="28"/>
        </w:rPr>
        <w:t xml:space="preserve"> тыс. рублей</w:t>
      </w:r>
      <w:r>
        <w:rPr>
          <w:sz w:val="28"/>
          <w:szCs w:val="28"/>
        </w:rPr>
        <w:t xml:space="preserve"> или на 15,2 процента.</w:t>
      </w:r>
    </w:p>
    <w:p w:rsidR="00275CB1" w:rsidRDefault="00275CB1" w:rsidP="00275CB1">
      <w:pPr>
        <w:ind w:firstLine="709"/>
        <w:jc w:val="both"/>
        <w:rPr>
          <w:sz w:val="28"/>
          <w:szCs w:val="28"/>
        </w:rPr>
      </w:pPr>
      <w:r>
        <w:rPr>
          <w:sz w:val="28"/>
          <w:szCs w:val="28"/>
        </w:rPr>
        <w:t>Вложения в основные средства на 01.01.201</w:t>
      </w:r>
      <w:r w:rsidR="009D5591">
        <w:rPr>
          <w:sz w:val="28"/>
          <w:szCs w:val="28"/>
        </w:rPr>
        <w:t>7</w:t>
      </w:r>
      <w:r>
        <w:rPr>
          <w:sz w:val="28"/>
          <w:szCs w:val="28"/>
        </w:rPr>
        <w:t xml:space="preserve"> года составили </w:t>
      </w:r>
      <w:r w:rsidR="00527715">
        <w:rPr>
          <w:sz w:val="28"/>
          <w:szCs w:val="28"/>
        </w:rPr>
        <w:t>91820,9</w:t>
      </w:r>
      <w:r>
        <w:rPr>
          <w:sz w:val="28"/>
          <w:szCs w:val="28"/>
        </w:rPr>
        <w:t xml:space="preserve"> тыс. рублей.</w:t>
      </w:r>
    </w:p>
    <w:p w:rsidR="00275CB1" w:rsidRPr="0015007B" w:rsidRDefault="00275CB1" w:rsidP="00275CB1">
      <w:pPr>
        <w:ind w:firstLine="709"/>
        <w:jc w:val="both"/>
        <w:rPr>
          <w:spacing w:val="-6"/>
          <w:sz w:val="28"/>
          <w:szCs w:val="28"/>
        </w:rPr>
      </w:pPr>
      <w:r>
        <w:rPr>
          <w:sz w:val="28"/>
          <w:szCs w:val="28"/>
        </w:rPr>
        <w:t>Непроизведенные  активы на 01.01.201</w:t>
      </w:r>
      <w:r w:rsidR="00527715">
        <w:rPr>
          <w:sz w:val="28"/>
          <w:szCs w:val="28"/>
        </w:rPr>
        <w:t>7</w:t>
      </w:r>
      <w:r>
        <w:rPr>
          <w:sz w:val="28"/>
          <w:szCs w:val="28"/>
        </w:rPr>
        <w:t xml:space="preserve"> года составили </w:t>
      </w:r>
      <w:r w:rsidR="00527715">
        <w:rPr>
          <w:sz w:val="28"/>
          <w:szCs w:val="28"/>
        </w:rPr>
        <w:t>13203,4</w:t>
      </w:r>
      <w:r>
        <w:rPr>
          <w:sz w:val="28"/>
          <w:szCs w:val="28"/>
        </w:rPr>
        <w:t xml:space="preserve"> тыс. рублей.</w:t>
      </w:r>
    </w:p>
    <w:p w:rsidR="00275CB1" w:rsidRDefault="00527715" w:rsidP="00275CB1">
      <w:pPr>
        <w:ind w:firstLine="709"/>
        <w:jc w:val="both"/>
        <w:rPr>
          <w:spacing w:val="-10"/>
          <w:sz w:val="28"/>
          <w:szCs w:val="28"/>
        </w:rPr>
      </w:pPr>
      <w:r w:rsidRPr="00527715">
        <w:rPr>
          <w:b/>
          <w:spacing w:val="-10"/>
          <w:sz w:val="28"/>
          <w:szCs w:val="28"/>
        </w:rPr>
        <w:lastRenderedPageBreak/>
        <w:t>20.</w:t>
      </w:r>
      <w:r w:rsidR="00275CB1" w:rsidRPr="0015007B">
        <w:rPr>
          <w:spacing w:val="-10"/>
          <w:sz w:val="28"/>
          <w:szCs w:val="28"/>
        </w:rPr>
        <w:t xml:space="preserve">На начало отчетного года по бюджетной деятельности стоимость материальных запасов составила </w:t>
      </w:r>
      <w:r>
        <w:rPr>
          <w:spacing w:val="-10"/>
          <w:sz w:val="28"/>
          <w:szCs w:val="28"/>
        </w:rPr>
        <w:t>154,8</w:t>
      </w:r>
      <w:r w:rsidR="00275CB1">
        <w:rPr>
          <w:spacing w:val="-10"/>
          <w:sz w:val="28"/>
          <w:szCs w:val="28"/>
        </w:rPr>
        <w:t xml:space="preserve"> тыс. рублей. В 201</w:t>
      </w:r>
      <w:r>
        <w:rPr>
          <w:spacing w:val="-10"/>
          <w:sz w:val="28"/>
          <w:szCs w:val="28"/>
        </w:rPr>
        <w:t>6</w:t>
      </w:r>
      <w:r w:rsidR="00275CB1" w:rsidRPr="0015007B">
        <w:rPr>
          <w:spacing w:val="-10"/>
          <w:sz w:val="28"/>
          <w:szCs w:val="28"/>
        </w:rPr>
        <w:t xml:space="preserve"> году поступило материальных запасов на сумму </w:t>
      </w:r>
      <w:r>
        <w:rPr>
          <w:spacing w:val="-10"/>
          <w:sz w:val="28"/>
          <w:szCs w:val="28"/>
        </w:rPr>
        <w:t>1187,5</w:t>
      </w:r>
      <w:r w:rsidR="00275CB1" w:rsidRPr="0015007B">
        <w:rPr>
          <w:spacing w:val="-10"/>
          <w:sz w:val="28"/>
          <w:szCs w:val="28"/>
        </w:rPr>
        <w:t xml:space="preserve"> тыс. рублей, израсходовано на нужды района </w:t>
      </w:r>
      <w:r>
        <w:rPr>
          <w:spacing w:val="-10"/>
          <w:sz w:val="28"/>
          <w:szCs w:val="28"/>
        </w:rPr>
        <w:t>1219,8</w:t>
      </w:r>
      <w:r w:rsidR="00275CB1" w:rsidRPr="0015007B">
        <w:rPr>
          <w:spacing w:val="-10"/>
          <w:sz w:val="28"/>
          <w:szCs w:val="28"/>
        </w:rPr>
        <w:t xml:space="preserve"> тыс. рублей. Остаток материальных запасов на конец отчетного периода составил </w:t>
      </w:r>
      <w:r>
        <w:rPr>
          <w:spacing w:val="-10"/>
          <w:sz w:val="28"/>
          <w:szCs w:val="28"/>
        </w:rPr>
        <w:t>122,5</w:t>
      </w:r>
      <w:r w:rsidR="00275CB1" w:rsidRPr="0015007B">
        <w:rPr>
          <w:spacing w:val="-10"/>
          <w:sz w:val="28"/>
          <w:szCs w:val="28"/>
        </w:rPr>
        <w:t xml:space="preserve"> тыс. рублей, </w:t>
      </w:r>
      <w:r w:rsidR="00275CB1">
        <w:rPr>
          <w:spacing w:val="-10"/>
          <w:sz w:val="28"/>
          <w:szCs w:val="28"/>
        </w:rPr>
        <w:t>уменьшение за 201</w:t>
      </w:r>
      <w:r>
        <w:rPr>
          <w:spacing w:val="-10"/>
          <w:sz w:val="28"/>
          <w:szCs w:val="28"/>
        </w:rPr>
        <w:t>6</w:t>
      </w:r>
      <w:r w:rsidR="00275CB1" w:rsidRPr="0015007B">
        <w:rPr>
          <w:spacing w:val="-10"/>
          <w:sz w:val="28"/>
          <w:szCs w:val="28"/>
        </w:rPr>
        <w:t xml:space="preserve"> год составило </w:t>
      </w:r>
      <w:r>
        <w:rPr>
          <w:spacing w:val="-10"/>
          <w:sz w:val="28"/>
          <w:szCs w:val="28"/>
        </w:rPr>
        <w:t>32,3</w:t>
      </w:r>
      <w:r w:rsidR="00275CB1" w:rsidRPr="0015007B">
        <w:rPr>
          <w:spacing w:val="-10"/>
          <w:sz w:val="28"/>
          <w:szCs w:val="28"/>
        </w:rPr>
        <w:t xml:space="preserve"> тыс. рублей. </w:t>
      </w:r>
    </w:p>
    <w:p w:rsidR="00275CB1" w:rsidRDefault="00527715" w:rsidP="00275CB1">
      <w:pPr>
        <w:ind w:firstLine="709"/>
        <w:jc w:val="both"/>
        <w:rPr>
          <w:spacing w:val="-8"/>
          <w:sz w:val="28"/>
          <w:szCs w:val="28"/>
        </w:rPr>
      </w:pPr>
      <w:r w:rsidRPr="00527715">
        <w:rPr>
          <w:b/>
          <w:sz w:val="28"/>
          <w:szCs w:val="28"/>
        </w:rPr>
        <w:t>21.</w:t>
      </w:r>
      <w:r w:rsidR="00275CB1">
        <w:rPr>
          <w:sz w:val="28"/>
          <w:szCs w:val="28"/>
        </w:rPr>
        <w:t>По состоянию на начало 201</w:t>
      </w:r>
      <w:r>
        <w:rPr>
          <w:sz w:val="28"/>
          <w:szCs w:val="28"/>
        </w:rPr>
        <w:t>6</w:t>
      </w:r>
      <w:r w:rsidR="00275CB1" w:rsidRPr="0015007B">
        <w:rPr>
          <w:sz w:val="28"/>
          <w:szCs w:val="28"/>
        </w:rPr>
        <w:t xml:space="preserve"> года в составе имущества казны числилось недвижимое</w:t>
      </w:r>
      <w:r w:rsidR="00275CB1">
        <w:rPr>
          <w:sz w:val="28"/>
          <w:szCs w:val="28"/>
        </w:rPr>
        <w:t xml:space="preserve"> и движимое</w:t>
      </w:r>
      <w:r w:rsidR="00275CB1" w:rsidRPr="0015007B">
        <w:rPr>
          <w:sz w:val="28"/>
          <w:szCs w:val="28"/>
        </w:rPr>
        <w:t xml:space="preserve"> имущество на сумму </w:t>
      </w:r>
      <w:r>
        <w:rPr>
          <w:sz w:val="28"/>
          <w:szCs w:val="28"/>
        </w:rPr>
        <w:t>261688,8</w:t>
      </w:r>
      <w:r w:rsidR="00275CB1" w:rsidRPr="0015007B">
        <w:rPr>
          <w:sz w:val="28"/>
          <w:szCs w:val="28"/>
        </w:rPr>
        <w:t xml:space="preserve"> тыс. рублей. За отчетный год в казну</w:t>
      </w:r>
      <w:r w:rsidR="00273106">
        <w:rPr>
          <w:sz w:val="28"/>
          <w:szCs w:val="28"/>
        </w:rPr>
        <w:t xml:space="preserve"> </w:t>
      </w:r>
      <w:r w:rsidR="00275CB1" w:rsidRPr="0015007B">
        <w:rPr>
          <w:sz w:val="28"/>
          <w:szCs w:val="28"/>
        </w:rPr>
        <w:t>поступило</w:t>
      </w:r>
      <w:r w:rsidR="00275CB1">
        <w:rPr>
          <w:sz w:val="28"/>
          <w:szCs w:val="28"/>
        </w:rPr>
        <w:t xml:space="preserve"> недвижимое имущество в сумме </w:t>
      </w:r>
      <w:r>
        <w:rPr>
          <w:sz w:val="28"/>
          <w:szCs w:val="28"/>
        </w:rPr>
        <w:t>5098,5</w:t>
      </w:r>
      <w:r w:rsidR="00275CB1">
        <w:rPr>
          <w:sz w:val="28"/>
          <w:szCs w:val="28"/>
        </w:rPr>
        <w:t xml:space="preserve"> тыс. рублей, </w:t>
      </w:r>
      <w:r w:rsidR="00275CB1" w:rsidRPr="0015007B">
        <w:rPr>
          <w:sz w:val="28"/>
          <w:szCs w:val="28"/>
        </w:rPr>
        <w:t xml:space="preserve">выбыло недвижимое имущество на сумму </w:t>
      </w:r>
      <w:r>
        <w:rPr>
          <w:sz w:val="28"/>
          <w:szCs w:val="28"/>
        </w:rPr>
        <w:t>1116,7</w:t>
      </w:r>
      <w:r w:rsidR="00275CB1" w:rsidRPr="0015007B">
        <w:rPr>
          <w:sz w:val="28"/>
          <w:szCs w:val="28"/>
        </w:rPr>
        <w:t xml:space="preserve"> тыс. рублей. </w:t>
      </w:r>
      <w:r w:rsidR="00275CB1" w:rsidRPr="0015007B">
        <w:rPr>
          <w:spacing w:val="10"/>
          <w:sz w:val="28"/>
          <w:szCs w:val="28"/>
        </w:rPr>
        <w:t xml:space="preserve">На конец отчетного периода в составе имущества </w:t>
      </w:r>
      <w:r w:rsidR="00275CB1" w:rsidRPr="0015007B">
        <w:rPr>
          <w:spacing w:val="-8"/>
          <w:sz w:val="28"/>
          <w:szCs w:val="28"/>
        </w:rPr>
        <w:t xml:space="preserve">казны значится недвижимое и движимое имущество на сумму </w:t>
      </w:r>
      <w:r>
        <w:rPr>
          <w:spacing w:val="-8"/>
          <w:sz w:val="28"/>
          <w:szCs w:val="28"/>
        </w:rPr>
        <w:t>265670,6</w:t>
      </w:r>
      <w:r w:rsidR="00275CB1" w:rsidRPr="0015007B">
        <w:rPr>
          <w:spacing w:val="-8"/>
          <w:sz w:val="28"/>
          <w:szCs w:val="28"/>
        </w:rPr>
        <w:t xml:space="preserve"> тыс. рублей. </w:t>
      </w:r>
    </w:p>
    <w:p w:rsidR="00275CB1" w:rsidRPr="0015007B" w:rsidRDefault="00527715" w:rsidP="00275CB1">
      <w:pPr>
        <w:ind w:firstLine="709"/>
        <w:jc w:val="both"/>
        <w:rPr>
          <w:spacing w:val="-10"/>
          <w:sz w:val="28"/>
          <w:szCs w:val="28"/>
        </w:rPr>
      </w:pPr>
      <w:r w:rsidRPr="00527715">
        <w:rPr>
          <w:b/>
          <w:spacing w:val="-8"/>
          <w:sz w:val="28"/>
          <w:szCs w:val="28"/>
        </w:rPr>
        <w:t>22.</w:t>
      </w:r>
      <w:r w:rsidR="00275CB1">
        <w:rPr>
          <w:spacing w:val="-8"/>
          <w:sz w:val="28"/>
          <w:szCs w:val="28"/>
        </w:rPr>
        <w:t>Непроизведенные активы в составе имущества казны на 01.01.201</w:t>
      </w:r>
      <w:r>
        <w:rPr>
          <w:spacing w:val="-8"/>
          <w:sz w:val="28"/>
          <w:szCs w:val="28"/>
        </w:rPr>
        <w:t>7</w:t>
      </w:r>
      <w:r w:rsidR="00275CB1">
        <w:rPr>
          <w:spacing w:val="-8"/>
          <w:sz w:val="28"/>
          <w:szCs w:val="28"/>
        </w:rPr>
        <w:t xml:space="preserve"> года составили </w:t>
      </w:r>
      <w:r>
        <w:rPr>
          <w:spacing w:val="-8"/>
          <w:sz w:val="28"/>
          <w:szCs w:val="28"/>
        </w:rPr>
        <w:t>84564,6</w:t>
      </w:r>
      <w:r w:rsidR="00275CB1">
        <w:rPr>
          <w:spacing w:val="-8"/>
          <w:sz w:val="28"/>
          <w:szCs w:val="28"/>
        </w:rPr>
        <w:t xml:space="preserve"> тыс. рублей, в течение 201</w:t>
      </w:r>
      <w:r>
        <w:rPr>
          <w:spacing w:val="-8"/>
          <w:sz w:val="28"/>
          <w:szCs w:val="28"/>
        </w:rPr>
        <w:t>6</w:t>
      </w:r>
      <w:r w:rsidR="00275CB1">
        <w:rPr>
          <w:spacing w:val="-8"/>
          <w:sz w:val="28"/>
          <w:szCs w:val="28"/>
        </w:rPr>
        <w:t xml:space="preserve"> года </w:t>
      </w:r>
      <w:r>
        <w:rPr>
          <w:spacing w:val="-8"/>
          <w:sz w:val="28"/>
          <w:szCs w:val="28"/>
        </w:rPr>
        <w:t>движений непроизводственных активов в составе имущества казны не осуществлялось.</w:t>
      </w:r>
    </w:p>
    <w:p w:rsidR="00856AF7" w:rsidRDefault="00527715" w:rsidP="00856AF7">
      <w:pPr>
        <w:autoSpaceDE w:val="0"/>
        <w:autoSpaceDN w:val="0"/>
        <w:adjustRightInd w:val="0"/>
        <w:ind w:firstLine="720"/>
        <w:jc w:val="both"/>
        <w:rPr>
          <w:rFonts w:eastAsia="Times New Roman" w:cs="Times New Roman"/>
          <w:spacing w:val="6"/>
          <w:sz w:val="28"/>
          <w:szCs w:val="28"/>
        </w:rPr>
      </w:pPr>
      <w:r w:rsidRPr="00527715">
        <w:rPr>
          <w:rFonts w:eastAsia="Times New Roman" w:cs="Times New Roman"/>
          <w:b/>
          <w:spacing w:val="6"/>
          <w:sz w:val="28"/>
          <w:szCs w:val="28"/>
        </w:rPr>
        <w:t>23.</w:t>
      </w:r>
      <w:r w:rsidR="00856AF7" w:rsidRPr="00856AF7">
        <w:rPr>
          <w:rFonts w:eastAsia="Times New Roman" w:cs="Times New Roman"/>
          <w:spacing w:val="6"/>
          <w:sz w:val="28"/>
          <w:szCs w:val="28"/>
        </w:rPr>
        <w:t xml:space="preserve">Представленная к внешней проверке годовая отчетность Стародубского </w:t>
      </w:r>
      <w:r w:rsidR="00856AF7" w:rsidRPr="008A7D1C">
        <w:rPr>
          <w:rFonts w:eastAsia="Times New Roman" w:cs="Times New Roman"/>
          <w:bCs/>
          <w:spacing w:val="6"/>
          <w:sz w:val="28"/>
          <w:szCs w:val="28"/>
        </w:rPr>
        <w:t>муниципального района за 201</w:t>
      </w:r>
      <w:r>
        <w:rPr>
          <w:rFonts w:eastAsia="Times New Roman" w:cs="Times New Roman"/>
          <w:bCs/>
          <w:spacing w:val="6"/>
          <w:sz w:val="28"/>
          <w:szCs w:val="28"/>
        </w:rPr>
        <w:t>6</w:t>
      </w:r>
      <w:r w:rsidR="00856AF7" w:rsidRPr="008A7D1C">
        <w:rPr>
          <w:rFonts w:eastAsia="Times New Roman" w:cs="Times New Roman"/>
          <w:bCs/>
          <w:spacing w:val="6"/>
          <w:sz w:val="28"/>
          <w:szCs w:val="28"/>
        </w:rPr>
        <w:t xml:space="preserve">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000A72B5">
        <w:rPr>
          <w:rFonts w:eastAsia="Times New Roman" w:cs="Times New Roman"/>
          <w:bCs/>
          <w:spacing w:val="6"/>
          <w:sz w:val="28"/>
          <w:szCs w:val="28"/>
        </w:rPr>
        <w:t xml:space="preserve"> </w:t>
      </w:r>
      <w:r w:rsidR="00856AF7" w:rsidRPr="00856AF7">
        <w:rPr>
          <w:rFonts w:eastAsia="Times New Roman" w:cs="Times New Roman"/>
          <w:spacing w:val="6"/>
          <w:sz w:val="28"/>
          <w:szCs w:val="28"/>
        </w:rPr>
        <w:t xml:space="preserve">Состав представленной к проверке отчетности соответствует требованиям, предъявляемым </w:t>
      </w:r>
      <w:r w:rsidR="00856AF7" w:rsidRPr="008A7D1C">
        <w:rPr>
          <w:rFonts w:eastAsia="Times New Roman" w:cs="Times New Roman"/>
          <w:bCs/>
          <w:spacing w:val="6"/>
          <w:sz w:val="28"/>
          <w:szCs w:val="28"/>
        </w:rPr>
        <w:t>пунктами 11.1 и 11.2</w:t>
      </w:r>
      <w:r w:rsidR="00856AF7" w:rsidRPr="00856AF7">
        <w:rPr>
          <w:rFonts w:eastAsia="Times New Roman" w:cs="Times New Roman"/>
          <w:spacing w:val="6"/>
          <w:sz w:val="28"/>
          <w:szCs w:val="28"/>
        </w:rPr>
        <w:t>Инструкции № 191н.</w:t>
      </w:r>
    </w:p>
    <w:p w:rsidR="000E4E4C" w:rsidRDefault="000E4E4C" w:rsidP="000E4E4C">
      <w:pPr>
        <w:ind w:firstLine="709"/>
        <w:jc w:val="both"/>
        <w:rPr>
          <w:sz w:val="28"/>
          <w:szCs w:val="28"/>
        </w:rPr>
      </w:pPr>
      <w:r w:rsidRPr="00280F90">
        <w:rPr>
          <w:rFonts w:cs="Times New Roman"/>
          <w:b/>
          <w:sz w:val="28"/>
          <w:szCs w:val="28"/>
          <w:lang w:eastAsia="en-US"/>
        </w:rPr>
        <w:t xml:space="preserve">По результатам внешней проверки годовой бюджетной отчетности </w:t>
      </w:r>
      <w:r>
        <w:rPr>
          <w:rFonts w:cs="Times New Roman"/>
          <w:b/>
          <w:sz w:val="28"/>
          <w:szCs w:val="28"/>
          <w:lang w:eastAsia="en-US"/>
        </w:rPr>
        <w:t>бюджета Стародубского района</w:t>
      </w:r>
      <w:r w:rsidR="00554AF1">
        <w:rPr>
          <w:rFonts w:cs="Times New Roman"/>
          <w:b/>
          <w:sz w:val="28"/>
          <w:szCs w:val="28"/>
          <w:lang w:eastAsia="en-US"/>
        </w:rPr>
        <w:t xml:space="preserve"> </w:t>
      </w:r>
      <w:r w:rsidRPr="00280F90">
        <w:rPr>
          <w:rFonts w:cs="Times New Roman"/>
          <w:b/>
          <w:sz w:val="28"/>
          <w:szCs w:val="28"/>
          <w:lang w:eastAsia="en-US"/>
        </w:rPr>
        <w:t xml:space="preserve">отмечено </w:t>
      </w:r>
      <w:r>
        <w:rPr>
          <w:rFonts w:cs="Times New Roman"/>
          <w:b/>
          <w:sz w:val="28"/>
          <w:szCs w:val="28"/>
          <w:lang w:eastAsia="en-US"/>
        </w:rPr>
        <w:t xml:space="preserve">отдельное </w:t>
      </w:r>
      <w:r w:rsidRPr="00280F90">
        <w:rPr>
          <w:rFonts w:cs="Times New Roman"/>
          <w:b/>
          <w:sz w:val="28"/>
          <w:szCs w:val="28"/>
          <w:lang w:eastAsia="en-US"/>
        </w:rPr>
        <w:t>нарушение Инструкции №191н</w:t>
      </w:r>
      <w:r>
        <w:rPr>
          <w:rFonts w:cs="Times New Roman"/>
          <w:b/>
          <w:sz w:val="28"/>
          <w:szCs w:val="28"/>
          <w:lang w:eastAsia="en-US"/>
        </w:rPr>
        <w:t>:</w:t>
      </w:r>
    </w:p>
    <w:p w:rsidR="000E4E4C" w:rsidRPr="00856AF7" w:rsidRDefault="000E4E4C" w:rsidP="000E4E4C">
      <w:pPr>
        <w:ind w:firstLine="709"/>
        <w:jc w:val="both"/>
        <w:rPr>
          <w:rFonts w:eastAsia="Times New Roman" w:cs="Times New Roman"/>
          <w:spacing w:val="6"/>
          <w:sz w:val="28"/>
          <w:szCs w:val="28"/>
        </w:rPr>
      </w:pPr>
      <w:r>
        <w:rPr>
          <w:rFonts w:cs="Times New Roman"/>
          <w:b/>
          <w:sz w:val="28"/>
          <w:szCs w:val="28"/>
          <w:lang w:eastAsia="en-US"/>
        </w:rPr>
        <w:t>- в</w:t>
      </w:r>
      <w:r w:rsidR="00554AF1">
        <w:rPr>
          <w:rFonts w:cs="Times New Roman"/>
          <w:b/>
          <w:sz w:val="28"/>
          <w:szCs w:val="28"/>
          <w:lang w:eastAsia="en-US"/>
        </w:rPr>
        <w:t xml:space="preserve"> </w:t>
      </w:r>
      <w:r>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w:t>
      </w:r>
    </w:p>
    <w:p w:rsidR="00856AF7" w:rsidRDefault="00856AF7" w:rsidP="00856AF7">
      <w:pPr>
        <w:autoSpaceDE w:val="0"/>
        <w:autoSpaceDN w:val="0"/>
        <w:adjustRightInd w:val="0"/>
        <w:ind w:firstLine="709"/>
        <w:jc w:val="both"/>
        <w:rPr>
          <w:rFonts w:eastAsia="Times New Roman" w:cs="Times New Roman"/>
          <w:sz w:val="28"/>
          <w:szCs w:val="28"/>
        </w:rPr>
      </w:pPr>
      <w:r w:rsidRPr="00856AF7">
        <w:rPr>
          <w:rFonts w:eastAsia="Times New Roman" w:cs="Times New Roman"/>
          <w:sz w:val="28"/>
          <w:szCs w:val="28"/>
        </w:rPr>
        <w:t>Выборочной проверкой соблюдения контрольных соотношений между показателями представленных форм бюджетной отчетности Стародубского муниципального района расхождений не установлено.</w:t>
      </w:r>
    </w:p>
    <w:p w:rsidR="000E4E4C" w:rsidRDefault="000E4E4C" w:rsidP="000E4E4C">
      <w:pPr>
        <w:jc w:val="both"/>
        <w:rPr>
          <w:rFonts w:cs="Times New Roman"/>
          <w:sz w:val="28"/>
          <w:szCs w:val="28"/>
        </w:rPr>
      </w:pPr>
      <w:proofErr w:type="gramStart"/>
      <w:r w:rsidRPr="000E4E4C">
        <w:rPr>
          <w:rFonts w:eastAsia="Times New Roman" w:cs="Times New Roman"/>
          <w:b/>
          <w:sz w:val="28"/>
          <w:szCs w:val="28"/>
        </w:rPr>
        <w:t>24.</w:t>
      </w:r>
      <w:r w:rsidRPr="0015007B">
        <w:rPr>
          <w:sz w:val="28"/>
          <w:szCs w:val="28"/>
        </w:rPr>
        <w:t>Внешняя проверка годо</w:t>
      </w:r>
      <w:r>
        <w:rPr>
          <w:sz w:val="28"/>
          <w:szCs w:val="28"/>
        </w:rPr>
        <w:t>вой бюджетной отчетности за 2016</w:t>
      </w:r>
      <w:r w:rsidRPr="0015007B">
        <w:rPr>
          <w:sz w:val="28"/>
          <w:szCs w:val="28"/>
        </w:rPr>
        <w:t xml:space="preserve"> год главных распорядителей</w:t>
      </w:r>
      <w:r w:rsidR="00273106">
        <w:rPr>
          <w:sz w:val="28"/>
          <w:szCs w:val="28"/>
        </w:rPr>
        <w:t xml:space="preserve"> </w:t>
      </w:r>
      <w:r w:rsidRPr="0015007B">
        <w:rPr>
          <w:sz w:val="28"/>
          <w:szCs w:val="28"/>
        </w:rPr>
        <w:t xml:space="preserve">бюджетных средств </w:t>
      </w:r>
      <w:r>
        <w:rPr>
          <w:sz w:val="28"/>
          <w:szCs w:val="28"/>
        </w:rPr>
        <w:t>показала, что п</w:t>
      </w:r>
      <w:r w:rsidRPr="00783844">
        <w:rPr>
          <w:rFonts w:cs="Times New Roman"/>
          <w:sz w:val="28"/>
          <w:szCs w:val="28"/>
        </w:rPr>
        <w:t xml:space="preserve">редставленная к внешней проверке годовая </w:t>
      </w:r>
      <w:r>
        <w:rPr>
          <w:rFonts w:cs="Times New Roman"/>
          <w:sz w:val="28"/>
          <w:szCs w:val="28"/>
        </w:rPr>
        <w:t>бюджетная отчетность за 2016</w:t>
      </w:r>
      <w:r w:rsidRPr="00783844">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Pr>
          <w:rFonts w:cs="Times New Roman"/>
          <w:sz w:val="28"/>
          <w:szCs w:val="28"/>
        </w:rPr>
        <w:t xml:space="preserve">истерства </w:t>
      </w:r>
      <w:r w:rsidRPr="00783844">
        <w:rPr>
          <w:rFonts w:cs="Times New Roman"/>
          <w:sz w:val="28"/>
          <w:szCs w:val="28"/>
        </w:rPr>
        <w:t>фина</w:t>
      </w:r>
      <w:r>
        <w:rPr>
          <w:rFonts w:cs="Times New Roman"/>
          <w:sz w:val="28"/>
          <w:szCs w:val="28"/>
        </w:rPr>
        <w:t>нсов</w:t>
      </w:r>
      <w:r w:rsidRPr="00783844">
        <w:rPr>
          <w:rFonts w:cs="Times New Roman"/>
          <w:sz w:val="28"/>
          <w:szCs w:val="28"/>
        </w:rPr>
        <w:t xml:space="preserve"> Р</w:t>
      </w:r>
      <w:r>
        <w:rPr>
          <w:rFonts w:cs="Times New Roman"/>
          <w:sz w:val="28"/>
          <w:szCs w:val="28"/>
        </w:rPr>
        <w:t xml:space="preserve">оссийской </w:t>
      </w:r>
      <w:r w:rsidRPr="00783844">
        <w:rPr>
          <w:rFonts w:cs="Times New Roman"/>
          <w:sz w:val="28"/>
          <w:szCs w:val="28"/>
        </w:rPr>
        <w:t>Ф</w:t>
      </w:r>
      <w:r>
        <w:rPr>
          <w:rFonts w:cs="Times New Roman"/>
          <w:sz w:val="28"/>
          <w:szCs w:val="28"/>
        </w:rPr>
        <w:t>едерации</w:t>
      </w:r>
      <w:r w:rsidRPr="00783844">
        <w:rPr>
          <w:rFonts w:cs="Times New Roman"/>
          <w:sz w:val="28"/>
          <w:szCs w:val="28"/>
        </w:rPr>
        <w:t xml:space="preserve"> от 28.12.2010 г. № 191н</w:t>
      </w:r>
      <w:r>
        <w:rPr>
          <w:rFonts w:cs="Times New Roman"/>
          <w:sz w:val="28"/>
          <w:szCs w:val="28"/>
        </w:rPr>
        <w:t>.</w:t>
      </w:r>
      <w:proofErr w:type="gramEnd"/>
    </w:p>
    <w:p w:rsidR="000E4E4C" w:rsidRPr="0027675C" w:rsidRDefault="000E4E4C" w:rsidP="000E4E4C">
      <w:pPr>
        <w:ind w:firstLine="709"/>
        <w:jc w:val="both"/>
        <w:rPr>
          <w:rFonts w:cs="Times New Roman"/>
          <w:sz w:val="28"/>
          <w:szCs w:val="28"/>
        </w:rPr>
      </w:pPr>
      <w:r w:rsidRPr="0027675C">
        <w:rPr>
          <w:rFonts w:cs="Times New Roman"/>
          <w:spacing w:val="-10"/>
          <w:sz w:val="28"/>
          <w:szCs w:val="28"/>
        </w:rPr>
        <w:t xml:space="preserve">В рамках проведенной внешней проверки годовой отчетности проанализирована полнота и правильность </w:t>
      </w:r>
      <w:proofErr w:type="gramStart"/>
      <w:r w:rsidRPr="0027675C">
        <w:rPr>
          <w:rFonts w:cs="Times New Roman"/>
          <w:spacing w:val="-10"/>
          <w:sz w:val="28"/>
          <w:szCs w:val="28"/>
        </w:rPr>
        <w:t>заполнения форм бюджетной отчетности</w:t>
      </w:r>
      <w:r w:rsidR="00273106">
        <w:rPr>
          <w:rFonts w:cs="Times New Roman"/>
          <w:spacing w:val="-10"/>
          <w:sz w:val="28"/>
          <w:szCs w:val="28"/>
        </w:rPr>
        <w:t xml:space="preserve"> </w:t>
      </w:r>
      <w:r w:rsidRPr="0015007B">
        <w:rPr>
          <w:sz w:val="28"/>
          <w:szCs w:val="28"/>
        </w:rPr>
        <w:t>главных распорядителей</w:t>
      </w:r>
      <w:r w:rsidR="00273106">
        <w:rPr>
          <w:sz w:val="28"/>
          <w:szCs w:val="28"/>
        </w:rPr>
        <w:t xml:space="preserve"> </w:t>
      </w:r>
      <w:r w:rsidRPr="0015007B">
        <w:rPr>
          <w:sz w:val="28"/>
          <w:szCs w:val="28"/>
        </w:rPr>
        <w:t>бюджетных средств</w:t>
      </w:r>
      <w:r w:rsidR="00273106">
        <w:rPr>
          <w:sz w:val="28"/>
          <w:szCs w:val="28"/>
        </w:rPr>
        <w:t xml:space="preserve"> </w:t>
      </w:r>
      <w:r>
        <w:rPr>
          <w:rFonts w:eastAsia="Times New Roman" w:cs="Times New Roman"/>
          <w:sz w:val="28"/>
          <w:szCs w:val="28"/>
        </w:rPr>
        <w:t>Стародубского муниципального района</w:t>
      </w:r>
      <w:proofErr w:type="gramEnd"/>
      <w:r w:rsidRPr="0027675C">
        <w:rPr>
          <w:rFonts w:cs="Times New Roman"/>
          <w:spacing w:val="-10"/>
          <w:sz w:val="28"/>
          <w:szCs w:val="28"/>
        </w:rPr>
        <w:t>.</w:t>
      </w:r>
    </w:p>
    <w:p w:rsidR="000E4E4C" w:rsidRDefault="000E4E4C" w:rsidP="000E4E4C">
      <w:pPr>
        <w:autoSpaceDE w:val="0"/>
        <w:autoSpaceDN w:val="0"/>
        <w:adjustRightInd w:val="0"/>
        <w:ind w:firstLine="709"/>
        <w:jc w:val="both"/>
        <w:rPr>
          <w:rFonts w:eastAsia="Times New Roman" w:cs="Times New Roman"/>
          <w:b/>
          <w:sz w:val="28"/>
          <w:szCs w:val="28"/>
        </w:rPr>
      </w:pPr>
      <w:r w:rsidRPr="000E4E4C">
        <w:rPr>
          <w:rFonts w:eastAsia="Times New Roman" w:cs="Times New Roman"/>
          <w:b/>
          <w:sz w:val="28"/>
          <w:szCs w:val="28"/>
        </w:rPr>
        <w:t xml:space="preserve">Представленная к проверке отчетность </w:t>
      </w:r>
      <w:r w:rsidRPr="000E4E4C">
        <w:rPr>
          <w:b/>
          <w:sz w:val="28"/>
          <w:szCs w:val="28"/>
        </w:rPr>
        <w:t>главных распорядителей бюджетных сре</w:t>
      </w:r>
      <w:proofErr w:type="gramStart"/>
      <w:r w:rsidRPr="000E4E4C">
        <w:rPr>
          <w:b/>
          <w:sz w:val="28"/>
          <w:szCs w:val="28"/>
        </w:rPr>
        <w:t>дств</w:t>
      </w:r>
      <w:r w:rsidRPr="000E4E4C">
        <w:rPr>
          <w:rFonts w:eastAsia="Times New Roman" w:cs="Times New Roman"/>
          <w:b/>
          <w:sz w:val="28"/>
          <w:szCs w:val="28"/>
        </w:rPr>
        <w:t xml:space="preserve"> Ст</w:t>
      </w:r>
      <w:proofErr w:type="gramEnd"/>
      <w:r w:rsidRPr="000E4E4C">
        <w:rPr>
          <w:rFonts w:eastAsia="Times New Roman" w:cs="Times New Roman"/>
          <w:b/>
          <w:sz w:val="28"/>
          <w:szCs w:val="28"/>
        </w:rPr>
        <w:t xml:space="preserve">ародубского муниципального района не в полной </w:t>
      </w:r>
      <w:r w:rsidRPr="000E4E4C">
        <w:rPr>
          <w:rFonts w:eastAsia="Times New Roman" w:cs="Times New Roman"/>
          <w:b/>
          <w:sz w:val="28"/>
          <w:szCs w:val="28"/>
        </w:rPr>
        <w:lastRenderedPageBreak/>
        <w:t xml:space="preserve">мере соответствует требованиям, предъявляемым </w:t>
      </w:r>
      <w:r w:rsidRPr="000E4E4C">
        <w:rPr>
          <w:rStyle w:val="FontStyle30"/>
          <w:sz w:val="28"/>
          <w:szCs w:val="28"/>
        </w:rPr>
        <w:t>пунктом 11.1</w:t>
      </w:r>
      <w:r w:rsidRPr="000E4E4C">
        <w:rPr>
          <w:rStyle w:val="FontStyle30"/>
          <w:rFonts w:eastAsia="Times New Roman"/>
          <w:sz w:val="28"/>
          <w:szCs w:val="28"/>
        </w:rPr>
        <w:t xml:space="preserve">. </w:t>
      </w:r>
      <w:r w:rsidRPr="000E4E4C">
        <w:rPr>
          <w:rFonts w:eastAsia="Times New Roman" w:cs="Times New Roman"/>
          <w:b/>
          <w:sz w:val="28"/>
          <w:szCs w:val="28"/>
        </w:rPr>
        <w:t xml:space="preserve">Инструкции № 191н, установлены отдельные нарушения Инструкции №191н, не повлиявшие на </w:t>
      </w:r>
      <w:r>
        <w:rPr>
          <w:rFonts w:eastAsia="Times New Roman" w:cs="Times New Roman"/>
          <w:b/>
          <w:sz w:val="28"/>
          <w:szCs w:val="28"/>
        </w:rPr>
        <w:t>достоверность годовой бюджетной отчетности:</w:t>
      </w:r>
    </w:p>
    <w:p w:rsidR="000E4E4C" w:rsidRDefault="000E4E4C" w:rsidP="000E4E4C">
      <w:pPr>
        <w:ind w:firstLine="709"/>
        <w:jc w:val="both"/>
        <w:rPr>
          <w:rFonts w:cs="Times New Roman"/>
          <w:b/>
          <w:bCs/>
          <w:sz w:val="28"/>
          <w:szCs w:val="28"/>
        </w:rPr>
      </w:pPr>
      <w:r>
        <w:rPr>
          <w:rFonts w:cs="Times New Roman"/>
          <w:b/>
          <w:bCs/>
          <w:sz w:val="28"/>
          <w:szCs w:val="28"/>
        </w:rPr>
        <w:t xml:space="preserve">- </w:t>
      </w:r>
      <w:r w:rsidRPr="00DD513E">
        <w:rPr>
          <w:rFonts w:cs="Times New Roman"/>
          <w:b/>
          <w:bCs/>
          <w:sz w:val="28"/>
          <w:szCs w:val="28"/>
        </w:rPr>
        <w:t xml:space="preserve">в нарушение пункта 160 Инструкции </w:t>
      </w:r>
      <w:r w:rsidRPr="006C719A">
        <w:rPr>
          <w:rFonts w:cs="Times New Roman"/>
          <w:b/>
          <w:bCs/>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proofErr w:type="gramStart"/>
      <w:r>
        <w:rPr>
          <w:rFonts w:cs="Times New Roman"/>
          <w:b/>
          <w:bCs/>
          <w:sz w:val="28"/>
          <w:szCs w:val="28"/>
        </w:rPr>
        <w:t>заполнена</w:t>
      </w:r>
      <w:proofErr w:type="gramEnd"/>
      <w:r>
        <w:rPr>
          <w:rFonts w:cs="Times New Roman"/>
          <w:b/>
          <w:bCs/>
          <w:sz w:val="28"/>
          <w:szCs w:val="28"/>
        </w:rPr>
        <w:t xml:space="preserve"> не верно (не указаны подведомственные бюджетные учреждения)</w:t>
      </w:r>
      <w:r w:rsidR="00475AC8">
        <w:rPr>
          <w:rFonts w:cs="Times New Roman"/>
          <w:b/>
          <w:bCs/>
          <w:sz w:val="28"/>
          <w:szCs w:val="28"/>
        </w:rPr>
        <w:t xml:space="preserve"> (</w:t>
      </w:r>
      <w:r w:rsidR="00475AC8">
        <w:rPr>
          <w:rFonts w:cs="Times New Roman"/>
          <w:bCs/>
          <w:sz w:val="28"/>
          <w:szCs w:val="28"/>
        </w:rPr>
        <w:t>КУМИ, отдел культуры)</w:t>
      </w:r>
      <w:r>
        <w:rPr>
          <w:rFonts w:cs="Times New Roman"/>
          <w:b/>
          <w:bCs/>
          <w:sz w:val="28"/>
          <w:szCs w:val="28"/>
        </w:rPr>
        <w:t>;</w:t>
      </w:r>
    </w:p>
    <w:p w:rsidR="000E4E4C" w:rsidRPr="00280F90" w:rsidRDefault="000E4E4C" w:rsidP="000E4E4C">
      <w:pPr>
        <w:autoSpaceDE w:val="0"/>
        <w:autoSpaceDN w:val="0"/>
        <w:adjustRightInd w:val="0"/>
        <w:jc w:val="both"/>
        <w:rPr>
          <w:rFonts w:cs="Times New Roman"/>
          <w:b/>
          <w:sz w:val="28"/>
          <w:szCs w:val="28"/>
          <w:lang w:eastAsia="en-US"/>
        </w:rPr>
      </w:pPr>
      <w:r>
        <w:rPr>
          <w:rFonts w:cs="Times New Roman"/>
          <w:sz w:val="28"/>
          <w:szCs w:val="28"/>
          <w:lang w:eastAsia="en-US"/>
        </w:rPr>
        <w:t xml:space="preserve">        - </w:t>
      </w:r>
      <w:r w:rsidRPr="00027799">
        <w:rPr>
          <w:rFonts w:cs="Times New Roman"/>
          <w:b/>
          <w:sz w:val="28"/>
          <w:szCs w:val="28"/>
          <w:lang w:eastAsia="en-US"/>
        </w:rPr>
        <w:t>в графе 5 таблицы 2 Сведений о мерах по повышению эффективности расходования бюджетных средств (таблица №2 ф.0503160) не указаны показатели, характеризующие степень результативности мер, принятых для обеспечения эффективного расходования бюджетных средст</w:t>
      </w:r>
      <w:proofErr w:type="gramStart"/>
      <w:r w:rsidRPr="00027799">
        <w:rPr>
          <w:rFonts w:cs="Times New Roman"/>
          <w:b/>
          <w:sz w:val="28"/>
          <w:szCs w:val="28"/>
          <w:lang w:eastAsia="en-US"/>
        </w:rPr>
        <w:t>в</w:t>
      </w:r>
      <w:r w:rsidR="00475AC8" w:rsidRPr="00475AC8">
        <w:rPr>
          <w:rFonts w:cs="Times New Roman"/>
          <w:sz w:val="28"/>
          <w:szCs w:val="28"/>
          <w:lang w:eastAsia="en-US"/>
        </w:rPr>
        <w:t>(</w:t>
      </w:r>
      <w:proofErr w:type="gramEnd"/>
      <w:r w:rsidR="00475AC8" w:rsidRPr="00475AC8">
        <w:rPr>
          <w:rFonts w:cs="Times New Roman"/>
          <w:sz w:val="28"/>
          <w:szCs w:val="28"/>
          <w:lang w:eastAsia="en-US"/>
        </w:rPr>
        <w:t>отдел культуры</w:t>
      </w:r>
      <w:r w:rsidR="00475AC8">
        <w:rPr>
          <w:rFonts w:cs="Times New Roman"/>
          <w:b/>
          <w:sz w:val="28"/>
          <w:szCs w:val="28"/>
          <w:lang w:eastAsia="en-US"/>
        </w:rPr>
        <w:t>)</w:t>
      </w:r>
      <w:r>
        <w:rPr>
          <w:rFonts w:cs="Times New Roman"/>
          <w:sz w:val="28"/>
          <w:szCs w:val="28"/>
          <w:lang w:eastAsia="en-US"/>
        </w:rPr>
        <w:t>;</w:t>
      </w:r>
    </w:p>
    <w:p w:rsidR="000E4E4C" w:rsidRDefault="000E4E4C" w:rsidP="000E4E4C">
      <w:pPr>
        <w:autoSpaceDE w:val="0"/>
        <w:autoSpaceDN w:val="0"/>
        <w:adjustRightInd w:val="0"/>
        <w:jc w:val="both"/>
        <w:rPr>
          <w:rFonts w:cs="Times New Roman"/>
          <w:sz w:val="28"/>
          <w:szCs w:val="28"/>
          <w:lang w:eastAsia="en-US"/>
        </w:rPr>
      </w:pPr>
      <w:r>
        <w:rPr>
          <w:rFonts w:cs="Times New Roman"/>
          <w:b/>
          <w:sz w:val="28"/>
          <w:szCs w:val="28"/>
          <w:lang w:eastAsia="en-US"/>
        </w:rPr>
        <w:t xml:space="preserve">  -</w:t>
      </w:r>
      <w:proofErr w:type="spellStart"/>
      <w:r>
        <w:rPr>
          <w:rFonts w:cs="Times New Roman"/>
          <w:b/>
          <w:sz w:val="28"/>
          <w:szCs w:val="28"/>
          <w:lang w:eastAsia="en-US"/>
        </w:rPr>
        <w:t>вс</w:t>
      </w:r>
      <w:r w:rsidRPr="00280F90">
        <w:rPr>
          <w:rFonts w:cs="Times New Roman"/>
          <w:b/>
          <w:sz w:val="28"/>
          <w:szCs w:val="28"/>
          <w:lang w:eastAsia="en-US"/>
        </w:rPr>
        <w:t>ведениях</w:t>
      </w:r>
      <w:proofErr w:type="spellEnd"/>
      <w:r w:rsidRPr="00280F90">
        <w:rPr>
          <w:rFonts w:cs="Times New Roman"/>
          <w:b/>
          <w:sz w:val="28"/>
          <w:szCs w:val="28"/>
          <w:lang w:eastAsia="en-US"/>
        </w:rPr>
        <w:t xml:space="preserve">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 xml:space="preserve"> (</w:t>
      </w:r>
      <w:r w:rsidRPr="000E4E4C">
        <w:rPr>
          <w:rFonts w:cs="Times New Roman"/>
          <w:sz w:val="28"/>
          <w:szCs w:val="28"/>
          <w:lang w:eastAsia="en-US"/>
        </w:rPr>
        <w:t>Районный Совет, администрация района</w:t>
      </w:r>
      <w:r w:rsidR="00475AC8">
        <w:rPr>
          <w:rFonts w:cs="Times New Roman"/>
          <w:sz w:val="28"/>
          <w:szCs w:val="28"/>
          <w:lang w:eastAsia="en-US"/>
        </w:rPr>
        <w:t>, КУМИ, отдел образования, отдел культуры)</w:t>
      </w:r>
      <w:r>
        <w:rPr>
          <w:rFonts w:cs="Times New Roman"/>
          <w:sz w:val="28"/>
          <w:szCs w:val="28"/>
          <w:lang w:eastAsia="en-US"/>
        </w:rPr>
        <w:t>;</w:t>
      </w:r>
    </w:p>
    <w:p w:rsidR="000E4E4C" w:rsidRDefault="000E4E4C" w:rsidP="000E4E4C">
      <w:pPr>
        <w:autoSpaceDE w:val="0"/>
        <w:autoSpaceDN w:val="0"/>
        <w:adjustRightInd w:val="0"/>
        <w:jc w:val="both"/>
        <w:rPr>
          <w:rFonts w:eastAsiaTheme="minorEastAsia" w:cs="Times New Roman"/>
          <w:sz w:val="28"/>
          <w:szCs w:val="28"/>
        </w:rPr>
      </w:pPr>
      <w:r w:rsidRPr="00027799">
        <w:rPr>
          <w:rFonts w:cs="Times New Roman"/>
          <w:b/>
          <w:sz w:val="28"/>
          <w:szCs w:val="28"/>
          <w:lang w:eastAsia="en-US"/>
        </w:rPr>
        <w:t xml:space="preserve">            -  в </w:t>
      </w:r>
      <w:r>
        <w:rPr>
          <w:rFonts w:cs="Times New Roman"/>
          <w:b/>
          <w:sz w:val="28"/>
          <w:szCs w:val="28"/>
          <w:lang w:eastAsia="en-US"/>
        </w:rPr>
        <w:t>с</w:t>
      </w:r>
      <w:r w:rsidRPr="00027799">
        <w:rPr>
          <w:rFonts w:cs="Times New Roman"/>
          <w:b/>
          <w:sz w:val="28"/>
          <w:szCs w:val="28"/>
          <w:lang w:eastAsia="en-US"/>
        </w:rPr>
        <w:t xml:space="preserve">ведениях об исполнении мероприятий в рамках целевых программ (ф. 0503166) отражены мероприятия </w:t>
      </w:r>
      <w:r w:rsidRPr="004D6CD3">
        <w:rPr>
          <w:rFonts w:cs="Times New Roman"/>
          <w:b/>
          <w:sz w:val="28"/>
          <w:szCs w:val="28"/>
          <w:u w:val="single"/>
          <w:lang w:eastAsia="en-US"/>
        </w:rPr>
        <w:t>муниципальной программ</w:t>
      </w:r>
      <w:proofErr w:type="gramStart"/>
      <w:r w:rsidRPr="004D6CD3">
        <w:rPr>
          <w:rFonts w:cs="Times New Roman"/>
          <w:b/>
          <w:sz w:val="28"/>
          <w:szCs w:val="28"/>
          <w:u w:val="single"/>
          <w:lang w:eastAsia="en-US"/>
        </w:rPr>
        <w:t>ы</w:t>
      </w:r>
      <w:r w:rsidR="00475AC8" w:rsidRPr="00E658AF">
        <w:rPr>
          <w:rFonts w:cs="Times New Roman"/>
          <w:b/>
          <w:sz w:val="28"/>
          <w:szCs w:val="28"/>
          <w:lang w:eastAsia="en-US"/>
        </w:rPr>
        <w:t>(</w:t>
      </w:r>
      <w:proofErr w:type="gramEnd"/>
      <w:r w:rsidR="00475AC8" w:rsidRPr="00475AC8">
        <w:rPr>
          <w:rFonts w:cs="Times New Roman"/>
          <w:b/>
          <w:sz w:val="28"/>
          <w:szCs w:val="28"/>
          <w:lang w:eastAsia="en-US"/>
        </w:rPr>
        <w:t xml:space="preserve">либо </w:t>
      </w:r>
      <w:r w:rsidR="00E658AF">
        <w:rPr>
          <w:rFonts w:cs="Times New Roman"/>
          <w:b/>
          <w:sz w:val="28"/>
          <w:szCs w:val="28"/>
          <w:lang w:eastAsia="en-US"/>
        </w:rPr>
        <w:t xml:space="preserve">форма </w:t>
      </w:r>
      <w:r w:rsidR="00475AC8" w:rsidRPr="00475AC8">
        <w:rPr>
          <w:rFonts w:cs="Times New Roman"/>
          <w:b/>
          <w:sz w:val="28"/>
          <w:szCs w:val="28"/>
          <w:lang w:eastAsia="en-US"/>
        </w:rPr>
        <w:t>не представлена к внешней проверке</w:t>
      </w:r>
      <w:r w:rsidR="00475AC8" w:rsidRPr="00F52507">
        <w:rPr>
          <w:rFonts w:cs="Times New Roman"/>
          <w:b/>
          <w:sz w:val="28"/>
          <w:szCs w:val="28"/>
          <w:lang w:eastAsia="en-US"/>
        </w:rPr>
        <w:t>)</w:t>
      </w:r>
      <w:r w:rsidRPr="00F52507">
        <w:rPr>
          <w:rFonts w:cs="Times New Roman"/>
          <w:b/>
          <w:sz w:val="28"/>
          <w:szCs w:val="28"/>
          <w:lang w:eastAsia="en-US"/>
        </w:rPr>
        <w:t>,</w:t>
      </w:r>
      <w:r w:rsidRPr="00027799">
        <w:rPr>
          <w:rFonts w:cs="Times New Roman"/>
          <w:b/>
          <w:sz w:val="28"/>
          <w:szCs w:val="28"/>
          <w:lang w:eastAsia="en-US"/>
        </w:rPr>
        <w:t xml:space="preserve"> тогда как должны содержаться данные об исполнении федеральных целевых программ, подпрограмм, в реализации которых принимал</w:t>
      </w:r>
      <w:r w:rsidR="00E658AF">
        <w:rPr>
          <w:rFonts w:cs="Times New Roman"/>
          <w:b/>
          <w:sz w:val="28"/>
          <w:szCs w:val="28"/>
          <w:lang w:eastAsia="en-US"/>
        </w:rPr>
        <w:t>и</w:t>
      </w:r>
      <w:r w:rsidRPr="00027799">
        <w:rPr>
          <w:rFonts w:cs="Times New Roman"/>
          <w:b/>
          <w:sz w:val="28"/>
          <w:szCs w:val="28"/>
          <w:lang w:eastAsia="en-US"/>
        </w:rPr>
        <w:t xml:space="preserve"> участие </w:t>
      </w:r>
      <w:r w:rsidR="00E658AF">
        <w:rPr>
          <w:rFonts w:cs="Times New Roman"/>
          <w:b/>
          <w:sz w:val="28"/>
          <w:szCs w:val="28"/>
          <w:lang w:eastAsia="en-US"/>
        </w:rPr>
        <w:t>главные распорядители бюджетных средств</w:t>
      </w:r>
      <w:r w:rsidRPr="00027799">
        <w:rPr>
          <w:rFonts w:cs="Times New Roman"/>
          <w:b/>
          <w:sz w:val="28"/>
          <w:szCs w:val="28"/>
          <w:lang w:eastAsia="en-US"/>
        </w:rPr>
        <w:t xml:space="preserve"> Стародубского района</w:t>
      </w:r>
      <w:r w:rsidR="00475AC8" w:rsidRPr="00475AC8">
        <w:rPr>
          <w:rFonts w:cs="Times New Roman"/>
          <w:sz w:val="28"/>
          <w:szCs w:val="28"/>
          <w:lang w:eastAsia="en-US"/>
        </w:rPr>
        <w:t>(отдел культуры</w:t>
      </w:r>
      <w:r w:rsidR="00475AC8">
        <w:rPr>
          <w:rFonts w:eastAsiaTheme="minorEastAsia" w:cs="Times New Roman"/>
          <w:sz w:val="28"/>
          <w:szCs w:val="28"/>
        </w:rPr>
        <w:t>, отдел образования, администрация района);</w:t>
      </w:r>
    </w:p>
    <w:p w:rsidR="00475AC8" w:rsidRPr="00027799" w:rsidRDefault="00475AC8" w:rsidP="000E4E4C">
      <w:pPr>
        <w:autoSpaceDE w:val="0"/>
        <w:autoSpaceDN w:val="0"/>
        <w:adjustRightInd w:val="0"/>
        <w:jc w:val="both"/>
        <w:rPr>
          <w:rFonts w:cs="Times New Roman"/>
          <w:b/>
          <w:sz w:val="28"/>
          <w:szCs w:val="28"/>
          <w:lang w:eastAsia="en-US"/>
        </w:rPr>
      </w:pPr>
      <w:r>
        <w:rPr>
          <w:rFonts w:eastAsiaTheme="minorEastAsia" w:cs="Times New Roman"/>
          <w:sz w:val="28"/>
          <w:szCs w:val="28"/>
        </w:rPr>
        <w:t>-</w:t>
      </w:r>
      <w:r w:rsidRPr="003C24E8">
        <w:rPr>
          <w:rFonts w:cs="Times New Roman"/>
          <w:b/>
          <w:sz w:val="28"/>
          <w:szCs w:val="28"/>
          <w:lang w:eastAsia="en-US"/>
        </w:rPr>
        <w:t>в бюджетной отчетности отсутствуют Сведения об исполнении судебных решений по денежным обязательствам бюджета (ф.0503296)</w:t>
      </w:r>
      <w:r w:rsidRPr="00475AC8">
        <w:rPr>
          <w:rFonts w:cs="Times New Roman"/>
          <w:sz w:val="28"/>
          <w:szCs w:val="28"/>
          <w:lang w:eastAsia="en-US"/>
        </w:rPr>
        <w:t>(</w:t>
      </w:r>
      <w:r>
        <w:rPr>
          <w:rFonts w:cs="Times New Roman"/>
          <w:sz w:val="28"/>
          <w:szCs w:val="28"/>
          <w:lang w:eastAsia="en-US"/>
        </w:rPr>
        <w:t>отдел образования)</w:t>
      </w:r>
      <w:r w:rsidRPr="003C24E8">
        <w:rPr>
          <w:rFonts w:cs="Times New Roman"/>
          <w:b/>
          <w:sz w:val="28"/>
          <w:szCs w:val="28"/>
          <w:lang w:eastAsia="en-US"/>
        </w:rPr>
        <w:t>.</w:t>
      </w:r>
    </w:p>
    <w:p w:rsidR="008B21F6" w:rsidRPr="008B21F6" w:rsidRDefault="008B21F6" w:rsidP="008B21F6">
      <w:pPr>
        <w:jc w:val="center"/>
        <w:rPr>
          <w:rFonts w:eastAsia="Times New Roman" w:cs="Times New Roman"/>
        </w:rPr>
      </w:pPr>
      <w:r w:rsidRPr="008B21F6">
        <w:rPr>
          <w:rFonts w:eastAsia="Times New Roman" w:cs="Times New Roman"/>
          <w:b/>
          <w:bCs/>
          <w:sz w:val="28"/>
          <w:szCs w:val="28"/>
        </w:rPr>
        <w:t>Предложения </w:t>
      </w:r>
    </w:p>
    <w:p w:rsidR="008B21F6" w:rsidRPr="008B21F6" w:rsidRDefault="008B21F6" w:rsidP="008B21F6">
      <w:pPr>
        <w:jc w:val="both"/>
        <w:rPr>
          <w:rFonts w:eastAsia="Times New Roman" w:cs="Times New Roman"/>
        </w:rPr>
      </w:pPr>
      <w:r w:rsidRPr="008B21F6">
        <w:rPr>
          <w:rFonts w:eastAsia="Times New Roman" w:cs="Times New Roman"/>
          <w:b/>
          <w:bCs/>
          <w:sz w:val="28"/>
          <w:szCs w:val="28"/>
        </w:rPr>
        <w:t xml:space="preserve">         </w:t>
      </w:r>
    </w:p>
    <w:p w:rsidR="008B21F6" w:rsidRDefault="003328D2" w:rsidP="008B21F6">
      <w:pPr>
        <w:ind w:firstLine="720"/>
        <w:jc w:val="both"/>
        <w:rPr>
          <w:rFonts w:eastAsia="Times New Roman" w:cs="Times New Roman"/>
          <w:sz w:val="28"/>
          <w:szCs w:val="28"/>
        </w:rPr>
      </w:pPr>
      <w:proofErr w:type="gramStart"/>
      <w:r w:rsidRPr="00475AC8">
        <w:rPr>
          <w:rFonts w:eastAsia="Times New Roman" w:cs="Times New Roman"/>
          <w:b/>
          <w:sz w:val="28"/>
          <w:szCs w:val="28"/>
        </w:rPr>
        <w:t>1</w:t>
      </w:r>
      <w:r w:rsidR="008B21F6" w:rsidRPr="00475AC8">
        <w:rPr>
          <w:rFonts w:eastAsia="Times New Roman" w:cs="Times New Roman"/>
          <w:b/>
          <w:sz w:val="28"/>
          <w:szCs w:val="28"/>
        </w:rPr>
        <w:t>.</w:t>
      </w:r>
      <w:r w:rsidR="008B21F6" w:rsidRPr="008B21F6">
        <w:rPr>
          <w:rFonts w:eastAsia="Times New Roman" w:cs="Times New Roman"/>
          <w:sz w:val="28"/>
          <w:szCs w:val="28"/>
        </w:rPr>
        <w:t xml:space="preserve">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w:t>
      </w:r>
      <w:proofErr w:type="gramEnd"/>
    </w:p>
    <w:p w:rsidR="00475AC8" w:rsidRDefault="00475AC8" w:rsidP="008B21F6">
      <w:pPr>
        <w:ind w:firstLine="720"/>
        <w:jc w:val="both"/>
        <w:rPr>
          <w:rFonts w:eastAsia="Times New Roman" w:cs="Times New Roman"/>
          <w:sz w:val="28"/>
          <w:szCs w:val="28"/>
        </w:rPr>
      </w:pPr>
      <w:r w:rsidRPr="00475AC8">
        <w:rPr>
          <w:rFonts w:eastAsia="Times New Roman" w:cs="Times New Roman"/>
          <w:b/>
          <w:sz w:val="28"/>
          <w:szCs w:val="28"/>
        </w:rPr>
        <w:t>2</w:t>
      </w:r>
      <w:r>
        <w:rPr>
          <w:rFonts w:eastAsia="Times New Roman" w:cs="Times New Roman"/>
          <w:sz w:val="28"/>
          <w:szCs w:val="28"/>
        </w:rPr>
        <w:t>. Главным распорядителям бюджетных средств учесть все замечания, указанные в данном заключении.</w:t>
      </w:r>
    </w:p>
    <w:p w:rsidR="00475AC8" w:rsidRDefault="00475AC8" w:rsidP="00475AC8">
      <w:pPr>
        <w:ind w:firstLine="567"/>
        <w:jc w:val="both"/>
        <w:rPr>
          <w:rFonts w:eastAsia="Times New Roman" w:cs="Times New Roman"/>
          <w:b/>
          <w:sz w:val="28"/>
          <w:szCs w:val="28"/>
        </w:rPr>
      </w:pPr>
      <w:r w:rsidRPr="00475AC8">
        <w:rPr>
          <w:rFonts w:eastAsia="Times New Roman" w:cs="Times New Roman"/>
          <w:b/>
          <w:sz w:val="28"/>
          <w:szCs w:val="28"/>
        </w:rPr>
        <w:t>3.</w:t>
      </w:r>
      <w:r w:rsidRPr="00475AC8">
        <w:rPr>
          <w:rFonts w:eastAsia="Times New Roman" w:cs="Times New Roman"/>
          <w:sz w:val="28"/>
          <w:szCs w:val="28"/>
        </w:rPr>
        <w:t xml:space="preserve"> Комитету по управлению муниципальным имуществом администрации Стародубского района обратить внимание на правильность исчисления прибыли муниципальными предприятиями, своевременность перечисления в бюджет Стародубского района части прибыли, а также принятия необходимых </w:t>
      </w:r>
      <w:r w:rsidRPr="00475AC8">
        <w:rPr>
          <w:rFonts w:eastAsia="Times New Roman" w:cs="Times New Roman"/>
          <w:sz w:val="28"/>
          <w:szCs w:val="28"/>
        </w:rPr>
        <w:lastRenderedPageBreak/>
        <w:t xml:space="preserve">мер по взысканию финансовых санкций, предусмотренных законодательством о налогах и сборах от МУП </w:t>
      </w:r>
      <w:r w:rsidRPr="00475AC8">
        <w:rPr>
          <w:sz w:val="28"/>
          <w:szCs w:val="28"/>
        </w:rPr>
        <w:t>ЖКХ Стародубского района</w:t>
      </w:r>
      <w:r w:rsidRPr="00B7544E">
        <w:rPr>
          <w:rFonts w:eastAsia="Times New Roman" w:cs="Times New Roman"/>
          <w:b/>
          <w:sz w:val="28"/>
          <w:szCs w:val="28"/>
        </w:rPr>
        <w:t>.</w:t>
      </w:r>
    </w:p>
    <w:p w:rsidR="00475AC8" w:rsidRPr="00475AC8" w:rsidRDefault="00955880" w:rsidP="00475AC8">
      <w:pPr>
        <w:ind w:firstLine="567"/>
        <w:jc w:val="both"/>
        <w:rPr>
          <w:rFonts w:eastAsia="Times New Roman" w:cs="Times New Roman"/>
        </w:rPr>
      </w:pPr>
      <w:r>
        <w:rPr>
          <w:rFonts w:eastAsia="Times New Roman" w:cs="Times New Roman"/>
          <w:b/>
          <w:sz w:val="28"/>
          <w:szCs w:val="28"/>
        </w:rPr>
        <w:t xml:space="preserve">4. </w:t>
      </w:r>
      <w:r w:rsidRPr="00955880">
        <w:rPr>
          <w:rFonts w:eastAsia="Times New Roman" w:cs="Times New Roman"/>
          <w:sz w:val="28"/>
          <w:szCs w:val="28"/>
        </w:rPr>
        <w:t xml:space="preserve">Финансовому управлению </w:t>
      </w:r>
      <w:r>
        <w:rPr>
          <w:rFonts w:eastAsia="Times New Roman" w:cs="Times New Roman"/>
          <w:sz w:val="28"/>
          <w:szCs w:val="28"/>
        </w:rPr>
        <w:t xml:space="preserve">Стародубского муниципального района увеличить бюджетные ассигнования дорожного фонда на сумму </w:t>
      </w:r>
      <w:r w:rsidRPr="00CE56EE">
        <w:rPr>
          <w:rFonts w:eastAsia="Calibri" w:cs="Times New Roman"/>
          <w:bCs/>
          <w:sz w:val="28"/>
          <w:szCs w:val="28"/>
          <w:lang w:eastAsia="en-US"/>
        </w:rPr>
        <w:t>неиспользованн</w:t>
      </w:r>
      <w:r>
        <w:rPr>
          <w:rFonts w:eastAsia="Calibri" w:cs="Times New Roman"/>
          <w:bCs/>
          <w:sz w:val="28"/>
          <w:szCs w:val="28"/>
          <w:lang w:eastAsia="en-US"/>
        </w:rPr>
        <w:t>ого</w:t>
      </w:r>
      <w:r w:rsidRPr="00CE56EE">
        <w:rPr>
          <w:rFonts w:eastAsia="Calibri" w:cs="Times New Roman"/>
          <w:bCs/>
          <w:sz w:val="28"/>
          <w:szCs w:val="28"/>
          <w:lang w:eastAsia="en-US"/>
        </w:rPr>
        <w:t xml:space="preserve"> остатк</w:t>
      </w:r>
      <w:r>
        <w:rPr>
          <w:rFonts w:eastAsia="Calibri" w:cs="Times New Roman"/>
          <w:bCs/>
          <w:sz w:val="28"/>
          <w:szCs w:val="28"/>
          <w:lang w:eastAsia="en-US"/>
        </w:rPr>
        <w:t>а</w:t>
      </w:r>
      <w:r w:rsidRPr="00CE56EE">
        <w:rPr>
          <w:rFonts w:eastAsia="Calibri" w:cs="Times New Roman"/>
          <w:bCs/>
          <w:sz w:val="28"/>
          <w:szCs w:val="28"/>
          <w:lang w:eastAsia="en-US"/>
        </w:rPr>
        <w:t xml:space="preserve"> средств дорожного фонда на 01.01.2017 года </w:t>
      </w:r>
      <w:r w:rsidRPr="00955880">
        <w:rPr>
          <w:rFonts w:eastAsia="Calibri" w:cs="Times New Roman"/>
          <w:bCs/>
          <w:sz w:val="28"/>
          <w:szCs w:val="28"/>
          <w:lang w:eastAsia="en-US"/>
        </w:rPr>
        <w:t>13381,2</w:t>
      </w:r>
      <w:r>
        <w:rPr>
          <w:rFonts w:eastAsia="Calibri" w:cs="Times New Roman"/>
          <w:bCs/>
          <w:sz w:val="28"/>
          <w:szCs w:val="28"/>
          <w:lang w:eastAsia="en-US"/>
        </w:rPr>
        <w:t xml:space="preserve"> тыс. рублей, путем внесения изменений в решение о бюджете, </w:t>
      </w:r>
      <w:r>
        <w:rPr>
          <w:rFonts w:eastAsia="Times New Roman" w:cs="Times New Roman"/>
          <w:sz w:val="28"/>
          <w:szCs w:val="28"/>
        </w:rPr>
        <w:t>при уточнении бюджета.</w:t>
      </w:r>
    </w:p>
    <w:p w:rsidR="008B21F6" w:rsidRPr="008B21F6" w:rsidRDefault="008B21F6" w:rsidP="008B21F6">
      <w:pPr>
        <w:jc w:val="both"/>
        <w:rPr>
          <w:rFonts w:eastAsia="Times New Roman" w:cs="Times New Roman"/>
        </w:rPr>
      </w:pPr>
      <w:r w:rsidRPr="008B21F6">
        <w:rPr>
          <w:rFonts w:eastAsia="Times New Roman" w:cs="Times New Roman"/>
          <w:sz w:val="28"/>
          <w:szCs w:val="28"/>
        </w:rPr>
        <w:t> </w:t>
      </w:r>
    </w:p>
    <w:p w:rsidR="008B21F6" w:rsidRPr="008B21F6" w:rsidRDefault="008B21F6" w:rsidP="00DA01AE">
      <w:pPr>
        <w:jc w:val="center"/>
        <w:rPr>
          <w:rFonts w:eastAsia="Times New Roman" w:cs="Times New Roman"/>
        </w:rPr>
      </w:pPr>
      <w:r w:rsidRPr="008B21F6">
        <w:rPr>
          <w:rFonts w:eastAsia="Times New Roman" w:cs="Times New Roman"/>
          <w:sz w:val="28"/>
          <w:szCs w:val="28"/>
        </w:rPr>
        <w:t>Настоящее заключение составлено в двух экземплярах</w:t>
      </w:r>
      <w:r w:rsidR="0039698B">
        <w:rPr>
          <w:rFonts w:eastAsia="Times New Roman" w:cs="Times New Roman"/>
          <w:sz w:val="28"/>
          <w:szCs w:val="28"/>
        </w:rPr>
        <w:t xml:space="preserve"> на </w:t>
      </w:r>
      <w:r w:rsidR="006C719A">
        <w:rPr>
          <w:rFonts w:eastAsia="Times New Roman" w:cs="Times New Roman"/>
          <w:sz w:val="28"/>
          <w:szCs w:val="28"/>
        </w:rPr>
        <w:t>5</w:t>
      </w:r>
      <w:r w:rsidR="00C2442F">
        <w:rPr>
          <w:rFonts w:eastAsia="Times New Roman" w:cs="Times New Roman"/>
          <w:sz w:val="28"/>
          <w:szCs w:val="28"/>
        </w:rPr>
        <w:t>6</w:t>
      </w:r>
      <w:r w:rsidR="0039698B">
        <w:rPr>
          <w:rFonts w:eastAsia="Times New Roman" w:cs="Times New Roman"/>
          <w:sz w:val="28"/>
          <w:szCs w:val="28"/>
        </w:rPr>
        <w:t xml:space="preserve"> листах каждое</w:t>
      </w:r>
      <w:r w:rsidRPr="008B21F6">
        <w:rPr>
          <w:rFonts w:eastAsia="Times New Roman" w:cs="Times New Roman"/>
          <w:sz w:val="28"/>
          <w:szCs w:val="28"/>
        </w:rPr>
        <w:t>.</w:t>
      </w:r>
    </w:p>
    <w:p w:rsidR="008B21F6" w:rsidRPr="008B21F6" w:rsidRDefault="008B21F6" w:rsidP="00DA01AE">
      <w:pPr>
        <w:jc w:val="center"/>
        <w:rPr>
          <w:rFonts w:eastAsia="Times New Roman" w:cs="Times New Roman"/>
        </w:rPr>
      </w:pPr>
    </w:p>
    <w:p w:rsidR="00BD4905" w:rsidRDefault="00BD4905" w:rsidP="00BD4905">
      <w:pPr>
        <w:ind w:firstLine="709"/>
        <w:jc w:val="both"/>
        <w:rPr>
          <w:sz w:val="28"/>
          <w:szCs w:val="28"/>
        </w:rPr>
      </w:pPr>
    </w:p>
    <w:p w:rsidR="00BD4905" w:rsidRDefault="00BD4905" w:rsidP="00D32016">
      <w:pPr>
        <w:jc w:val="both"/>
        <w:rPr>
          <w:sz w:val="28"/>
          <w:szCs w:val="28"/>
        </w:rPr>
      </w:pPr>
      <w:r>
        <w:rPr>
          <w:sz w:val="28"/>
          <w:szCs w:val="28"/>
        </w:rPr>
        <w:t xml:space="preserve">Председатель </w:t>
      </w:r>
      <w:r w:rsidR="00D32016">
        <w:rPr>
          <w:sz w:val="28"/>
          <w:szCs w:val="28"/>
        </w:rPr>
        <w:t>Контрольно-счетной палаты</w:t>
      </w:r>
    </w:p>
    <w:p w:rsidR="00BD4905" w:rsidRDefault="00BD4905" w:rsidP="00D32016">
      <w:pPr>
        <w:jc w:val="both"/>
        <w:rPr>
          <w:sz w:val="28"/>
          <w:szCs w:val="28"/>
        </w:rPr>
      </w:pPr>
      <w:r>
        <w:rPr>
          <w:sz w:val="28"/>
          <w:szCs w:val="28"/>
        </w:rPr>
        <w:t xml:space="preserve">Стародубского муниципального района                    </w:t>
      </w:r>
      <w:proofErr w:type="spellStart"/>
      <w:r w:rsidR="008A7D1C">
        <w:rPr>
          <w:sz w:val="28"/>
          <w:szCs w:val="28"/>
        </w:rPr>
        <w:t>Н.А.Сусло</w:t>
      </w:r>
      <w:proofErr w:type="spellEnd"/>
    </w:p>
    <w:p w:rsidR="005A603F" w:rsidRDefault="005A603F" w:rsidP="00D32016">
      <w:pPr>
        <w:jc w:val="both"/>
        <w:rPr>
          <w:sz w:val="28"/>
          <w:szCs w:val="28"/>
        </w:rPr>
      </w:pPr>
    </w:p>
    <w:p w:rsidR="00D32016" w:rsidRDefault="005A603F" w:rsidP="00D32016">
      <w:pPr>
        <w:jc w:val="both"/>
        <w:rPr>
          <w:sz w:val="28"/>
          <w:szCs w:val="28"/>
        </w:rPr>
      </w:pPr>
      <w:r>
        <w:rPr>
          <w:sz w:val="28"/>
          <w:szCs w:val="28"/>
        </w:rPr>
        <w:t xml:space="preserve">С заключением </w:t>
      </w:r>
      <w:proofErr w:type="gramStart"/>
      <w:r>
        <w:rPr>
          <w:sz w:val="28"/>
          <w:szCs w:val="28"/>
        </w:rPr>
        <w:t>ознакомлены</w:t>
      </w:r>
      <w:proofErr w:type="gramEnd"/>
      <w:r>
        <w:rPr>
          <w:sz w:val="28"/>
          <w:szCs w:val="28"/>
        </w:rPr>
        <w:t>:</w:t>
      </w:r>
    </w:p>
    <w:p w:rsidR="005A603F" w:rsidRPr="00335F4D" w:rsidRDefault="005A603F" w:rsidP="00D32016">
      <w:pPr>
        <w:jc w:val="both"/>
        <w:rPr>
          <w:sz w:val="28"/>
          <w:szCs w:val="28"/>
        </w:rPr>
      </w:pPr>
    </w:p>
    <w:p w:rsidR="00C2442F" w:rsidRDefault="00C2442F" w:rsidP="00C2442F">
      <w:pPr>
        <w:rPr>
          <w:sz w:val="28"/>
          <w:szCs w:val="28"/>
        </w:rPr>
      </w:pPr>
      <w:r>
        <w:rPr>
          <w:sz w:val="28"/>
          <w:szCs w:val="28"/>
        </w:rPr>
        <w:t xml:space="preserve">Глава администрации Стародубского </w:t>
      </w:r>
    </w:p>
    <w:p w:rsidR="00C2442F" w:rsidRDefault="00C2442F" w:rsidP="00C2442F">
      <w:pPr>
        <w:rPr>
          <w:sz w:val="28"/>
          <w:szCs w:val="28"/>
        </w:rPr>
      </w:pPr>
      <w:r>
        <w:rPr>
          <w:sz w:val="28"/>
          <w:szCs w:val="28"/>
        </w:rPr>
        <w:t xml:space="preserve">муниципального района                                                               </w:t>
      </w:r>
      <w:proofErr w:type="spellStart"/>
      <w:r>
        <w:rPr>
          <w:sz w:val="28"/>
          <w:szCs w:val="28"/>
        </w:rPr>
        <w:t>Т.А.Серяк</w:t>
      </w:r>
      <w:proofErr w:type="spellEnd"/>
    </w:p>
    <w:p w:rsidR="00C2442F" w:rsidRDefault="00C2442F" w:rsidP="00C2442F">
      <w:pPr>
        <w:rPr>
          <w:sz w:val="28"/>
          <w:szCs w:val="28"/>
        </w:rPr>
      </w:pPr>
    </w:p>
    <w:p w:rsidR="00C2442F" w:rsidRDefault="00C2442F" w:rsidP="00C2442F">
      <w:pPr>
        <w:rPr>
          <w:sz w:val="28"/>
          <w:szCs w:val="28"/>
        </w:rPr>
      </w:pPr>
      <w:r>
        <w:rPr>
          <w:sz w:val="28"/>
          <w:szCs w:val="28"/>
        </w:rPr>
        <w:t xml:space="preserve">Начальник финансового управления </w:t>
      </w:r>
    </w:p>
    <w:p w:rsidR="002C26AA" w:rsidRDefault="00C2442F" w:rsidP="00C2442F">
      <w:pPr>
        <w:rPr>
          <w:sz w:val="28"/>
          <w:szCs w:val="28"/>
        </w:rPr>
      </w:pPr>
      <w:r>
        <w:rPr>
          <w:sz w:val="28"/>
          <w:szCs w:val="28"/>
        </w:rPr>
        <w:t xml:space="preserve">Стародубского муниципального района                                     </w:t>
      </w:r>
      <w:proofErr w:type="spellStart"/>
      <w:r>
        <w:rPr>
          <w:sz w:val="28"/>
          <w:szCs w:val="28"/>
        </w:rPr>
        <w:t>А.В.Приходько</w:t>
      </w:r>
      <w:proofErr w:type="spellEnd"/>
    </w:p>
    <w:p w:rsidR="00D32016" w:rsidRPr="002C26AA" w:rsidRDefault="00D32016" w:rsidP="00984A69">
      <w:pPr>
        <w:jc w:val="center"/>
        <w:rPr>
          <w:sz w:val="28"/>
          <w:szCs w:val="28"/>
        </w:rPr>
      </w:pPr>
    </w:p>
    <w:sectPr w:rsidR="00D32016" w:rsidRPr="002C26AA" w:rsidSect="009731CF">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0F" w:rsidRDefault="00263F0F" w:rsidP="00C545BB">
      <w:r>
        <w:separator/>
      </w:r>
    </w:p>
  </w:endnote>
  <w:endnote w:type="continuationSeparator" w:id="0">
    <w:p w:rsidR="00263F0F" w:rsidRDefault="00263F0F" w:rsidP="00C5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0F" w:rsidRDefault="00263F0F" w:rsidP="00C545BB">
      <w:r>
        <w:separator/>
      </w:r>
    </w:p>
  </w:footnote>
  <w:footnote w:type="continuationSeparator" w:id="0">
    <w:p w:rsidR="00263F0F" w:rsidRDefault="00263F0F" w:rsidP="00C5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376"/>
      <w:docPartObj>
        <w:docPartGallery w:val="Page Numbers (Top of Page)"/>
        <w:docPartUnique/>
      </w:docPartObj>
    </w:sdtPr>
    <w:sdtContent>
      <w:p w:rsidR="00AC682C" w:rsidRDefault="00AC682C">
        <w:pPr>
          <w:pStyle w:val="a8"/>
          <w:jc w:val="center"/>
        </w:pPr>
        <w:r>
          <w:fldChar w:fldCharType="begin"/>
        </w:r>
        <w:r>
          <w:instrText xml:space="preserve"> PAGE   \* MERGEFORMAT </w:instrText>
        </w:r>
        <w:r>
          <w:fldChar w:fldCharType="separate"/>
        </w:r>
        <w:r w:rsidR="00B358E4">
          <w:rPr>
            <w:noProof/>
          </w:rPr>
          <w:t>48</w:t>
        </w:r>
        <w:r>
          <w:rPr>
            <w:noProof/>
          </w:rPr>
          <w:fldChar w:fldCharType="end"/>
        </w:r>
      </w:p>
    </w:sdtContent>
  </w:sdt>
  <w:p w:rsidR="00AC682C" w:rsidRDefault="00AC68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4F2"/>
    <w:multiLevelType w:val="hybridMultilevel"/>
    <w:tmpl w:val="0E8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4734D"/>
    <w:multiLevelType w:val="hybridMultilevel"/>
    <w:tmpl w:val="EE0858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3AE94F8B"/>
    <w:multiLevelType w:val="multilevel"/>
    <w:tmpl w:val="EF0AE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23649C7"/>
    <w:multiLevelType w:val="hybridMultilevel"/>
    <w:tmpl w:val="EE08585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1A01E7"/>
    <w:multiLevelType w:val="hybridMultilevel"/>
    <w:tmpl w:val="39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577881"/>
    <w:multiLevelType w:val="hybridMultilevel"/>
    <w:tmpl w:val="EE24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26AA"/>
    <w:rsid w:val="0000028C"/>
    <w:rsid w:val="00006AA6"/>
    <w:rsid w:val="00007F31"/>
    <w:rsid w:val="000151DB"/>
    <w:rsid w:val="0002067B"/>
    <w:rsid w:val="00023FB8"/>
    <w:rsid w:val="00025372"/>
    <w:rsid w:val="00025C45"/>
    <w:rsid w:val="00027799"/>
    <w:rsid w:val="000303E0"/>
    <w:rsid w:val="000347D6"/>
    <w:rsid w:val="000356C8"/>
    <w:rsid w:val="00037B97"/>
    <w:rsid w:val="00040312"/>
    <w:rsid w:val="00041C72"/>
    <w:rsid w:val="00043323"/>
    <w:rsid w:val="000440F5"/>
    <w:rsid w:val="00052C42"/>
    <w:rsid w:val="00054913"/>
    <w:rsid w:val="00054C64"/>
    <w:rsid w:val="000558D3"/>
    <w:rsid w:val="000561BE"/>
    <w:rsid w:val="00063307"/>
    <w:rsid w:val="00065779"/>
    <w:rsid w:val="000669B3"/>
    <w:rsid w:val="00066E25"/>
    <w:rsid w:val="0007261C"/>
    <w:rsid w:val="00074DA4"/>
    <w:rsid w:val="000851C6"/>
    <w:rsid w:val="0008539A"/>
    <w:rsid w:val="0008557E"/>
    <w:rsid w:val="000923B0"/>
    <w:rsid w:val="000929C4"/>
    <w:rsid w:val="00095F2A"/>
    <w:rsid w:val="00097A9C"/>
    <w:rsid w:val="000A019F"/>
    <w:rsid w:val="000A398C"/>
    <w:rsid w:val="000A4373"/>
    <w:rsid w:val="000A4C8E"/>
    <w:rsid w:val="000A72B5"/>
    <w:rsid w:val="000B041F"/>
    <w:rsid w:val="000B0D0E"/>
    <w:rsid w:val="000B0D48"/>
    <w:rsid w:val="000B496E"/>
    <w:rsid w:val="000B64B1"/>
    <w:rsid w:val="000B7662"/>
    <w:rsid w:val="000C039B"/>
    <w:rsid w:val="000C2428"/>
    <w:rsid w:val="000D34F1"/>
    <w:rsid w:val="000D75DC"/>
    <w:rsid w:val="000E29CC"/>
    <w:rsid w:val="000E3037"/>
    <w:rsid w:val="000E4E4C"/>
    <w:rsid w:val="000E711B"/>
    <w:rsid w:val="000F0F5B"/>
    <w:rsid w:val="000F4D4C"/>
    <w:rsid w:val="000F5FD6"/>
    <w:rsid w:val="000F6296"/>
    <w:rsid w:val="000F6703"/>
    <w:rsid w:val="00100B53"/>
    <w:rsid w:val="001047C2"/>
    <w:rsid w:val="00104A62"/>
    <w:rsid w:val="00105ECD"/>
    <w:rsid w:val="0010653F"/>
    <w:rsid w:val="00110703"/>
    <w:rsid w:val="00111553"/>
    <w:rsid w:val="00111684"/>
    <w:rsid w:val="001209B6"/>
    <w:rsid w:val="00121D6A"/>
    <w:rsid w:val="0012234A"/>
    <w:rsid w:val="0012390C"/>
    <w:rsid w:val="001247E5"/>
    <w:rsid w:val="001265F1"/>
    <w:rsid w:val="00127A29"/>
    <w:rsid w:val="0013176C"/>
    <w:rsid w:val="00132F26"/>
    <w:rsid w:val="0013701C"/>
    <w:rsid w:val="00144137"/>
    <w:rsid w:val="00146AC7"/>
    <w:rsid w:val="00147374"/>
    <w:rsid w:val="00153F89"/>
    <w:rsid w:val="0015548D"/>
    <w:rsid w:val="00163D79"/>
    <w:rsid w:val="00165446"/>
    <w:rsid w:val="00175DB6"/>
    <w:rsid w:val="00176B93"/>
    <w:rsid w:val="00177976"/>
    <w:rsid w:val="00181B73"/>
    <w:rsid w:val="001824D5"/>
    <w:rsid w:val="001830C9"/>
    <w:rsid w:val="00183BD2"/>
    <w:rsid w:val="001867F3"/>
    <w:rsid w:val="00186A3B"/>
    <w:rsid w:val="00187CCA"/>
    <w:rsid w:val="00190554"/>
    <w:rsid w:val="00192CE9"/>
    <w:rsid w:val="00192EB6"/>
    <w:rsid w:val="00197863"/>
    <w:rsid w:val="00197C48"/>
    <w:rsid w:val="001A1549"/>
    <w:rsid w:val="001A2236"/>
    <w:rsid w:val="001A2F1C"/>
    <w:rsid w:val="001A7485"/>
    <w:rsid w:val="001B2A96"/>
    <w:rsid w:val="001B3146"/>
    <w:rsid w:val="001B3A86"/>
    <w:rsid w:val="001B3D1D"/>
    <w:rsid w:val="001B6B41"/>
    <w:rsid w:val="001C16FF"/>
    <w:rsid w:val="001C27F3"/>
    <w:rsid w:val="001C2922"/>
    <w:rsid w:val="001C37BF"/>
    <w:rsid w:val="001C4C90"/>
    <w:rsid w:val="001C5C4B"/>
    <w:rsid w:val="001C6D41"/>
    <w:rsid w:val="001D1D6C"/>
    <w:rsid w:val="001D260B"/>
    <w:rsid w:val="001D6351"/>
    <w:rsid w:val="001E366A"/>
    <w:rsid w:val="001E3797"/>
    <w:rsid w:val="001F3E6C"/>
    <w:rsid w:val="001F3F28"/>
    <w:rsid w:val="001F44EB"/>
    <w:rsid w:val="001F4ABB"/>
    <w:rsid w:val="001F7459"/>
    <w:rsid w:val="001F783F"/>
    <w:rsid w:val="00200B30"/>
    <w:rsid w:val="00203C39"/>
    <w:rsid w:val="00204242"/>
    <w:rsid w:val="00205A14"/>
    <w:rsid w:val="002070C2"/>
    <w:rsid w:val="002078A1"/>
    <w:rsid w:val="0021133C"/>
    <w:rsid w:val="002153C9"/>
    <w:rsid w:val="002157D1"/>
    <w:rsid w:val="00215AAC"/>
    <w:rsid w:val="00217FD7"/>
    <w:rsid w:val="0023091F"/>
    <w:rsid w:val="00231E40"/>
    <w:rsid w:val="0023752B"/>
    <w:rsid w:val="00242E7F"/>
    <w:rsid w:val="00243775"/>
    <w:rsid w:val="00245463"/>
    <w:rsid w:val="00250416"/>
    <w:rsid w:val="00250EFD"/>
    <w:rsid w:val="0025531F"/>
    <w:rsid w:val="0025537D"/>
    <w:rsid w:val="00255C99"/>
    <w:rsid w:val="002638C5"/>
    <w:rsid w:val="00263F0F"/>
    <w:rsid w:val="00263FD5"/>
    <w:rsid w:val="00267115"/>
    <w:rsid w:val="002672F9"/>
    <w:rsid w:val="00270C33"/>
    <w:rsid w:val="00271E16"/>
    <w:rsid w:val="00272508"/>
    <w:rsid w:val="00273106"/>
    <w:rsid w:val="00275CB1"/>
    <w:rsid w:val="002809D4"/>
    <w:rsid w:val="00280F90"/>
    <w:rsid w:val="00285A42"/>
    <w:rsid w:val="002869A1"/>
    <w:rsid w:val="002935BD"/>
    <w:rsid w:val="0029396C"/>
    <w:rsid w:val="00293B57"/>
    <w:rsid w:val="002958EA"/>
    <w:rsid w:val="0029752F"/>
    <w:rsid w:val="002A0AB9"/>
    <w:rsid w:val="002B0F59"/>
    <w:rsid w:val="002B55CC"/>
    <w:rsid w:val="002B7675"/>
    <w:rsid w:val="002B782F"/>
    <w:rsid w:val="002C1E58"/>
    <w:rsid w:val="002C2527"/>
    <w:rsid w:val="002C26AA"/>
    <w:rsid w:val="002C3FA0"/>
    <w:rsid w:val="002C6B8F"/>
    <w:rsid w:val="002C6C6F"/>
    <w:rsid w:val="002C7D8C"/>
    <w:rsid w:val="002D0926"/>
    <w:rsid w:val="002D1D5B"/>
    <w:rsid w:val="002D22CC"/>
    <w:rsid w:val="002D2C50"/>
    <w:rsid w:val="002E1209"/>
    <w:rsid w:val="002E3CCC"/>
    <w:rsid w:val="002E64A4"/>
    <w:rsid w:val="002F13D1"/>
    <w:rsid w:val="002F189B"/>
    <w:rsid w:val="002F3E6A"/>
    <w:rsid w:val="002F493B"/>
    <w:rsid w:val="002F4C2C"/>
    <w:rsid w:val="002F510C"/>
    <w:rsid w:val="002F6360"/>
    <w:rsid w:val="002F64D8"/>
    <w:rsid w:val="0030040A"/>
    <w:rsid w:val="00302CBC"/>
    <w:rsid w:val="00304C25"/>
    <w:rsid w:val="00305B4E"/>
    <w:rsid w:val="0031011D"/>
    <w:rsid w:val="00310193"/>
    <w:rsid w:val="0031552C"/>
    <w:rsid w:val="0031629E"/>
    <w:rsid w:val="003172B7"/>
    <w:rsid w:val="0031758D"/>
    <w:rsid w:val="00320BBC"/>
    <w:rsid w:val="00321E47"/>
    <w:rsid w:val="00323087"/>
    <w:rsid w:val="00325B25"/>
    <w:rsid w:val="0033032D"/>
    <w:rsid w:val="00330E8C"/>
    <w:rsid w:val="003328D2"/>
    <w:rsid w:val="00334054"/>
    <w:rsid w:val="00335F4D"/>
    <w:rsid w:val="0033686D"/>
    <w:rsid w:val="00336C59"/>
    <w:rsid w:val="003379E3"/>
    <w:rsid w:val="00344AD7"/>
    <w:rsid w:val="00345278"/>
    <w:rsid w:val="00345E93"/>
    <w:rsid w:val="00351D84"/>
    <w:rsid w:val="0035232B"/>
    <w:rsid w:val="00361046"/>
    <w:rsid w:val="003610BD"/>
    <w:rsid w:val="00361A56"/>
    <w:rsid w:val="0036486E"/>
    <w:rsid w:val="00364E9E"/>
    <w:rsid w:val="00365F44"/>
    <w:rsid w:val="00381C20"/>
    <w:rsid w:val="00382A2E"/>
    <w:rsid w:val="00383302"/>
    <w:rsid w:val="00387A68"/>
    <w:rsid w:val="0039343F"/>
    <w:rsid w:val="00393A0C"/>
    <w:rsid w:val="0039481C"/>
    <w:rsid w:val="003952CC"/>
    <w:rsid w:val="0039698B"/>
    <w:rsid w:val="00396C39"/>
    <w:rsid w:val="003A40F7"/>
    <w:rsid w:val="003A681E"/>
    <w:rsid w:val="003B42A7"/>
    <w:rsid w:val="003C0BAE"/>
    <w:rsid w:val="003C0F64"/>
    <w:rsid w:val="003C0FD8"/>
    <w:rsid w:val="003C24E8"/>
    <w:rsid w:val="003C2772"/>
    <w:rsid w:val="003C6132"/>
    <w:rsid w:val="003C7DA2"/>
    <w:rsid w:val="003D139D"/>
    <w:rsid w:val="003D4D8B"/>
    <w:rsid w:val="003D550E"/>
    <w:rsid w:val="003D6106"/>
    <w:rsid w:val="003D6A5A"/>
    <w:rsid w:val="003D6F6A"/>
    <w:rsid w:val="003D75DA"/>
    <w:rsid w:val="003E2732"/>
    <w:rsid w:val="003E32F4"/>
    <w:rsid w:val="003F085B"/>
    <w:rsid w:val="003F4475"/>
    <w:rsid w:val="003F4CD5"/>
    <w:rsid w:val="003F71F6"/>
    <w:rsid w:val="004002F4"/>
    <w:rsid w:val="00401635"/>
    <w:rsid w:val="00401BE4"/>
    <w:rsid w:val="0040233C"/>
    <w:rsid w:val="004027A7"/>
    <w:rsid w:val="0040486D"/>
    <w:rsid w:val="00404F91"/>
    <w:rsid w:val="00407A88"/>
    <w:rsid w:val="00410FBC"/>
    <w:rsid w:val="00415E9F"/>
    <w:rsid w:val="004204AC"/>
    <w:rsid w:val="00420F19"/>
    <w:rsid w:val="00421C9B"/>
    <w:rsid w:val="0042211E"/>
    <w:rsid w:val="00422F6F"/>
    <w:rsid w:val="00423F1C"/>
    <w:rsid w:val="004269EA"/>
    <w:rsid w:val="00430B66"/>
    <w:rsid w:val="00432626"/>
    <w:rsid w:val="004329DD"/>
    <w:rsid w:val="00440301"/>
    <w:rsid w:val="00445239"/>
    <w:rsid w:val="004530CD"/>
    <w:rsid w:val="004564D9"/>
    <w:rsid w:val="0045710C"/>
    <w:rsid w:val="00461EA2"/>
    <w:rsid w:val="004633C5"/>
    <w:rsid w:val="00471553"/>
    <w:rsid w:val="004737B1"/>
    <w:rsid w:val="00474B9E"/>
    <w:rsid w:val="00475AC8"/>
    <w:rsid w:val="00475D12"/>
    <w:rsid w:val="00476BF3"/>
    <w:rsid w:val="004815A1"/>
    <w:rsid w:val="00493303"/>
    <w:rsid w:val="0049348A"/>
    <w:rsid w:val="00497ACB"/>
    <w:rsid w:val="004A0D44"/>
    <w:rsid w:val="004A35F7"/>
    <w:rsid w:val="004A4B4D"/>
    <w:rsid w:val="004A51F1"/>
    <w:rsid w:val="004A52ED"/>
    <w:rsid w:val="004A7540"/>
    <w:rsid w:val="004A7A79"/>
    <w:rsid w:val="004B289F"/>
    <w:rsid w:val="004B306E"/>
    <w:rsid w:val="004B3ED7"/>
    <w:rsid w:val="004B4A5F"/>
    <w:rsid w:val="004C42D9"/>
    <w:rsid w:val="004C688D"/>
    <w:rsid w:val="004C768D"/>
    <w:rsid w:val="004C78F3"/>
    <w:rsid w:val="004C7FF7"/>
    <w:rsid w:val="004D5ABE"/>
    <w:rsid w:val="004D6CD3"/>
    <w:rsid w:val="004E2C8B"/>
    <w:rsid w:val="004E310C"/>
    <w:rsid w:val="004E4AF5"/>
    <w:rsid w:val="004E5A6E"/>
    <w:rsid w:val="004F198D"/>
    <w:rsid w:val="004F29A5"/>
    <w:rsid w:val="004F375E"/>
    <w:rsid w:val="004F5DBF"/>
    <w:rsid w:val="004F7B7A"/>
    <w:rsid w:val="005027F5"/>
    <w:rsid w:val="00503FA3"/>
    <w:rsid w:val="00505700"/>
    <w:rsid w:val="005075A2"/>
    <w:rsid w:val="00513975"/>
    <w:rsid w:val="00513985"/>
    <w:rsid w:val="00516FEC"/>
    <w:rsid w:val="005176BA"/>
    <w:rsid w:val="00517935"/>
    <w:rsid w:val="00521938"/>
    <w:rsid w:val="005222C3"/>
    <w:rsid w:val="00527715"/>
    <w:rsid w:val="0052796F"/>
    <w:rsid w:val="00527C6F"/>
    <w:rsid w:val="0053156D"/>
    <w:rsid w:val="00533DD3"/>
    <w:rsid w:val="0053464B"/>
    <w:rsid w:val="00534BF8"/>
    <w:rsid w:val="00536EE9"/>
    <w:rsid w:val="00537EE3"/>
    <w:rsid w:val="00541628"/>
    <w:rsid w:val="00544E0B"/>
    <w:rsid w:val="005459A1"/>
    <w:rsid w:val="00554AF1"/>
    <w:rsid w:val="00555150"/>
    <w:rsid w:val="00557D0D"/>
    <w:rsid w:val="00561306"/>
    <w:rsid w:val="00562191"/>
    <w:rsid w:val="00566876"/>
    <w:rsid w:val="005678E4"/>
    <w:rsid w:val="00567E12"/>
    <w:rsid w:val="00570D80"/>
    <w:rsid w:val="00570FCF"/>
    <w:rsid w:val="005749DD"/>
    <w:rsid w:val="00576EC2"/>
    <w:rsid w:val="00577DB5"/>
    <w:rsid w:val="00583A57"/>
    <w:rsid w:val="00587610"/>
    <w:rsid w:val="00587A91"/>
    <w:rsid w:val="00590603"/>
    <w:rsid w:val="00591C62"/>
    <w:rsid w:val="005A0A24"/>
    <w:rsid w:val="005A0E66"/>
    <w:rsid w:val="005A5634"/>
    <w:rsid w:val="005A603F"/>
    <w:rsid w:val="005A6D4A"/>
    <w:rsid w:val="005A70FC"/>
    <w:rsid w:val="005A73FC"/>
    <w:rsid w:val="005B1FC8"/>
    <w:rsid w:val="005B2837"/>
    <w:rsid w:val="005C04AC"/>
    <w:rsid w:val="005C273B"/>
    <w:rsid w:val="005C50EB"/>
    <w:rsid w:val="005C7EE9"/>
    <w:rsid w:val="005D38BE"/>
    <w:rsid w:val="005D40EA"/>
    <w:rsid w:val="005E5312"/>
    <w:rsid w:val="005E5E1D"/>
    <w:rsid w:val="005F1445"/>
    <w:rsid w:val="005F22E5"/>
    <w:rsid w:val="005F2D72"/>
    <w:rsid w:val="005F34B2"/>
    <w:rsid w:val="005F6AAC"/>
    <w:rsid w:val="00606543"/>
    <w:rsid w:val="00606659"/>
    <w:rsid w:val="0060665C"/>
    <w:rsid w:val="00607AD0"/>
    <w:rsid w:val="00607CB1"/>
    <w:rsid w:val="00610CC9"/>
    <w:rsid w:val="00610FAD"/>
    <w:rsid w:val="00613820"/>
    <w:rsid w:val="006153D5"/>
    <w:rsid w:val="00617B32"/>
    <w:rsid w:val="0062156F"/>
    <w:rsid w:val="00621E85"/>
    <w:rsid w:val="00622CAD"/>
    <w:rsid w:val="00623449"/>
    <w:rsid w:val="00623DE0"/>
    <w:rsid w:val="0062592A"/>
    <w:rsid w:val="0062633E"/>
    <w:rsid w:val="00626B9B"/>
    <w:rsid w:val="00633B5A"/>
    <w:rsid w:val="00634BE8"/>
    <w:rsid w:val="00637FC8"/>
    <w:rsid w:val="006465EE"/>
    <w:rsid w:val="00646DFE"/>
    <w:rsid w:val="00650CC9"/>
    <w:rsid w:val="00651F05"/>
    <w:rsid w:val="006535C1"/>
    <w:rsid w:val="0065380D"/>
    <w:rsid w:val="00654855"/>
    <w:rsid w:val="00660FB5"/>
    <w:rsid w:val="0066134A"/>
    <w:rsid w:val="00662FDE"/>
    <w:rsid w:val="00664F13"/>
    <w:rsid w:val="00670B52"/>
    <w:rsid w:val="00672D01"/>
    <w:rsid w:val="0067362B"/>
    <w:rsid w:val="00673B00"/>
    <w:rsid w:val="0067443D"/>
    <w:rsid w:val="006770AD"/>
    <w:rsid w:val="00683643"/>
    <w:rsid w:val="006850B8"/>
    <w:rsid w:val="0068690B"/>
    <w:rsid w:val="00694080"/>
    <w:rsid w:val="00697D3B"/>
    <w:rsid w:val="006A151A"/>
    <w:rsid w:val="006A5E9B"/>
    <w:rsid w:val="006B0495"/>
    <w:rsid w:val="006B0FA0"/>
    <w:rsid w:val="006B25DF"/>
    <w:rsid w:val="006B2FB5"/>
    <w:rsid w:val="006B4D25"/>
    <w:rsid w:val="006B5CB5"/>
    <w:rsid w:val="006B600F"/>
    <w:rsid w:val="006C093A"/>
    <w:rsid w:val="006C42A7"/>
    <w:rsid w:val="006C719A"/>
    <w:rsid w:val="006D242F"/>
    <w:rsid w:val="006D4443"/>
    <w:rsid w:val="006D5C60"/>
    <w:rsid w:val="006E191E"/>
    <w:rsid w:val="006E659A"/>
    <w:rsid w:val="006F0005"/>
    <w:rsid w:val="006F0C54"/>
    <w:rsid w:val="006F0E3F"/>
    <w:rsid w:val="006F7577"/>
    <w:rsid w:val="007019AB"/>
    <w:rsid w:val="00702A44"/>
    <w:rsid w:val="00704577"/>
    <w:rsid w:val="00706272"/>
    <w:rsid w:val="00716BDC"/>
    <w:rsid w:val="00716C04"/>
    <w:rsid w:val="00717CF6"/>
    <w:rsid w:val="00717F27"/>
    <w:rsid w:val="007221F7"/>
    <w:rsid w:val="007231BD"/>
    <w:rsid w:val="007231E8"/>
    <w:rsid w:val="00724A2C"/>
    <w:rsid w:val="007263E6"/>
    <w:rsid w:val="0073155C"/>
    <w:rsid w:val="00731F3E"/>
    <w:rsid w:val="007357A3"/>
    <w:rsid w:val="00740AE0"/>
    <w:rsid w:val="0074225F"/>
    <w:rsid w:val="00743509"/>
    <w:rsid w:val="007451A1"/>
    <w:rsid w:val="00745F9D"/>
    <w:rsid w:val="00747259"/>
    <w:rsid w:val="0075091B"/>
    <w:rsid w:val="00750CD6"/>
    <w:rsid w:val="007524D2"/>
    <w:rsid w:val="007537CF"/>
    <w:rsid w:val="00754229"/>
    <w:rsid w:val="00754BCA"/>
    <w:rsid w:val="00755E82"/>
    <w:rsid w:val="007628B8"/>
    <w:rsid w:val="0076560A"/>
    <w:rsid w:val="00765808"/>
    <w:rsid w:val="007679CE"/>
    <w:rsid w:val="00777332"/>
    <w:rsid w:val="00777364"/>
    <w:rsid w:val="007812C6"/>
    <w:rsid w:val="00786A84"/>
    <w:rsid w:val="00790597"/>
    <w:rsid w:val="00793E93"/>
    <w:rsid w:val="00796E2F"/>
    <w:rsid w:val="007A4831"/>
    <w:rsid w:val="007B4837"/>
    <w:rsid w:val="007B5531"/>
    <w:rsid w:val="007C19DD"/>
    <w:rsid w:val="007C2351"/>
    <w:rsid w:val="007C52A3"/>
    <w:rsid w:val="007C7595"/>
    <w:rsid w:val="007D1BF4"/>
    <w:rsid w:val="007D2728"/>
    <w:rsid w:val="007D30F6"/>
    <w:rsid w:val="007D3E6A"/>
    <w:rsid w:val="007D465D"/>
    <w:rsid w:val="007D498E"/>
    <w:rsid w:val="007D4DD7"/>
    <w:rsid w:val="007E1082"/>
    <w:rsid w:val="007E5795"/>
    <w:rsid w:val="007E6028"/>
    <w:rsid w:val="007F0A1F"/>
    <w:rsid w:val="008002F4"/>
    <w:rsid w:val="0081340B"/>
    <w:rsid w:val="008230DF"/>
    <w:rsid w:val="00823159"/>
    <w:rsid w:val="008265BE"/>
    <w:rsid w:val="008335C6"/>
    <w:rsid w:val="00833661"/>
    <w:rsid w:val="00834DEE"/>
    <w:rsid w:val="008350E2"/>
    <w:rsid w:val="008376D0"/>
    <w:rsid w:val="00843C42"/>
    <w:rsid w:val="0084453D"/>
    <w:rsid w:val="008447C9"/>
    <w:rsid w:val="00844921"/>
    <w:rsid w:val="00844E3B"/>
    <w:rsid w:val="00845E8F"/>
    <w:rsid w:val="00847982"/>
    <w:rsid w:val="00847C8D"/>
    <w:rsid w:val="00851811"/>
    <w:rsid w:val="00856AF7"/>
    <w:rsid w:val="008575E4"/>
    <w:rsid w:val="008608B5"/>
    <w:rsid w:val="008632C0"/>
    <w:rsid w:val="008728A2"/>
    <w:rsid w:val="00873ED4"/>
    <w:rsid w:val="008778F9"/>
    <w:rsid w:val="00877BD6"/>
    <w:rsid w:val="00883819"/>
    <w:rsid w:val="00884C64"/>
    <w:rsid w:val="008902E4"/>
    <w:rsid w:val="0089200A"/>
    <w:rsid w:val="008955D6"/>
    <w:rsid w:val="008976AD"/>
    <w:rsid w:val="008A55AE"/>
    <w:rsid w:val="008A6496"/>
    <w:rsid w:val="008A7D1C"/>
    <w:rsid w:val="008B07CD"/>
    <w:rsid w:val="008B21F6"/>
    <w:rsid w:val="008B2779"/>
    <w:rsid w:val="008B408D"/>
    <w:rsid w:val="008B4172"/>
    <w:rsid w:val="008B4A66"/>
    <w:rsid w:val="008B57EB"/>
    <w:rsid w:val="008B5964"/>
    <w:rsid w:val="008B6EC9"/>
    <w:rsid w:val="008B7A0C"/>
    <w:rsid w:val="008C155C"/>
    <w:rsid w:val="008C4E69"/>
    <w:rsid w:val="008C4F79"/>
    <w:rsid w:val="008C5290"/>
    <w:rsid w:val="008D331F"/>
    <w:rsid w:val="008D641C"/>
    <w:rsid w:val="008D7ACE"/>
    <w:rsid w:val="008E16C9"/>
    <w:rsid w:val="008E679D"/>
    <w:rsid w:val="008E6F67"/>
    <w:rsid w:val="008F021C"/>
    <w:rsid w:val="008F1483"/>
    <w:rsid w:val="008F460A"/>
    <w:rsid w:val="008F4E4C"/>
    <w:rsid w:val="008F6D7B"/>
    <w:rsid w:val="009006A6"/>
    <w:rsid w:val="00901C2C"/>
    <w:rsid w:val="00906A56"/>
    <w:rsid w:val="00906C00"/>
    <w:rsid w:val="00911AA2"/>
    <w:rsid w:val="00913F9D"/>
    <w:rsid w:val="009148A6"/>
    <w:rsid w:val="00923877"/>
    <w:rsid w:val="00926A23"/>
    <w:rsid w:val="00935C92"/>
    <w:rsid w:val="009377AA"/>
    <w:rsid w:val="00942BC7"/>
    <w:rsid w:val="009441C5"/>
    <w:rsid w:val="00945670"/>
    <w:rsid w:val="00955880"/>
    <w:rsid w:val="00955D80"/>
    <w:rsid w:val="009612EB"/>
    <w:rsid w:val="0097088C"/>
    <w:rsid w:val="00970BAF"/>
    <w:rsid w:val="00972EBB"/>
    <w:rsid w:val="009731CF"/>
    <w:rsid w:val="009752F8"/>
    <w:rsid w:val="00980DE6"/>
    <w:rsid w:val="00984160"/>
    <w:rsid w:val="00984A69"/>
    <w:rsid w:val="00985BAA"/>
    <w:rsid w:val="009869EB"/>
    <w:rsid w:val="009875CC"/>
    <w:rsid w:val="00987B8D"/>
    <w:rsid w:val="0099061C"/>
    <w:rsid w:val="00992767"/>
    <w:rsid w:val="00992E93"/>
    <w:rsid w:val="00994C15"/>
    <w:rsid w:val="00994CF9"/>
    <w:rsid w:val="00997496"/>
    <w:rsid w:val="00997C95"/>
    <w:rsid w:val="009A0B55"/>
    <w:rsid w:val="009A10B0"/>
    <w:rsid w:val="009A2F6E"/>
    <w:rsid w:val="009B11FC"/>
    <w:rsid w:val="009B1600"/>
    <w:rsid w:val="009B2E13"/>
    <w:rsid w:val="009B7E26"/>
    <w:rsid w:val="009C0A37"/>
    <w:rsid w:val="009C187E"/>
    <w:rsid w:val="009C285F"/>
    <w:rsid w:val="009C3441"/>
    <w:rsid w:val="009C3C62"/>
    <w:rsid w:val="009D0333"/>
    <w:rsid w:val="009D13BA"/>
    <w:rsid w:val="009D3D3D"/>
    <w:rsid w:val="009D4561"/>
    <w:rsid w:val="009D5591"/>
    <w:rsid w:val="009D6426"/>
    <w:rsid w:val="009E11A2"/>
    <w:rsid w:val="009E2275"/>
    <w:rsid w:val="009E2C9C"/>
    <w:rsid w:val="009E37AA"/>
    <w:rsid w:val="009E47AD"/>
    <w:rsid w:val="009F6064"/>
    <w:rsid w:val="00A017CC"/>
    <w:rsid w:val="00A030FE"/>
    <w:rsid w:val="00A06768"/>
    <w:rsid w:val="00A068B8"/>
    <w:rsid w:val="00A078D8"/>
    <w:rsid w:val="00A112F3"/>
    <w:rsid w:val="00A1145E"/>
    <w:rsid w:val="00A11EA5"/>
    <w:rsid w:val="00A1453B"/>
    <w:rsid w:val="00A17A20"/>
    <w:rsid w:val="00A17CA6"/>
    <w:rsid w:val="00A203CE"/>
    <w:rsid w:val="00A21361"/>
    <w:rsid w:val="00A227FD"/>
    <w:rsid w:val="00A22B04"/>
    <w:rsid w:val="00A22D00"/>
    <w:rsid w:val="00A27C1F"/>
    <w:rsid w:val="00A318C5"/>
    <w:rsid w:val="00A32D05"/>
    <w:rsid w:val="00A33697"/>
    <w:rsid w:val="00A34207"/>
    <w:rsid w:val="00A37A08"/>
    <w:rsid w:val="00A4481E"/>
    <w:rsid w:val="00A51B63"/>
    <w:rsid w:val="00A56FEE"/>
    <w:rsid w:val="00A57C7C"/>
    <w:rsid w:val="00A60548"/>
    <w:rsid w:val="00A60E7F"/>
    <w:rsid w:val="00A612E2"/>
    <w:rsid w:val="00A670B5"/>
    <w:rsid w:val="00A67D8A"/>
    <w:rsid w:val="00A732BA"/>
    <w:rsid w:val="00A75B3A"/>
    <w:rsid w:val="00A85F7D"/>
    <w:rsid w:val="00A87EB0"/>
    <w:rsid w:val="00A907FB"/>
    <w:rsid w:val="00A9187E"/>
    <w:rsid w:val="00A927E2"/>
    <w:rsid w:val="00A92A0D"/>
    <w:rsid w:val="00A92DDF"/>
    <w:rsid w:val="00A931C2"/>
    <w:rsid w:val="00A941AC"/>
    <w:rsid w:val="00A95DDF"/>
    <w:rsid w:val="00AA13D1"/>
    <w:rsid w:val="00AA7712"/>
    <w:rsid w:val="00AB27EA"/>
    <w:rsid w:val="00AB3737"/>
    <w:rsid w:val="00AB489B"/>
    <w:rsid w:val="00AC12FF"/>
    <w:rsid w:val="00AC2146"/>
    <w:rsid w:val="00AC5D5E"/>
    <w:rsid w:val="00AC66D8"/>
    <w:rsid w:val="00AC682C"/>
    <w:rsid w:val="00AD0782"/>
    <w:rsid w:val="00AD091D"/>
    <w:rsid w:val="00AD137C"/>
    <w:rsid w:val="00AD2148"/>
    <w:rsid w:val="00AD65B1"/>
    <w:rsid w:val="00AD7887"/>
    <w:rsid w:val="00AE25FB"/>
    <w:rsid w:val="00AE2951"/>
    <w:rsid w:val="00AE4E15"/>
    <w:rsid w:val="00AE5A3E"/>
    <w:rsid w:val="00AE6A09"/>
    <w:rsid w:val="00AF045A"/>
    <w:rsid w:val="00AF1127"/>
    <w:rsid w:val="00AF2AB8"/>
    <w:rsid w:val="00AF2C12"/>
    <w:rsid w:val="00AF34EA"/>
    <w:rsid w:val="00AF3755"/>
    <w:rsid w:val="00AF41F5"/>
    <w:rsid w:val="00AF4E11"/>
    <w:rsid w:val="00AF5073"/>
    <w:rsid w:val="00AF5286"/>
    <w:rsid w:val="00AF7A8B"/>
    <w:rsid w:val="00B00297"/>
    <w:rsid w:val="00B00470"/>
    <w:rsid w:val="00B013BA"/>
    <w:rsid w:val="00B038C8"/>
    <w:rsid w:val="00B07490"/>
    <w:rsid w:val="00B10CD2"/>
    <w:rsid w:val="00B11960"/>
    <w:rsid w:val="00B13407"/>
    <w:rsid w:val="00B17B13"/>
    <w:rsid w:val="00B211C7"/>
    <w:rsid w:val="00B233AB"/>
    <w:rsid w:val="00B31884"/>
    <w:rsid w:val="00B32F16"/>
    <w:rsid w:val="00B341E3"/>
    <w:rsid w:val="00B350D4"/>
    <w:rsid w:val="00B358E4"/>
    <w:rsid w:val="00B36723"/>
    <w:rsid w:val="00B36D92"/>
    <w:rsid w:val="00B377F0"/>
    <w:rsid w:val="00B410B9"/>
    <w:rsid w:val="00B4326F"/>
    <w:rsid w:val="00B467F7"/>
    <w:rsid w:val="00B46FC8"/>
    <w:rsid w:val="00B5458B"/>
    <w:rsid w:val="00B54F4D"/>
    <w:rsid w:val="00B57A5A"/>
    <w:rsid w:val="00B604FE"/>
    <w:rsid w:val="00B60FDD"/>
    <w:rsid w:val="00B62DE8"/>
    <w:rsid w:val="00B63A7A"/>
    <w:rsid w:val="00B6535A"/>
    <w:rsid w:val="00B6594D"/>
    <w:rsid w:val="00B65E1F"/>
    <w:rsid w:val="00B6600C"/>
    <w:rsid w:val="00B66634"/>
    <w:rsid w:val="00B70A99"/>
    <w:rsid w:val="00B70AD9"/>
    <w:rsid w:val="00B71BCA"/>
    <w:rsid w:val="00B724FA"/>
    <w:rsid w:val="00B72963"/>
    <w:rsid w:val="00B73CE5"/>
    <w:rsid w:val="00B7539B"/>
    <w:rsid w:val="00B7544E"/>
    <w:rsid w:val="00B76A0D"/>
    <w:rsid w:val="00B809E0"/>
    <w:rsid w:val="00B82C30"/>
    <w:rsid w:val="00B82E84"/>
    <w:rsid w:val="00B833C0"/>
    <w:rsid w:val="00B90348"/>
    <w:rsid w:val="00B913DD"/>
    <w:rsid w:val="00B93D07"/>
    <w:rsid w:val="00B9597D"/>
    <w:rsid w:val="00BA0957"/>
    <w:rsid w:val="00BA45BA"/>
    <w:rsid w:val="00BA54D3"/>
    <w:rsid w:val="00BB02E6"/>
    <w:rsid w:val="00BB2694"/>
    <w:rsid w:val="00BB4691"/>
    <w:rsid w:val="00BB61E1"/>
    <w:rsid w:val="00BC041A"/>
    <w:rsid w:val="00BC05AC"/>
    <w:rsid w:val="00BC0EC8"/>
    <w:rsid w:val="00BC227D"/>
    <w:rsid w:val="00BC319E"/>
    <w:rsid w:val="00BC3EE7"/>
    <w:rsid w:val="00BC4227"/>
    <w:rsid w:val="00BC5083"/>
    <w:rsid w:val="00BC61D8"/>
    <w:rsid w:val="00BD4905"/>
    <w:rsid w:val="00BE2BCD"/>
    <w:rsid w:val="00BE395E"/>
    <w:rsid w:val="00BE5E56"/>
    <w:rsid w:val="00BF1CBF"/>
    <w:rsid w:val="00BF1D4B"/>
    <w:rsid w:val="00BF77A7"/>
    <w:rsid w:val="00C00004"/>
    <w:rsid w:val="00C00553"/>
    <w:rsid w:val="00C04429"/>
    <w:rsid w:val="00C0469C"/>
    <w:rsid w:val="00C06BED"/>
    <w:rsid w:val="00C10BB3"/>
    <w:rsid w:val="00C10CE6"/>
    <w:rsid w:val="00C10FB3"/>
    <w:rsid w:val="00C17A39"/>
    <w:rsid w:val="00C23F41"/>
    <w:rsid w:val="00C2431E"/>
    <w:rsid w:val="00C2442F"/>
    <w:rsid w:val="00C30EE2"/>
    <w:rsid w:val="00C31F17"/>
    <w:rsid w:val="00C3362C"/>
    <w:rsid w:val="00C36F98"/>
    <w:rsid w:val="00C45C94"/>
    <w:rsid w:val="00C545BB"/>
    <w:rsid w:val="00C551B7"/>
    <w:rsid w:val="00C55962"/>
    <w:rsid w:val="00C55D12"/>
    <w:rsid w:val="00C564D6"/>
    <w:rsid w:val="00C57E1B"/>
    <w:rsid w:val="00C57FBE"/>
    <w:rsid w:val="00C61274"/>
    <w:rsid w:val="00C629B9"/>
    <w:rsid w:val="00C62C81"/>
    <w:rsid w:val="00C67CE9"/>
    <w:rsid w:val="00C704D2"/>
    <w:rsid w:val="00C7233A"/>
    <w:rsid w:val="00C72A80"/>
    <w:rsid w:val="00C733A0"/>
    <w:rsid w:val="00C76870"/>
    <w:rsid w:val="00C8052F"/>
    <w:rsid w:val="00C80BA5"/>
    <w:rsid w:val="00C8102D"/>
    <w:rsid w:val="00C82BB1"/>
    <w:rsid w:val="00C84556"/>
    <w:rsid w:val="00C85CB5"/>
    <w:rsid w:val="00C949FC"/>
    <w:rsid w:val="00C96C27"/>
    <w:rsid w:val="00CA11A1"/>
    <w:rsid w:val="00CA2454"/>
    <w:rsid w:val="00CA5D1E"/>
    <w:rsid w:val="00CA7D51"/>
    <w:rsid w:val="00CB0CD0"/>
    <w:rsid w:val="00CB43E3"/>
    <w:rsid w:val="00CC09D9"/>
    <w:rsid w:val="00CC165A"/>
    <w:rsid w:val="00CC54DC"/>
    <w:rsid w:val="00CC7B92"/>
    <w:rsid w:val="00CD002F"/>
    <w:rsid w:val="00CD3DA7"/>
    <w:rsid w:val="00CD3F5B"/>
    <w:rsid w:val="00CE4F05"/>
    <w:rsid w:val="00CE56EE"/>
    <w:rsid w:val="00CE6829"/>
    <w:rsid w:val="00CE6AB6"/>
    <w:rsid w:val="00CF3155"/>
    <w:rsid w:val="00D01805"/>
    <w:rsid w:val="00D06E8D"/>
    <w:rsid w:val="00D1388F"/>
    <w:rsid w:val="00D15538"/>
    <w:rsid w:val="00D15733"/>
    <w:rsid w:val="00D1618F"/>
    <w:rsid w:val="00D229F8"/>
    <w:rsid w:val="00D22B2B"/>
    <w:rsid w:val="00D25337"/>
    <w:rsid w:val="00D2533D"/>
    <w:rsid w:val="00D30587"/>
    <w:rsid w:val="00D32016"/>
    <w:rsid w:val="00D33C4E"/>
    <w:rsid w:val="00D358B3"/>
    <w:rsid w:val="00D35A9E"/>
    <w:rsid w:val="00D37E5B"/>
    <w:rsid w:val="00D40460"/>
    <w:rsid w:val="00D42422"/>
    <w:rsid w:val="00D4252D"/>
    <w:rsid w:val="00D462CD"/>
    <w:rsid w:val="00D476A8"/>
    <w:rsid w:val="00D5270A"/>
    <w:rsid w:val="00D53F6A"/>
    <w:rsid w:val="00D5532A"/>
    <w:rsid w:val="00D55515"/>
    <w:rsid w:val="00D62633"/>
    <w:rsid w:val="00D640FF"/>
    <w:rsid w:val="00D64E71"/>
    <w:rsid w:val="00D679C7"/>
    <w:rsid w:val="00D67E82"/>
    <w:rsid w:val="00D71A7B"/>
    <w:rsid w:val="00D73AB6"/>
    <w:rsid w:val="00D76A54"/>
    <w:rsid w:val="00D83601"/>
    <w:rsid w:val="00D8541A"/>
    <w:rsid w:val="00D85D84"/>
    <w:rsid w:val="00D862FF"/>
    <w:rsid w:val="00D910C0"/>
    <w:rsid w:val="00D92219"/>
    <w:rsid w:val="00D92C99"/>
    <w:rsid w:val="00DA01AE"/>
    <w:rsid w:val="00DA438C"/>
    <w:rsid w:val="00DA58FC"/>
    <w:rsid w:val="00DA5EB7"/>
    <w:rsid w:val="00DA6D79"/>
    <w:rsid w:val="00DB0452"/>
    <w:rsid w:val="00DB0CB3"/>
    <w:rsid w:val="00DB290F"/>
    <w:rsid w:val="00DB39C1"/>
    <w:rsid w:val="00DC3BE9"/>
    <w:rsid w:val="00DD02F3"/>
    <w:rsid w:val="00DD2CC5"/>
    <w:rsid w:val="00DD41B1"/>
    <w:rsid w:val="00DD513E"/>
    <w:rsid w:val="00DD5C96"/>
    <w:rsid w:val="00DD78F4"/>
    <w:rsid w:val="00DD7B19"/>
    <w:rsid w:val="00DD7BAD"/>
    <w:rsid w:val="00DE1E06"/>
    <w:rsid w:val="00DE1E4D"/>
    <w:rsid w:val="00DE290E"/>
    <w:rsid w:val="00DE2981"/>
    <w:rsid w:val="00DF1AED"/>
    <w:rsid w:val="00DF2FDC"/>
    <w:rsid w:val="00DF39C7"/>
    <w:rsid w:val="00E0262A"/>
    <w:rsid w:val="00E04767"/>
    <w:rsid w:val="00E063B3"/>
    <w:rsid w:val="00E105E8"/>
    <w:rsid w:val="00E12EED"/>
    <w:rsid w:val="00E14C49"/>
    <w:rsid w:val="00E21855"/>
    <w:rsid w:val="00E21EA1"/>
    <w:rsid w:val="00E226A4"/>
    <w:rsid w:val="00E22F94"/>
    <w:rsid w:val="00E23148"/>
    <w:rsid w:val="00E24163"/>
    <w:rsid w:val="00E25706"/>
    <w:rsid w:val="00E26929"/>
    <w:rsid w:val="00E27A58"/>
    <w:rsid w:val="00E3665F"/>
    <w:rsid w:val="00E419A3"/>
    <w:rsid w:val="00E44BE1"/>
    <w:rsid w:val="00E4502B"/>
    <w:rsid w:val="00E472E5"/>
    <w:rsid w:val="00E516BC"/>
    <w:rsid w:val="00E53C17"/>
    <w:rsid w:val="00E53D0F"/>
    <w:rsid w:val="00E559CD"/>
    <w:rsid w:val="00E55EC3"/>
    <w:rsid w:val="00E56609"/>
    <w:rsid w:val="00E60BC5"/>
    <w:rsid w:val="00E60D2C"/>
    <w:rsid w:val="00E6261E"/>
    <w:rsid w:val="00E63B3E"/>
    <w:rsid w:val="00E652B1"/>
    <w:rsid w:val="00E658AF"/>
    <w:rsid w:val="00E65A69"/>
    <w:rsid w:val="00E73FC5"/>
    <w:rsid w:val="00E76077"/>
    <w:rsid w:val="00E80833"/>
    <w:rsid w:val="00E80D4C"/>
    <w:rsid w:val="00E81D36"/>
    <w:rsid w:val="00E83308"/>
    <w:rsid w:val="00E8433B"/>
    <w:rsid w:val="00E84E31"/>
    <w:rsid w:val="00E85CF3"/>
    <w:rsid w:val="00E87E07"/>
    <w:rsid w:val="00E925C5"/>
    <w:rsid w:val="00E937CB"/>
    <w:rsid w:val="00E95421"/>
    <w:rsid w:val="00E958BE"/>
    <w:rsid w:val="00E9600C"/>
    <w:rsid w:val="00EA2340"/>
    <w:rsid w:val="00EA5326"/>
    <w:rsid w:val="00EB1EB7"/>
    <w:rsid w:val="00EB4C3E"/>
    <w:rsid w:val="00EB5641"/>
    <w:rsid w:val="00EB5FA8"/>
    <w:rsid w:val="00EB72EB"/>
    <w:rsid w:val="00EC0506"/>
    <w:rsid w:val="00EC0877"/>
    <w:rsid w:val="00EC1194"/>
    <w:rsid w:val="00EC2564"/>
    <w:rsid w:val="00EC5E5B"/>
    <w:rsid w:val="00EC71BA"/>
    <w:rsid w:val="00ED102D"/>
    <w:rsid w:val="00ED51D0"/>
    <w:rsid w:val="00ED5E32"/>
    <w:rsid w:val="00ED6521"/>
    <w:rsid w:val="00ED7C59"/>
    <w:rsid w:val="00EF024E"/>
    <w:rsid w:val="00EF703C"/>
    <w:rsid w:val="00F02394"/>
    <w:rsid w:val="00F0276B"/>
    <w:rsid w:val="00F0290C"/>
    <w:rsid w:val="00F02ECE"/>
    <w:rsid w:val="00F048F9"/>
    <w:rsid w:val="00F1069D"/>
    <w:rsid w:val="00F10963"/>
    <w:rsid w:val="00F12C5B"/>
    <w:rsid w:val="00F12C9E"/>
    <w:rsid w:val="00F205D8"/>
    <w:rsid w:val="00F20D9A"/>
    <w:rsid w:val="00F21D3F"/>
    <w:rsid w:val="00F23CBF"/>
    <w:rsid w:val="00F2451D"/>
    <w:rsid w:val="00F26C3F"/>
    <w:rsid w:val="00F3234C"/>
    <w:rsid w:val="00F33AF7"/>
    <w:rsid w:val="00F3497C"/>
    <w:rsid w:val="00F34C6C"/>
    <w:rsid w:val="00F36E76"/>
    <w:rsid w:val="00F43134"/>
    <w:rsid w:val="00F50F0B"/>
    <w:rsid w:val="00F516CE"/>
    <w:rsid w:val="00F52507"/>
    <w:rsid w:val="00F52FCB"/>
    <w:rsid w:val="00F5396A"/>
    <w:rsid w:val="00F54795"/>
    <w:rsid w:val="00F54D8A"/>
    <w:rsid w:val="00F5769C"/>
    <w:rsid w:val="00F607DF"/>
    <w:rsid w:val="00F65E6C"/>
    <w:rsid w:val="00F66AE4"/>
    <w:rsid w:val="00F700DA"/>
    <w:rsid w:val="00F716AC"/>
    <w:rsid w:val="00F73035"/>
    <w:rsid w:val="00F75013"/>
    <w:rsid w:val="00F7746D"/>
    <w:rsid w:val="00F8011D"/>
    <w:rsid w:val="00F82974"/>
    <w:rsid w:val="00F8308B"/>
    <w:rsid w:val="00F90847"/>
    <w:rsid w:val="00F916B1"/>
    <w:rsid w:val="00F964C3"/>
    <w:rsid w:val="00FA5547"/>
    <w:rsid w:val="00FA577B"/>
    <w:rsid w:val="00FA6209"/>
    <w:rsid w:val="00FA626B"/>
    <w:rsid w:val="00FA6EE2"/>
    <w:rsid w:val="00FB1EAE"/>
    <w:rsid w:val="00FB4752"/>
    <w:rsid w:val="00FB58EF"/>
    <w:rsid w:val="00FB64FE"/>
    <w:rsid w:val="00FC0422"/>
    <w:rsid w:val="00FC062A"/>
    <w:rsid w:val="00FC3AFD"/>
    <w:rsid w:val="00FC5FBF"/>
    <w:rsid w:val="00FD01CC"/>
    <w:rsid w:val="00FD2793"/>
    <w:rsid w:val="00FD30E3"/>
    <w:rsid w:val="00FE58DB"/>
    <w:rsid w:val="00FE5DB8"/>
    <w:rsid w:val="00FE6EFA"/>
    <w:rsid w:val="00FF1756"/>
    <w:rsid w:val="00FF24FF"/>
    <w:rsid w:val="00FF5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99920">
      <w:bodyDiv w:val="1"/>
      <w:marLeft w:val="0"/>
      <w:marRight w:val="0"/>
      <w:marTop w:val="0"/>
      <w:marBottom w:val="0"/>
      <w:divBdr>
        <w:top w:val="none" w:sz="0" w:space="0" w:color="auto"/>
        <w:left w:val="none" w:sz="0" w:space="0" w:color="auto"/>
        <w:bottom w:val="none" w:sz="0" w:space="0" w:color="auto"/>
        <w:right w:val="none" w:sz="0" w:space="0" w:color="auto"/>
      </w:divBdr>
    </w:div>
    <w:div w:id="1793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E0F5-1229-4A43-B1B8-C22C9D0C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13723</TotalTime>
  <Pages>56</Pages>
  <Words>20307</Words>
  <Characters>115752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12</cp:revision>
  <cp:lastPrinted>2017-05-26T07:01:00Z</cp:lastPrinted>
  <dcterms:created xsi:type="dcterms:W3CDTF">2005-11-11T22:07:00Z</dcterms:created>
  <dcterms:modified xsi:type="dcterms:W3CDTF">2017-07-11T12:18:00Z</dcterms:modified>
</cp:coreProperties>
</file>