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71" w:rsidRPr="00003158" w:rsidRDefault="00784071" w:rsidP="001421E5">
      <w:pPr>
        <w:keepNext/>
        <w:spacing w:after="0" w:line="240" w:lineRule="auto"/>
        <w:ind w:left="-142"/>
        <w:jc w:val="center"/>
        <w:outlineLvl w:val="3"/>
        <w:rPr>
          <w:rFonts w:ascii="Times New Roman" w:eastAsia="Times New Roman" w:hAnsi="Times New Roman" w:cs="Times New Roman"/>
          <w:bCs/>
          <w:sz w:val="16"/>
          <w:szCs w:val="16"/>
          <w:lang w:eastAsia="ru-RU"/>
        </w:rPr>
      </w:pPr>
      <w:r>
        <w:rPr>
          <w:noProof/>
          <w:lang w:eastAsia="ru-RU"/>
        </w:rPr>
        <w:drawing>
          <wp:inline distT="0" distB="0" distL="0" distR="0" wp14:anchorId="0A95DA4D" wp14:editId="31E480C2">
            <wp:extent cx="403860" cy="4953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p>
    <w:p w:rsidR="00337C71" w:rsidRPr="00003158" w:rsidRDefault="00337C71" w:rsidP="00337C71">
      <w:pPr>
        <w:spacing w:after="0" w:line="240" w:lineRule="auto"/>
        <w:jc w:val="center"/>
        <w:rPr>
          <w:rFonts w:ascii="Times New Roman" w:eastAsia="Times New Roman" w:hAnsi="Times New Roman" w:cs="Times New Roman"/>
          <w:bCs/>
          <w:sz w:val="28"/>
          <w:szCs w:val="28"/>
          <w:lang w:eastAsia="ru-RU"/>
        </w:rPr>
      </w:pPr>
      <w:r w:rsidRPr="00003158">
        <w:rPr>
          <w:rFonts w:ascii="Times New Roman" w:eastAsia="Times New Roman" w:hAnsi="Times New Roman" w:cs="Times New Roman"/>
          <w:bCs/>
          <w:sz w:val="28"/>
          <w:szCs w:val="28"/>
          <w:lang w:eastAsia="ru-RU"/>
        </w:rPr>
        <w:t>Российская Федерация</w:t>
      </w:r>
    </w:p>
    <w:p w:rsidR="00337C71" w:rsidRPr="00003158" w:rsidRDefault="00337C71" w:rsidP="00337C71">
      <w:pPr>
        <w:spacing w:after="0" w:line="240" w:lineRule="auto"/>
        <w:jc w:val="center"/>
        <w:rPr>
          <w:rFonts w:ascii="Times New Roman" w:eastAsia="Times New Roman" w:hAnsi="Times New Roman" w:cs="Times New Roman"/>
          <w:bCs/>
          <w:sz w:val="28"/>
          <w:szCs w:val="28"/>
          <w:lang w:eastAsia="ru-RU"/>
        </w:rPr>
      </w:pPr>
      <w:r w:rsidRPr="00003158">
        <w:rPr>
          <w:rFonts w:ascii="Times New Roman" w:eastAsia="Times New Roman" w:hAnsi="Times New Roman" w:cs="Times New Roman"/>
          <w:bCs/>
          <w:sz w:val="28"/>
          <w:szCs w:val="28"/>
          <w:lang w:eastAsia="ru-RU"/>
        </w:rPr>
        <w:t>БРЯНСКАЯ ОБЛАСТЬ</w:t>
      </w:r>
    </w:p>
    <w:p w:rsidR="009172C5" w:rsidRDefault="00337C71" w:rsidP="00337C71">
      <w:pPr>
        <w:spacing w:after="0" w:line="240" w:lineRule="auto"/>
        <w:jc w:val="center"/>
        <w:rPr>
          <w:rFonts w:ascii="Times New Roman" w:eastAsia="Times New Roman" w:hAnsi="Times New Roman" w:cs="Times New Roman"/>
          <w:bCs/>
          <w:sz w:val="28"/>
          <w:szCs w:val="28"/>
          <w:lang w:eastAsia="ru-RU"/>
        </w:rPr>
      </w:pPr>
      <w:r w:rsidRPr="00003158">
        <w:rPr>
          <w:rFonts w:ascii="Times New Roman" w:eastAsia="Times New Roman" w:hAnsi="Times New Roman" w:cs="Times New Roman"/>
          <w:bCs/>
          <w:sz w:val="28"/>
          <w:szCs w:val="28"/>
          <w:lang w:eastAsia="ru-RU"/>
        </w:rPr>
        <w:t>СОВЕТ НАРОДНЫХ ДЕПУТАТОВ СТАРОДУБСКОГО</w:t>
      </w:r>
    </w:p>
    <w:p w:rsidR="00337C71" w:rsidRPr="00003158" w:rsidRDefault="00337C71" w:rsidP="00337C71">
      <w:pPr>
        <w:spacing w:after="0" w:line="240" w:lineRule="auto"/>
        <w:jc w:val="center"/>
        <w:rPr>
          <w:rFonts w:ascii="Times New Roman" w:eastAsia="Times New Roman" w:hAnsi="Times New Roman" w:cs="Times New Roman"/>
          <w:bCs/>
          <w:sz w:val="28"/>
          <w:szCs w:val="28"/>
          <w:lang w:eastAsia="ru-RU"/>
        </w:rPr>
      </w:pPr>
      <w:r w:rsidRPr="00003158">
        <w:rPr>
          <w:rFonts w:ascii="Times New Roman" w:eastAsia="Times New Roman" w:hAnsi="Times New Roman" w:cs="Times New Roman"/>
          <w:bCs/>
          <w:sz w:val="28"/>
          <w:szCs w:val="28"/>
          <w:lang w:eastAsia="ru-RU"/>
        </w:rPr>
        <w:t xml:space="preserve"> МУНИЦИПАЛЬНОГО ОКРУГА</w:t>
      </w:r>
    </w:p>
    <w:p w:rsidR="00337C71" w:rsidRPr="00003158" w:rsidRDefault="00337C71" w:rsidP="00337C71">
      <w:pPr>
        <w:spacing w:after="0" w:line="240" w:lineRule="auto"/>
        <w:jc w:val="center"/>
        <w:rPr>
          <w:rFonts w:ascii="Times New Roman" w:eastAsia="Times New Roman" w:hAnsi="Times New Roman" w:cs="Times New Roman"/>
          <w:bCs/>
          <w:sz w:val="28"/>
          <w:szCs w:val="28"/>
          <w:lang w:eastAsia="ru-RU"/>
        </w:rPr>
      </w:pPr>
    </w:p>
    <w:p w:rsidR="00337C71" w:rsidRPr="00003158" w:rsidRDefault="00337C71" w:rsidP="00337C71">
      <w:pPr>
        <w:spacing w:after="0" w:line="240" w:lineRule="auto"/>
        <w:jc w:val="center"/>
        <w:rPr>
          <w:rFonts w:ascii="Times New Roman" w:eastAsia="Times New Roman" w:hAnsi="Times New Roman" w:cs="Times New Roman"/>
          <w:bCs/>
          <w:sz w:val="28"/>
          <w:szCs w:val="28"/>
          <w:lang w:eastAsia="ru-RU"/>
        </w:rPr>
      </w:pPr>
      <w:r w:rsidRPr="00003158">
        <w:rPr>
          <w:rFonts w:ascii="Times New Roman" w:eastAsia="Times New Roman" w:hAnsi="Times New Roman" w:cs="Times New Roman"/>
          <w:bCs/>
          <w:sz w:val="28"/>
          <w:szCs w:val="28"/>
          <w:lang w:eastAsia="ru-RU"/>
        </w:rPr>
        <w:t>РЕШЕНИЕ</w:t>
      </w:r>
    </w:p>
    <w:p w:rsidR="00337C71" w:rsidRPr="00003158" w:rsidRDefault="00337C71" w:rsidP="00337C71">
      <w:pPr>
        <w:keepNext/>
        <w:spacing w:after="0" w:line="240" w:lineRule="auto"/>
        <w:jc w:val="both"/>
        <w:outlineLvl w:val="0"/>
        <w:rPr>
          <w:rFonts w:ascii="Times New Roman" w:eastAsia="Times New Roman" w:hAnsi="Times New Roman" w:cs="Times New Roman"/>
          <w:sz w:val="26"/>
          <w:szCs w:val="26"/>
          <w:lang w:eastAsia="ru-RU"/>
        </w:rPr>
      </w:pPr>
      <w:r w:rsidRPr="00003158">
        <w:rPr>
          <w:rFonts w:ascii="Times New Roman" w:eastAsia="Times New Roman" w:hAnsi="Times New Roman" w:cs="Times New Roman"/>
          <w:sz w:val="26"/>
          <w:szCs w:val="26"/>
          <w:lang w:eastAsia="ru-RU"/>
        </w:rPr>
        <w:t>о</w:t>
      </w:r>
      <w:r w:rsidR="005C384E" w:rsidRPr="00003158">
        <w:rPr>
          <w:rFonts w:ascii="Times New Roman" w:eastAsia="Times New Roman" w:hAnsi="Times New Roman" w:cs="Times New Roman"/>
          <w:sz w:val="26"/>
          <w:szCs w:val="26"/>
          <w:lang w:eastAsia="ru-RU"/>
        </w:rPr>
        <w:t xml:space="preserve">т </w:t>
      </w:r>
      <w:r w:rsidR="004C64CD" w:rsidRPr="00003158">
        <w:rPr>
          <w:rFonts w:ascii="Times New Roman" w:eastAsia="Times New Roman" w:hAnsi="Times New Roman" w:cs="Times New Roman"/>
          <w:sz w:val="26"/>
          <w:szCs w:val="26"/>
          <w:lang w:eastAsia="ru-RU"/>
        </w:rPr>
        <w:t>«</w:t>
      </w:r>
      <w:r w:rsidR="00C4688B">
        <w:rPr>
          <w:rFonts w:ascii="Times New Roman" w:eastAsia="Times New Roman" w:hAnsi="Times New Roman" w:cs="Times New Roman"/>
          <w:sz w:val="26"/>
          <w:szCs w:val="26"/>
          <w:lang w:eastAsia="ru-RU"/>
        </w:rPr>
        <w:t>18</w:t>
      </w:r>
      <w:r w:rsidR="004C64CD" w:rsidRPr="00003158">
        <w:rPr>
          <w:rFonts w:ascii="Times New Roman" w:eastAsia="Times New Roman" w:hAnsi="Times New Roman" w:cs="Times New Roman"/>
          <w:sz w:val="26"/>
          <w:szCs w:val="26"/>
          <w:lang w:eastAsia="ru-RU"/>
        </w:rPr>
        <w:t>»</w:t>
      </w:r>
      <w:r w:rsidR="00C4688B">
        <w:rPr>
          <w:rFonts w:ascii="Times New Roman" w:eastAsia="Times New Roman" w:hAnsi="Times New Roman" w:cs="Times New Roman"/>
          <w:sz w:val="26"/>
          <w:szCs w:val="26"/>
          <w:lang w:eastAsia="ru-RU"/>
        </w:rPr>
        <w:t xml:space="preserve"> февраля </w:t>
      </w:r>
      <w:r w:rsidR="004C64CD" w:rsidRPr="00003158">
        <w:rPr>
          <w:rFonts w:ascii="Times New Roman" w:eastAsia="Times New Roman" w:hAnsi="Times New Roman" w:cs="Times New Roman"/>
          <w:sz w:val="26"/>
          <w:szCs w:val="26"/>
          <w:lang w:eastAsia="ru-RU"/>
        </w:rPr>
        <w:t xml:space="preserve"> 2022 </w:t>
      </w:r>
      <w:r w:rsidRPr="00003158">
        <w:rPr>
          <w:rFonts w:ascii="Times New Roman" w:eastAsia="Times New Roman" w:hAnsi="Times New Roman" w:cs="Times New Roman"/>
          <w:sz w:val="26"/>
          <w:szCs w:val="26"/>
          <w:lang w:eastAsia="ru-RU"/>
        </w:rPr>
        <w:t>г.  №</w:t>
      </w:r>
      <w:r w:rsidR="00C4688B">
        <w:rPr>
          <w:rFonts w:ascii="Times New Roman" w:eastAsia="Times New Roman" w:hAnsi="Times New Roman" w:cs="Times New Roman"/>
          <w:sz w:val="26"/>
          <w:szCs w:val="26"/>
          <w:lang w:eastAsia="ru-RU"/>
        </w:rPr>
        <w:t>193</w:t>
      </w:r>
    </w:p>
    <w:p w:rsidR="00784071" w:rsidRDefault="00337C71" w:rsidP="00790987">
      <w:pPr>
        <w:keepNext/>
        <w:spacing w:after="0" w:line="240" w:lineRule="auto"/>
        <w:jc w:val="both"/>
        <w:outlineLvl w:val="0"/>
        <w:rPr>
          <w:rFonts w:ascii="Times New Roman" w:eastAsia="Times New Roman" w:hAnsi="Times New Roman" w:cs="Times New Roman"/>
          <w:sz w:val="26"/>
          <w:szCs w:val="26"/>
          <w:lang w:eastAsia="ru-RU"/>
        </w:rPr>
      </w:pPr>
      <w:r w:rsidRPr="00003158">
        <w:rPr>
          <w:rFonts w:ascii="Times New Roman" w:eastAsia="Times New Roman" w:hAnsi="Times New Roman" w:cs="Times New Roman"/>
          <w:sz w:val="26"/>
          <w:szCs w:val="26"/>
          <w:lang w:eastAsia="ru-RU"/>
        </w:rPr>
        <w:t>г. Стародуб</w:t>
      </w:r>
    </w:p>
    <w:p w:rsidR="00784071" w:rsidRPr="00790987" w:rsidRDefault="00784071" w:rsidP="00790987">
      <w:pPr>
        <w:keepNext/>
        <w:spacing w:after="0" w:line="240" w:lineRule="auto"/>
        <w:jc w:val="both"/>
        <w:outlineLvl w:val="0"/>
        <w:rPr>
          <w:rFonts w:ascii="Times New Roman" w:eastAsia="Times New Roman" w:hAnsi="Times New Roman" w:cs="Times New Roman"/>
          <w:sz w:val="26"/>
          <w:szCs w:val="26"/>
          <w:lang w:eastAsia="ru-RU"/>
        </w:rPr>
      </w:pPr>
    </w:p>
    <w:p w:rsidR="00337C71" w:rsidRPr="00D36C4D" w:rsidRDefault="00337C71" w:rsidP="001A132D">
      <w:pPr>
        <w:spacing w:after="0" w:line="240" w:lineRule="auto"/>
        <w:ind w:right="4677"/>
        <w:jc w:val="both"/>
        <w:rPr>
          <w:rFonts w:ascii="Times New Roman" w:eastAsia="Times New Roman" w:hAnsi="Times New Roman" w:cs="Times New Roman"/>
          <w:sz w:val="28"/>
          <w:szCs w:val="28"/>
          <w:lang w:eastAsia="ru-RU"/>
        </w:rPr>
      </w:pPr>
      <w:r w:rsidRPr="00C9624F">
        <w:rPr>
          <w:rFonts w:ascii="Times New Roman" w:eastAsia="Times New Roman" w:hAnsi="Times New Roman" w:cs="Times New Roman"/>
          <w:sz w:val="28"/>
          <w:szCs w:val="28"/>
          <w:lang w:eastAsia="ru-RU"/>
        </w:rPr>
        <w:t xml:space="preserve">Об утверждении </w:t>
      </w:r>
      <w:r w:rsidR="004C64CD" w:rsidRPr="00C9624F">
        <w:rPr>
          <w:rFonts w:ascii="Times New Roman" w:eastAsia="Times New Roman" w:hAnsi="Times New Roman" w:cs="Times New Roman"/>
          <w:sz w:val="28"/>
          <w:szCs w:val="28"/>
          <w:lang w:eastAsia="ru-RU"/>
        </w:rPr>
        <w:t xml:space="preserve">ключевых и индикативных показателей </w:t>
      </w:r>
      <w:r w:rsidR="00484FBE" w:rsidRPr="00D36C4D">
        <w:rPr>
          <w:rFonts w:ascii="Times New Roman" w:eastAsia="Times New Roman" w:hAnsi="Times New Roman" w:cs="Times New Roman"/>
          <w:sz w:val="28"/>
          <w:szCs w:val="28"/>
          <w:lang w:eastAsia="ru-RU"/>
        </w:rPr>
        <w:t xml:space="preserve">осуществления </w:t>
      </w:r>
      <w:r w:rsidR="004C64CD" w:rsidRPr="00D36C4D">
        <w:rPr>
          <w:rFonts w:ascii="Times New Roman" w:eastAsia="Times New Roman" w:hAnsi="Times New Roman" w:cs="Times New Roman"/>
          <w:sz w:val="28"/>
          <w:szCs w:val="28"/>
          <w:lang w:eastAsia="ru-RU"/>
        </w:rPr>
        <w:t xml:space="preserve">муниципального контроля </w:t>
      </w:r>
      <w:r w:rsidR="001A132D" w:rsidRPr="001A132D">
        <w:rPr>
          <w:rFonts w:ascii="Times New Roman" w:hAnsi="Times New Roman" w:cs="Times New Roman"/>
          <w:sz w:val="28"/>
          <w:szCs w:val="28"/>
        </w:rPr>
        <w:t>на</w:t>
      </w:r>
      <w:r w:rsidR="001A132D">
        <w:rPr>
          <w:rFonts w:ascii="Times New Roman" w:hAnsi="Times New Roman" w:cs="Times New Roman"/>
          <w:sz w:val="28"/>
          <w:szCs w:val="28"/>
        </w:rPr>
        <w:t xml:space="preserve"> </w:t>
      </w:r>
      <w:r w:rsidR="001A132D" w:rsidRPr="001A132D">
        <w:rPr>
          <w:rFonts w:ascii="Times New Roman" w:hAnsi="Times New Roman" w:cs="Times New Roman"/>
          <w:sz w:val="28"/>
          <w:szCs w:val="28"/>
        </w:rPr>
        <w:t>автомобильном транспорте, городском наземном электрическом транспорте</w:t>
      </w:r>
      <w:r w:rsidR="001A132D">
        <w:rPr>
          <w:rFonts w:ascii="Times New Roman" w:hAnsi="Times New Roman" w:cs="Times New Roman"/>
          <w:sz w:val="28"/>
          <w:szCs w:val="28"/>
        </w:rPr>
        <w:t xml:space="preserve"> </w:t>
      </w:r>
      <w:r w:rsidR="001A132D" w:rsidRPr="001A132D">
        <w:rPr>
          <w:rFonts w:ascii="Times New Roman" w:hAnsi="Times New Roman" w:cs="Times New Roman"/>
          <w:sz w:val="28"/>
          <w:szCs w:val="28"/>
        </w:rPr>
        <w:t xml:space="preserve">и в дорожном хозяйстве </w:t>
      </w:r>
      <w:r w:rsidR="004C64CD" w:rsidRPr="00D36C4D">
        <w:rPr>
          <w:rFonts w:ascii="Times New Roman" w:eastAsia="Times New Roman" w:hAnsi="Times New Roman" w:cs="Times New Roman"/>
          <w:sz w:val="28"/>
          <w:szCs w:val="28"/>
          <w:lang w:eastAsia="ru-RU"/>
        </w:rPr>
        <w:t xml:space="preserve">на территории Стародубского муниципального округа Брянской области </w:t>
      </w:r>
    </w:p>
    <w:p w:rsidR="00D36C4D" w:rsidRPr="00D36C4D" w:rsidRDefault="00D36C4D" w:rsidP="00337C71">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337C71" w:rsidRPr="00784071" w:rsidRDefault="00337C71" w:rsidP="0078407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D36C4D">
        <w:rPr>
          <w:rFonts w:ascii="Times New Roman" w:eastAsia="Times New Roman" w:hAnsi="Times New Roman" w:cs="Times New Roman"/>
          <w:sz w:val="28"/>
          <w:szCs w:val="28"/>
          <w:lang w:eastAsia="ru-RU"/>
        </w:rPr>
        <w:t xml:space="preserve">В соответствии со ст. 17.1  Федерального закона от 06 октября 2003 года № 131-ФЗ «Об общих принципах организации местного самоуправления в Российской Федерации», </w:t>
      </w:r>
      <w:r w:rsidR="009456D2" w:rsidRPr="00D36C4D">
        <w:rPr>
          <w:rFonts w:ascii="Times New Roman" w:eastAsia="Times New Roman" w:hAnsi="Times New Roman" w:cs="Times New Roman"/>
          <w:sz w:val="28"/>
          <w:szCs w:val="28"/>
          <w:lang w:eastAsia="ru-RU"/>
        </w:rPr>
        <w:t>со ст. 30 Федерального закона</w:t>
      </w:r>
      <w:r w:rsidRPr="00D36C4D">
        <w:rPr>
          <w:rFonts w:ascii="Times New Roman" w:eastAsia="Times New Roman" w:hAnsi="Times New Roman" w:cs="Times New Roman"/>
          <w:sz w:val="28"/>
          <w:szCs w:val="28"/>
          <w:lang w:eastAsia="ru-RU"/>
        </w:rPr>
        <w:t xml:space="preserve"> от 31 июля 2020 года № 248-ФЗ «О государственном контроле (надзоре) и муниципальном контроле в Российской Федерации», Совет народных депутатов Стародубского муниципального округа Брянской области</w:t>
      </w:r>
      <w:r w:rsidR="00784071">
        <w:rPr>
          <w:rFonts w:ascii="Times New Roman" w:eastAsia="Times New Roman" w:hAnsi="Times New Roman" w:cs="Times New Roman"/>
          <w:sz w:val="28"/>
          <w:szCs w:val="28"/>
          <w:lang w:eastAsia="ru-RU"/>
        </w:rPr>
        <w:t xml:space="preserve"> решил</w:t>
      </w:r>
      <w:r w:rsidRPr="00D36C4D">
        <w:rPr>
          <w:rFonts w:ascii="Times New Roman" w:eastAsia="Calibri" w:hAnsi="Times New Roman" w:cs="Times New Roman"/>
          <w:smallCaps/>
          <w:sz w:val="28"/>
          <w:szCs w:val="32"/>
        </w:rPr>
        <w:t>:</w:t>
      </w:r>
      <w:proofErr w:type="gramEnd"/>
    </w:p>
    <w:p w:rsidR="00337C71" w:rsidRPr="00B4408E" w:rsidRDefault="00354765" w:rsidP="009456D2">
      <w:pPr>
        <w:pStyle w:val="ac"/>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B4408E">
        <w:rPr>
          <w:rFonts w:ascii="Times New Roman" w:eastAsia="Times New Roman" w:hAnsi="Times New Roman" w:cs="Times New Roman"/>
          <w:sz w:val="28"/>
          <w:szCs w:val="28"/>
          <w:lang w:eastAsia="ru-RU"/>
        </w:rPr>
        <w:t xml:space="preserve">Утвердить </w:t>
      </w:r>
      <w:r w:rsidR="009456D2" w:rsidRPr="00B4408E">
        <w:rPr>
          <w:rFonts w:ascii="Times New Roman" w:eastAsia="Times New Roman" w:hAnsi="Times New Roman" w:cs="Times New Roman"/>
          <w:sz w:val="28"/>
          <w:szCs w:val="28"/>
          <w:lang w:eastAsia="ru-RU"/>
        </w:rPr>
        <w:t xml:space="preserve">ключевые показатели </w:t>
      </w:r>
      <w:r w:rsidR="00970CC2" w:rsidRPr="00B4408E">
        <w:rPr>
          <w:rFonts w:ascii="Times New Roman" w:eastAsia="Times New Roman" w:hAnsi="Times New Roman" w:cs="Times New Roman"/>
          <w:sz w:val="28"/>
          <w:szCs w:val="28"/>
          <w:lang w:eastAsia="ru-RU"/>
        </w:rPr>
        <w:t xml:space="preserve">осуществления </w:t>
      </w:r>
      <w:r w:rsidR="009456D2" w:rsidRPr="00B4408E">
        <w:rPr>
          <w:rFonts w:ascii="Times New Roman" w:eastAsia="Times New Roman" w:hAnsi="Times New Roman" w:cs="Times New Roman"/>
          <w:sz w:val="28"/>
          <w:szCs w:val="28"/>
          <w:lang w:eastAsia="ru-RU"/>
        </w:rPr>
        <w:t>муниципального  контроля</w:t>
      </w:r>
      <w:r w:rsidR="00337C71" w:rsidRPr="00B4408E">
        <w:rPr>
          <w:rFonts w:ascii="Times New Roman" w:eastAsia="Times New Roman" w:hAnsi="Times New Roman" w:cs="Times New Roman"/>
          <w:sz w:val="28"/>
          <w:szCs w:val="28"/>
          <w:lang w:eastAsia="ru-RU"/>
        </w:rPr>
        <w:t xml:space="preserve"> </w:t>
      </w:r>
      <w:r w:rsidR="00CD3643" w:rsidRPr="00B4408E">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r w:rsidR="00D36C4D" w:rsidRPr="00B4408E">
        <w:rPr>
          <w:rFonts w:ascii="Times New Roman" w:eastAsia="Times New Roman" w:hAnsi="Times New Roman" w:cs="Times New Roman"/>
          <w:sz w:val="28"/>
          <w:szCs w:val="28"/>
          <w:lang w:eastAsia="ru-RU"/>
        </w:rPr>
        <w:t xml:space="preserve"> </w:t>
      </w:r>
      <w:r w:rsidRPr="00B4408E">
        <w:rPr>
          <w:rFonts w:ascii="Times New Roman" w:eastAsia="Times New Roman" w:hAnsi="Times New Roman" w:cs="Times New Roman"/>
          <w:sz w:val="28"/>
          <w:szCs w:val="28"/>
          <w:lang w:eastAsia="ru-RU"/>
        </w:rPr>
        <w:t xml:space="preserve">на территории </w:t>
      </w:r>
      <w:r w:rsidR="00337C71" w:rsidRPr="00B4408E">
        <w:rPr>
          <w:rFonts w:ascii="Times New Roman" w:eastAsia="Times New Roman" w:hAnsi="Times New Roman" w:cs="Times New Roman"/>
          <w:sz w:val="28"/>
          <w:szCs w:val="28"/>
          <w:lang w:eastAsia="ru-RU"/>
        </w:rPr>
        <w:t xml:space="preserve">Стародубского муниципального округа </w:t>
      </w:r>
      <w:r w:rsidR="001639F5">
        <w:rPr>
          <w:rFonts w:ascii="Times New Roman" w:eastAsia="Times New Roman" w:hAnsi="Times New Roman" w:cs="Times New Roman"/>
          <w:sz w:val="28"/>
          <w:szCs w:val="28"/>
          <w:lang w:eastAsia="ru-RU"/>
        </w:rPr>
        <w:t>Брянской области и их целевые значения</w:t>
      </w:r>
      <w:r w:rsidRPr="00B4408E">
        <w:rPr>
          <w:rFonts w:ascii="Times New Roman" w:eastAsia="Times New Roman" w:hAnsi="Times New Roman" w:cs="Times New Roman"/>
          <w:sz w:val="28"/>
          <w:szCs w:val="28"/>
          <w:lang w:eastAsia="ru-RU"/>
        </w:rPr>
        <w:t xml:space="preserve"> </w:t>
      </w:r>
      <w:r w:rsidR="00337C71" w:rsidRPr="00B4408E">
        <w:rPr>
          <w:rFonts w:ascii="Times New Roman" w:eastAsia="Times New Roman" w:hAnsi="Times New Roman" w:cs="Times New Roman"/>
          <w:sz w:val="28"/>
          <w:szCs w:val="28"/>
          <w:lang w:eastAsia="ru-RU"/>
        </w:rPr>
        <w:t>(приложение №1)</w:t>
      </w:r>
      <w:r w:rsidRPr="00B4408E">
        <w:rPr>
          <w:rFonts w:ascii="Times New Roman" w:eastAsia="Times New Roman" w:hAnsi="Times New Roman" w:cs="Times New Roman"/>
          <w:sz w:val="28"/>
          <w:szCs w:val="28"/>
          <w:lang w:eastAsia="ru-RU"/>
        </w:rPr>
        <w:t>.</w:t>
      </w:r>
    </w:p>
    <w:p w:rsidR="009456D2" w:rsidRPr="00B4408E" w:rsidRDefault="009456D2" w:rsidP="009456D2">
      <w:pPr>
        <w:pStyle w:val="ac"/>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4408E">
        <w:rPr>
          <w:rFonts w:ascii="Times New Roman" w:eastAsia="Times New Roman" w:hAnsi="Times New Roman" w:cs="Times New Roman"/>
          <w:sz w:val="28"/>
          <w:szCs w:val="28"/>
          <w:lang w:eastAsia="ru-RU"/>
        </w:rPr>
        <w:t>Утвердить индикативные показатели</w:t>
      </w:r>
      <w:r w:rsidR="00484FBE" w:rsidRPr="00B4408E">
        <w:rPr>
          <w:rFonts w:ascii="Times New Roman" w:eastAsia="Times New Roman" w:hAnsi="Times New Roman" w:cs="Times New Roman"/>
          <w:sz w:val="28"/>
          <w:szCs w:val="28"/>
          <w:lang w:eastAsia="ru-RU"/>
        </w:rPr>
        <w:t xml:space="preserve"> осуществления </w:t>
      </w:r>
      <w:r w:rsidRPr="00B4408E">
        <w:rPr>
          <w:rFonts w:ascii="Times New Roman" w:eastAsia="Times New Roman" w:hAnsi="Times New Roman" w:cs="Times New Roman"/>
          <w:sz w:val="28"/>
          <w:szCs w:val="28"/>
          <w:lang w:eastAsia="ru-RU"/>
        </w:rPr>
        <w:t xml:space="preserve">муниципального  контроля </w:t>
      </w:r>
      <w:r w:rsidR="00B4408E" w:rsidRPr="00B4408E">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B4408E">
        <w:rPr>
          <w:rFonts w:ascii="Times New Roman" w:eastAsia="Times New Roman" w:hAnsi="Times New Roman" w:cs="Times New Roman"/>
          <w:sz w:val="28"/>
          <w:szCs w:val="28"/>
          <w:lang w:eastAsia="ru-RU"/>
        </w:rPr>
        <w:t>на территории Стародубского муницип</w:t>
      </w:r>
      <w:r w:rsidR="001639F5">
        <w:rPr>
          <w:rFonts w:ascii="Times New Roman" w:eastAsia="Times New Roman" w:hAnsi="Times New Roman" w:cs="Times New Roman"/>
          <w:sz w:val="28"/>
          <w:szCs w:val="28"/>
          <w:lang w:eastAsia="ru-RU"/>
        </w:rPr>
        <w:t>ального округа Брянской области</w:t>
      </w:r>
      <w:r w:rsidRPr="00B4408E">
        <w:rPr>
          <w:rFonts w:ascii="Times New Roman" w:eastAsia="Times New Roman" w:hAnsi="Times New Roman" w:cs="Times New Roman"/>
          <w:sz w:val="28"/>
          <w:szCs w:val="28"/>
          <w:lang w:eastAsia="ru-RU"/>
        </w:rPr>
        <w:t xml:space="preserve"> (приложение №2).</w:t>
      </w:r>
    </w:p>
    <w:p w:rsidR="00354765" w:rsidRPr="00B4408E" w:rsidRDefault="009456D2" w:rsidP="00354765">
      <w:pPr>
        <w:shd w:val="clear" w:color="auto" w:fill="FFFFFF"/>
        <w:spacing w:after="0" w:line="240" w:lineRule="auto"/>
        <w:ind w:firstLine="708"/>
        <w:jc w:val="both"/>
        <w:rPr>
          <w:rFonts w:ascii="Arial" w:eastAsia="Times New Roman" w:hAnsi="Arial" w:cs="Arial"/>
          <w:i/>
          <w:sz w:val="28"/>
          <w:szCs w:val="28"/>
          <w:lang w:eastAsia="ru-RU"/>
        </w:rPr>
      </w:pPr>
      <w:r w:rsidRPr="00B4408E">
        <w:rPr>
          <w:rFonts w:ascii="Times New Roman" w:eastAsia="Times New Roman" w:hAnsi="Times New Roman" w:cs="Times New Roman"/>
          <w:sz w:val="28"/>
          <w:szCs w:val="28"/>
          <w:lang w:eastAsia="ru-RU"/>
        </w:rPr>
        <w:t>3</w:t>
      </w:r>
      <w:r w:rsidR="00354765" w:rsidRPr="00B4408E">
        <w:rPr>
          <w:rFonts w:ascii="Times New Roman" w:eastAsia="Times New Roman" w:hAnsi="Times New Roman" w:cs="Times New Roman"/>
          <w:sz w:val="28"/>
          <w:szCs w:val="28"/>
          <w:lang w:eastAsia="ru-RU"/>
        </w:rPr>
        <w:t>. Настоящее решение дополнительно разместить на официальном сайте администрации Стародубского муниципального округа Брянской области в сети «Интернет» по адресу http://adminstarrayon.ru.</w:t>
      </w:r>
    </w:p>
    <w:p w:rsidR="00337C71" w:rsidRDefault="00484FBE" w:rsidP="0079098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408E">
        <w:rPr>
          <w:rFonts w:ascii="Times New Roman" w:eastAsia="Times New Roman" w:hAnsi="Times New Roman" w:cs="Times New Roman"/>
          <w:sz w:val="28"/>
          <w:szCs w:val="28"/>
          <w:lang w:eastAsia="ru-RU"/>
        </w:rPr>
        <w:t>4</w:t>
      </w:r>
      <w:r w:rsidR="00354765" w:rsidRPr="00B4408E">
        <w:rPr>
          <w:rFonts w:ascii="Times New Roman" w:eastAsia="Times New Roman" w:hAnsi="Times New Roman" w:cs="Times New Roman"/>
          <w:sz w:val="28"/>
          <w:szCs w:val="28"/>
          <w:lang w:eastAsia="ru-RU"/>
        </w:rPr>
        <w:t xml:space="preserve">. </w:t>
      </w:r>
      <w:r w:rsidR="00790987" w:rsidRPr="00790987">
        <w:rPr>
          <w:rFonts w:ascii="Times New Roman" w:eastAsia="Times New Roman" w:hAnsi="Times New Roman" w:cs="Times New Roman"/>
          <w:color w:val="000000"/>
          <w:sz w:val="28"/>
          <w:szCs w:val="28"/>
          <w:lang w:eastAsia="ru-RU"/>
        </w:rPr>
        <w:t>Настоящее решение вступает в силу с момента его официального опубликования и распространяется на правоотношени</w:t>
      </w:r>
      <w:r w:rsidR="002000F0">
        <w:rPr>
          <w:rFonts w:ascii="Times New Roman" w:eastAsia="Times New Roman" w:hAnsi="Times New Roman" w:cs="Times New Roman"/>
          <w:color w:val="000000"/>
          <w:sz w:val="28"/>
          <w:szCs w:val="28"/>
          <w:lang w:eastAsia="ru-RU"/>
        </w:rPr>
        <w:t>я</w:t>
      </w:r>
      <w:r w:rsidR="00790987" w:rsidRPr="00790987">
        <w:rPr>
          <w:rFonts w:ascii="Times New Roman" w:eastAsia="Times New Roman" w:hAnsi="Times New Roman" w:cs="Times New Roman"/>
          <w:color w:val="000000"/>
          <w:sz w:val="28"/>
          <w:szCs w:val="28"/>
          <w:lang w:eastAsia="ru-RU"/>
        </w:rPr>
        <w:t>, во</w:t>
      </w:r>
      <w:r w:rsidR="001639F5">
        <w:rPr>
          <w:rFonts w:ascii="Times New Roman" w:eastAsia="Times New Roman" w:hAnsi="Times New Roman" w:cs="Times New Roman"/>
          <w:color w:val="000000"/>
          <w:sz w:val="28"/>
          <w:szCs w:val="28"/>
          <w:lang w:eastAsia="ru-RU"/>
        </w:rPr>
        <w:t>зникающие</w:t>
      </w:r>
      <w:r w:rsidR="00790987" w:rsidRPr="00790987">
        <w:rPr>
          <w:rFonts w:ascii="Times New Roman" w:eastAsia="Times New Roman" w:hAnsi="Times New Roman" w:cs="Times New Roman"/>
          <w:color w:val="000000"/>
          <w:sz w:val="28"/>
          <w:szCs w:val="28"/>
          <w:lang w:eastAsia="ru-RU"/>
        </w:rPr>
        <w:t xml:space="preserve">  с 1 марта 2022 года.</w:t>
      </w:r>
    </w:p>
    <w:p w:rsidR="00784071" w:rsidRPr="00790987" w:rsidRDefault="00784071" w:rsidP="001639F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7C71" w:rsidRPr="00D36C4D" w:rsidRDefault="00337C71" w:rsidP="00337C71">
      <w:pPr>
        <w:tabs>
          <w:tab w:val="left" w:pos="1244"/>
        </w:tabs>
        <w:spacing w:after="0" w:line="240" w:lineRule="auto"/>
        <w:rPr>
          <w:rFonts w:ascii="Times New Roman" w:hAnsi="Times New Roman" w:cs="Times New Roman"/>
          <w:sz w:val="28"/>
          <w:szCs w:val="28"/>
        </w:rPr>
      </w:pPr>
      <w:r w:rsidRPr="00D36C4D">
        <w:rPr>
          <w:rFonts w:ascii="Times New Roman" w:hAnsi="Times New Roman" w:cs="Times New Roman"/>
          <w:sz w:val="28"/>
          <w:szCs w:val="28"/>
        </w:rPr>
        <w:t xml:space="preserve">Глава Стародубского </w:t>
      </w:r>
    </w:p>
    <w:p w:rsidR="00337C71" w:rsidRPr="00D36C4D" w:rsidRDefault="00337C71" w:rsidP="00337C71">
      <w:pPr>
        <w:tabs>
          <w:tab w:val="left" w:pos="1244"/>
        </w:tabs>
        <w:spacing w:after="0" w:line="240" w:lineRule="auto"/>
        <w:rPr>
          <w:rFonts w:ascii="Times New Roman" w:hAnsi="Times New Roman" w:cs="Times New Roman"/>
          <w:sz w:val="28"/>
          <w:szCs w:val="28"/>
        </w:rPr>
      </w:pPr>
      <w:r w:rsidRPr="00D36C4D">
        <w:rPr>
          <w:rFonts w:ascii="Times New Roman" w:hAnsi="Times New Roman" w:cs="Times New Roman"/>
          <w:sz w:val="28"/>
          <w:szCs w:val="28"/>
        </w:rPr>
        <w:t>муниципального округа</w:t>
      </w:r>
    </w:p>
    <w:p w:rsidR="00337C71" w:rsidRPr="00D36C4D" w:rsidRDefault="00337C71" w:rsidP="009456D2">
      <w:pPr>
        <w:tabs>
          <w:tab w:val="left" w:pos="1244"/>
        </w:tabs>
        <w:spacing w:after="0" w:line="240" w:lineRule="auto"/>
        <w:rPr>
          <w:rFonts w:ascii="Times New Roman" w:hAnsi="Times New Roman" w:cs="Times New Roman"/>
          <w:sz w:val="28"/>
          <w:szCs w:val="28"/>
        </w:rPr>
      </w:pPr>
      <w:r w:rsidRPr="00D36C4D">
        <w:rPr>
          <w:rFonts w:ascii="Times New Roman" w:hAnsi="Times New Roman" w:cs="Times New Roman"/>
          <w:sz w:val="28"/>
          <w:szCs w:val="28"/>
        </w:rPr>
        <w:t>Брянской области</w:t>
      </w:r>
      <w:r w:rsidRPr="00D36C4D">
        <w:rPr>
          <w:rFonts w:ascii="Times New Roman" w:hAnsi="Times New Roman" w:cs="Times New Roman"/>
          <w:sz w:val="28"/>
          <w:szCs w:val="28"/>
        </w:rPr>
        <w:tab/>
        <w:t xml:space="preserve">                            </w:t>
      </w:r>
      <w:r w:rsidR="00B94352" w:rsidRPr="00D36C4D">
        <w:rPr>
          <w:rFonts w:ascii="Times New Roman" w:hAnsi="Times New Roman" w:cs="Times New Roman"/>
          <w:sz w:val="28"/>
          <w:szCs w:val="28"/>
        </w:rPr>
        <w:t xml:space="preserve">                           </w:t>
      </w:r>
      <w:r w:rsidR="001E20D5" w:rsidRPr="00D36C4D">
        <w:rPr>
          <w:rFonts w:ascii="Times New Roman" w:hAnsi="Times New Roman" w:cs="Times New Roman"/>
          <w:sz w:val="28"/>
          <w:szCs w:val="28"/>
        </w:rPr>
        <w:t xml:space="preserve"> </w:t>
      </w:r>
      <w:r w:rsidRPr="00D36C4D">
        <w:rPr>
          <w:rFonts w:ascii="Times New Roman" w:hAnsi="Times New Roman" w:cs="Times New Roman"/>
          <w:sz w:val="28"/>
          <w:szCs w:val="28"/>
        </w:rPr>
        <w:t xml:space="preserve">Н.Н. </w:t>
      </w:r>
      <w:proofErr w:type="spellStart"/>
      <w:r w:rsidRPr="00D36C4D">
        <w:rPr>
          <w:rFonts w:ascii="Times New Roman" w:hAnsi="Times New Roman" w:cs="Times New Roman"/>
          <w:sz w:val="28"/>
          <w:szCs w:val="28"/>
        </w:rPr>
        <w:t>Тамилин</w:t>
      </w:r>
      <w:proofErr w:type="spellEnd"/>
    </w:p>
    <w:p w:rsidR="005169F1" w:rsidRPr="00003158" w:rsidRDefault="005169F1" w:rsidP="00337C71">
      <w:pPr>
        <w:spacing w:after="0" w:line="240" w:lineRule="auto"/>
        <w:ind w:firstLine="567"/>
        <w:jc w:val="right"/>
        <w:rPr>
          <w:rFonts w:ascii="Times New Roman" w:eastAsia="Times New Roman" w:hAnsi="Times New Roman" w:cs="Times New Roman"/>
          <w:color w:val="FF0000"/>
          <w:sz w:val="24"/>
          <w:szCs w:val="24"/>
          <w:lang w:eastAsia="ru-RU"/>
        </w:rPr>
        <w:sectPr w:rsidR="005169F1" w:rsidRPr="00003158" w:rsidSect="001421E5">
          <w:pgSz w:w="11906" w:h="16838"/>
          <w:pgMar w:top="1134" w:right="850" w:bottom="1134" w:left="1276" w:header="708" w:footer="708" w:gutter="0"/>
          <w:cols w:space="708"/>
          <w:docGrid w:linePitch="360"/>
        </w:sectPr>
      </w:pPr>
    </w:p>
    <w:p w:rsidR="00337C71" w:rsidRPr="001A132D" w:rsidRDefault="00337C71" w:rsidP="00337C71">
      <w:pPr>
        <w:spacing w:after="0" w:line="240" w:lineRule="auto"/>
        <w:ind w:firstLine="567"/>
        <w:jc w:val="right"/>
        <w:rPr>
          <w:rFonts w:ascii="Times New Roman" w:eastAsia="Times New Roman" w:hAnsi="Times New Roman" w:cs="Times New Roman"/>
          <w:sz w:val="24"/>
          <w:szCs w:val="24"/>
          <w:lang w:eastAsia="ru-RU"/>
        </w:rPr>
      </w:pPr>
    </w:p>
    <w:tbl>
      <w:tblPr>
        <w:tblStyle w:val="a8"/>
        <w:tblW w:w="15134" w:type="dxa"/>
        <w:tblLook w:val="04A0" w:firstRow="1" w:lastRow="0" w:firstColumn="1" w:lastColumn="0" w:noHBand="0" w:noVBand="1"/>
      </w:tblPr>
      <w:tblGrid>
        <w:gridCol w:w="9039"/>
        <w:gridCol w:w="6095"/>
      </w:tblGrid>
      <w:tr w:rsidR="00354765" w:rsidRPr="001A132D" w:rsidTr="005169F1">
        <w:tc>
          <w:tcPr>
            <w:tcW w:w="9039" w:type="dxa"/>
            <w:tcBorders>
              <w:top w:val="nil"/>
              <w:left w:val="nil"/>
              <w:bottom w:val="nil"/>
              <w:right w:val="nil"/>
            </w:tcBorders>
          </w:tcPr>
          <w:p w:rsidR="00354765" w:rsidRPr="001A132D" w:rsidRDefault="00354765" w:rsidP="00D54FF3">
            <w:pPr>
              <w:widowControl w:val="0"/>
              <w:tabs>
                <w:tab w:val="left" w:pos="950"/>
              </w:tabs>
              <w:autoSpaceDE w:val="0"/>
              <w:autoSpaceDN w:val="0"/>
              <w:adjustRightInd w:val="0"/>
              <w:jc w:val="both"/>
              <w:rPr>
                <w:rFonts w:ascii="Times New Roman" w:eastAsia="Times New Roman" w:hAnsi="Times New Roman" w:cs="Times New Roman"/>
                <w:b/>
                <w:bCs/>
                <w:sz w:val="24"/>
                <w:szCs w:val="24"/>
                <w:lang w:eastAsia="ru-RU"/>
              </w:rPr>
            </w:pPr>
          </w:p>
        </w:tc>
        <w:tc>
          <w:tcPr>
            <w:tcW w:w="6095" w:type="dxa"/>
            <w:tcBorders>
              <w:top w:val="nil"/>
              <w:left w:val="nil"/>
              <w:bottom w:val="nil"/>
              <w:right w:val="nil"/>
            </w:tcBorders>
          </w:tcPr>
          <w:p w:rsidR="00354765" w:rsidRPr="001A132D" w:rsidRDefault="00354765" w:rsidP="00D54FF3">
            <w:pPr>
              <w:widowControl w:val="0"/>
              <w:shd w:val="clear" w:color="auto" w:fill="FFFFFF"/>
              <w:autoSpaceDE w:val="0"/>
              <w:autoSpaceDN w:val="0"/>
              <w:adjustRightInd w:val="0"/>
              <w:jc w:val="both"/>
              <w:rPr>
                <w:rFonts w:ascii="Times New Roman" w:eastAsia="Times New Roman" w:hAnsi="Times New Roman" w:cs="Times New Roman"/>
                <w:b/>
                <w:bCs/>
                <w:sz w:val="20"/>
                <w:szCs w:val="20"/>
                <w:lang w:eastAsia="ru-RU"/>
              </w:rPr>
            </w:pPr>
            <w:r w:rsidRPr="001A132D">
              <w:rPr>
                <w:rFonts w:ascii="Times New Roman" w:eastAsia="Times New Roman" w:hAnsi="Times New Roman" w:cs="Times New Roman"/>
                <w:spacing w:val="-4"/>
                <w:sz w:val="20"/>
                <w:szCs w:val="20"/>
                <w:lang w:eastAsia="ru-RU"/>
              </w:rPr>
              <w:t xml:space="preserve">Приложение </w:t>
            </w:r>
            <w:r w:rsidR="00784071">
              <w:rPr>
                <w:rFonts w:ascii="Times New Roman" w:eastAsia="Times New Roman" w:hAnsi="Times New Roman" w:cs="Times New Roman"/>
                <w:spacing w:val="-4"/>
                <w:sz w:val="20"/>
                <w:szCs w:val="20"/>
                <w:lang w:eastAsia="ru-RU"/>
              </w:rPr>
              <w:t>№</w:t>
            </w:r>
            <w:r w:rsidRPr="001A132D">
              <w:rPr>
                <w:rFonts w:ascii="Times New Roman" w:eastAsia="Times New Roman" w:hAnsi="Times New Roman" w:cs="Times New Roman"/>
                <w:spacing w:val="-4"/>
                <w:sz w:val="20"/>
                <w:szCs w:val="20"/>
                <w:lang w:eastAsia="ru-RU"/>
              </w:rPr>
              <w:t>1</w:t>
            </w:r>
          </w:p>
          <w:p w:rsidR="00354765" w:rsidRPr="001A132D" w:rsidRDefault="00354765" w:rsidP="00D54FF3">
            <w:pPr>
              <w:widowControl w:val="0"/>
              <w:shd w:val="clear" w:color="auto" w:fill="FFFFFF"/>
              <w:autoSpaceDE w:val="0"/>
              <w:autoSpaceDN w:val="0"/>
              <w:adjustRightInd w:val="0"/>
              <w:jc w:val="both"/>
              <w:rPr>
                <w:rFonts w:ascii="Times New Roman" w:eastAsia="Times New Roman" w:hAnsi="Times New Roman" w:cs="Times New Roman"/>
                <w:spacing w:val="-1"/>
                <w:sz w:val="20"/>
                <w:szCs w:val="20"/>
                <w:lang w:eastAsia="ru-RU"/>
              </w:rPr>
            </w:pPr>
            <w:r w:rsidRPr="001A132D">
              <w:rPr>
                <w:rFonts w:ascii="Times New Roman" w:eastAsia="Times New Roman" w:hAnsi="Times New Roman" w:cs="Times New Roman"/>
                <w:spacing w:val="1"/>
                <w:sz w:val="20"/>
                <w:szCs w:val="20"/>
                <w:lang w:eastAsia="ru-RU"/>
              </w:rPr>
              <w:t xml:space="preserve">к решению Совета народных </w:t>
            </w:r>
            <w:r w:rsidRPr="001A132D">
              <w:rPr>
                <w:rFonts w:ascii="Times New Roman" w:eastAsia="Times New Roman" w:hAnsi="Times New Roman" w:cs="Times New Roman"/>
                <w:spacing w:val="-1"/>
                <w:sz w:val="20"/>
                <w:szCs w:val="20"/>
                <w:lang w:eastAsia="ru-RU"/>
              </w:rPr>
              <w:t xml:space="preserve">депутатов Стародубского муниципального округа </w:t>
            </w:r>
          </w:p>
          <w:p w:rsidR="00354765" w:rsidRPr="001A132D" w:rsidRDefault="00354765" w:rsidP="00D54FF3">
            <w:pPr>
              <w:widowControl w:val="0"/>
              <w:shd w:val="clear" w:color="auto" w:fill="FFFFFF"/>
              <w:autoSpaceDE w:val="0"/>
              <w:autoSpaceDN w:val="0"/>
              <w:adjustRightInd w:val="0"/>
              <w:jc w:val="both"/>
              <w:rPr>
                <w:rFonts w:ascii="Times New Roman" w:eastAsia="Times New Roman" w:hAnsi="Times New Roman" w:cs="Times New Roman"/>
                <w:b/>
                <w:bCs/>
                <w:sz w:val="20"/>
                <w:szCs w:val="20"/>
                <w:lang w:eastAsia="ru-RU"/>
              </w:rPr>
            </w:pPr>
            <w:r w:rsidRPr="001A132D">
              <w:rPr>
                <w:rFonts w:ascii="Times New Roman" w:eastAsia="Times New Roman" w:hAnsi="Times New Roman" w:cs="Times New Roman"/>
                <w:spacing w:val="-1"/>
                <w:sz w:val="20"/>
                <w:szCs w:val="20"/>
                <w:lang w:eastAsia="ru-RU"/>
              </w:rPr>
              <w:t xml:space="preserve"> от </w:t>
            </w:r>
            <w:r w:rsidR="005169F1" w:rsidRPr="001A132D">
              <w:rPr>
                <w:rFonts w:ascii="Times New Roman" w:eastAsia="Times New Roman" w:hAnsi="Times New Roman" w:cs="Times New Roman"/>
                <w:spacing w:val="-1"/>
                <w:sz w:val="20"/>
                <w:szCs w:val="20"/>
                <w:lang w:eastAsia="ru-RU"/>
              </w:rPr>
              <w:t xml:space="preserve"> «</w:t>
            </w:r>
            <w:r w:rsidR="00C4688B">
              <w:rPr>
                <w:rFonts w:ascii="Times New Roman" w:eastAsia="Times New Roman" w:hAnsi="Times New Roman" w:cs="Times New Roman"/>
                <w:spacing w:val="-1"/>
                <w:sz w:val="20"/>
                <w:szCs w:val="20"/>
                <w:lang w:eastAsia="ru-RU"/>
              </w:rPr>
              <w:t>18</w:t>
            </w:r>
            <w:r w:rsidR="005169F1" w:rsidRPr="001A132D">
              <w:rPr>
                <w:rFonts w:ascii="Times New Roman" w:eastAsia="Times New Roman" w:hAnsi="Times New Roman" w:cs="Times New Roman"/>
                <w:spacing w:val="-1"/>
                <w:sz w:val="20"/>
                <w:szCs w:val="20"/>
                <w:lang w:eastAsia="ru-RU"/>
              </w:rPr>
              <w:t>»</w:t>
            </w:r>
            <w:r w:rsidR="00C4688B">
              <w:rPr>
                <w:rFonts w:ascii="Times New Roman" w:eastAsia="Times New Roman" w:hAnsi="Times New Roman" w:cs="Times New Roman"/>
                <w:spacing w:val="-1"/>
                <w:sz w:val="20"/>
                <w:szCs w:val="20"/>
                <w:lang w:eastAsia="ru-RU"/>
              </w:rPr>
              <w:t xml:space="preserve"> февраля </w:t>
            </w:r>
            <w:r w:rsidR="005169F1" w:rsidRPr="001A132D">
              <w:rPr>
                <w:rFonts w:ascii="Times New Roman" w:eastAsia="Times New Roman" w:hAnsi="Times New Roman" w:cs="Times New Roman"/>
                <w:spacing w:val="-1"/>
                <w:sz w:val="20"/>
                <w:szCs w:val="20"/>
                <w:lang w:eastAsia="ru-RU"/>
              </w:rPr>
              <w:t>2022</w:t>
            </w:r>
            <w:r w:rsidRPr="001A132D">
              <w:rPr>
                <w:rFonts w:ascii="Times New Roman" w:eastAsia="Times New Roman" w:hAnsi="Times New Roman" w:cs="Times New Roman"/>
                <w:spacing w:val="-1"/>
                <w:sz w:val="20"/>
                <w:szCs w:val="20"/>
                <w:lang w:eastAsia="ru-RU"/>
              </w:rPr>
              <w:t xml:space="preserve"> года  №</w:t>
            </w:r>
            <w:r w:rsidR="00C4688B">
              <w:rPr>
                <w:rFonts w:ascii="Times New Roman" w:eastAsia="Times New Roman" w:hAnsi="Times New Roman" w:cs="Times New Roman"/>
                <w:spacing w:val="-1"/>
                <w:sz w:val="20"/>
                <w:szCs w:val="20"/>
                <w:lang w:eastAsia="ru-RU"/>
              </w:rPr>
              <w:t>193</w:t>
            </w:r>
          </w:p>
          <w:p w:rsidR="00354765" w:rsidRPr="001A132D" w:rsidRDefault="00354765" w:rsidP="00D54FF3">
            <w:pPr>
              <w:widowControl w:val="0"/>
              <w:tabs>
                <w:tab w:val="left" w:pos="950"/>
              </w:tabs>
              <w:autoSpaceDE w:val="0"/>
              <w:autoSpaceDN w:val="0"/>
              <w:adjustRightInd w:val="0"/>
              <w:ind w:firstLine="708"/>
              <w:jc w:val="both"/>
              <w:rPr>
                <w:rFonts w:ascii="Times New Roman" w:eastAsia="Times New Roman" w:hAnsi="Times New Roman" w:cs="Times New Roman"/>
                <w:b/>
                <w:bCs/>
                <w:sz w:val="24"/>
                <w:szCs w:val="24"/>
                <w:lang w:eastAsia="ru-RU"/>
              </w:rPr>
            </w:pPr>
          </w:p>
        </w:tc>
      </w:tr>
    </w:tbl>
    <w:p w:rsidR="00790987" w:rsidRDefault="00790987" w:rsidP="00384CC4">
      <w:pPr>
        <w:spacing w:after="0" w:line="240" w:lineRule="auto"/>
        <w:jc w:val="center"/>
        <w:rPr>
          <w:rFonts w:ascii="Times New Roman" w:hAnsi="Times New Roman" w:cs="Times New Roman"/>
          <w:sz w:val="28"/>
          <w:szCs w:val="28"/>
        </w:rPr>
      </w:pPr>
    </w:p>
    <w:p w:rsidR="00384CC4" w:rsidRPr="001A132D" w:rsidRDefault="00790987" w:rsidP="00384C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Ключевые показатели </w:t>
      </w:r>
    </w:p>
    <w:p w:rsidR="00384CC4" w:rsidRPr="001A132D" w:rsidRDefault="00384CC4" w:rsidP="00384CC4">
      <w:pPr>
        <w:spacing w:after="0" w:line="240" w:lineRule="auto"/>
        <w:jc w:val="center"/>
        <w:rPr>
          <w:rFonts w:ascii="Times New Roman" w:hAnsi="Times New Roman" w:cs="Times New Roman"/>
          <w:sz w:val="28"/>
          <w:szCs w:val="28"/>
        </w:rPr>
      </w:pPr>
      <w:r w:rsidRPr="001A132D">
        <w:rPr>
          <w:rFonts w:ascii="Times New Roman" w:hAnsi="Times New Roman" w:cs="Times New Roman"/>
          <w:sz w:val="28"/>
          <w:szCs w:val="28"/>
        </w:rPr>
        <w:t xml:space="preserve">осуществления муниципального контроля </w:t>
      </w:r>
      <w:proofErr w:type="gramStart"/>
      <w:r w:rsidRPr="001A132D">
        <w:rPr>
          <w:rFonts w:ascii="Times New Roman" w:hAnsi="Times New Roman" w:cs="Times New Roman"/>
          <w:sz w:val="28"/>
          <w:szCs w:val="28"/>
        </w:rPr>
        <w:t>на</w:t>
      </w:r>
      <w:proofErr w:type="gramEnd"/>
    </w:p>
    <w:p w:rsidR="00384CC4" w:rsidRPr="001A132D" w:rsidRDefault="00384CC4" w:rsidP="00384CC4">
      <w:pPr>
        <w:spacing w:after="0" w:line="240" w:lineRule="auto"/>
        <w:jc w:val="center"/>
        <w:rPr>
          <w:rFonts w:ascii="Times New Roman" w:hAnsi="Times New Roman" w:cs="Times New Roman"/>
          <w:sz w:val="28"/>
          <w:szCs w:val="28"/>
        </w:rPr>
      </w:pPr>
      <w:r w:rsidRPr="001A132D">
        <w:rPr>
          <w:rFonts w:ascii="Times New Roman" w:hAnsi="Times New Roman" w:cs="Times New Roman"/>
          <w:sz w:val="28"/>
          <w:szCs w:val="28"/>
        </w:rPr>
        <w:t xml:space="preserve">автомобильном </w:t>
      </w:r>
      <w:proofErr w:type="gramStart"/>
      <w:r w:rsidRPr="001A132D">
        <w:rPr>
          <w:rFonts w:ascii="Times New Roman" w:hAnsi="Times New Roman" w:cs="Times New Roman"/>
          <w:sz w:val="28"/>
          <w:szCs w:val="28"/>
        </w:rPr>
        <w:t>транспорте</w:t>
      </w:r>
      <w:proofErr w:type="gramEnd"/>
      <w:r w:rsidRPr="001A132D">
        <w:rPr>
          <w:rFonts w:ascii="Times New Roman" w:hAnsi="Times New Roman" w:cs="Times New Roman"/>
          <w:sz w:val="28"/>
          <w:szCs w:val="28"/>
        </w:rPr>
        <w:t>, городском наземном электрическом транспорте</w:t>
      </w:r>
    </w:p>
    <w:p w:rsidR="00384CC4" w:rsidRPr="00B4408E" w:rsidRDefault="00384CC4" w:rsidP="00384CC4">
      <w:pPr>
        <w:spacing w:after="0" w:line="240" w:lineRule="auto"/>
        <w:jc w:val="center"/>
        <w:rPr>
          <w:rFonts w:ascii="Times New Roman" w:hAnsi="Times New Roman" w:cs="Times New Roman"/>
          <w:sz w:val="28"/>
          <w:szCs w:val="28"/>
        </w:rPr>
      </w:pPr>
      <w:r w:rsidRPr="001A132D">
        <w:rPr>
          <w:rFonts w:ascii="Times New Roman" w:hAnsi="Times New Roman" w:cs="Times New Roman"/>
          <w:sz w:val="28"/>
          <w:szCs w:val="28"/>
        </w:rPr>
        <w:t xml:space="preserve">и в </w:t>
      </w:r>
      <w:r w:rsidRPr="00B4408E">
        <w:rPr>
          <w:rFonts w:ascii="Times New Roman" w:hAnsi="Times New Roman" w:cs="Times New Roman"/>
          <w:sz w:val="28"/>
          <w:szCs w:val="28"/>
        </w:rPr>
        <w:t xml:space="preserve">дорожном хозяйстве на территории </w:t>
      </w:r>
      <w:r w:rsidR="001A132D" w:rsidRPr="00B4408E">
        <w:rPr>
          <w:rFonts w:ascii="Times New Roman" w:eastAsia="Calibri" w:hAnsi="Times New Roman" w:cs="Times New Roman"/>
          <w:sz w:val="28"/>
          <w:szCs w:val="28"/>
        </w:rPr>
        <w:t>Стародубского муниципального округа Брянской области</w:t>
      </w:r>
      <w:r w:rsidRPr="00B4408E">
        <w:rPr>
          <w:rFonts w:ascii="Times New Roman" w:hAnsi="Times New Roman" w:cs="Times New Roman"/>
          <w:sz w:val="28"/>
          <w:szCs w:val="28"/>
        </w:rPr>
        <w:t xml:space="preserve"> и их</w:t>
      </w:r>
    </w:p>
    <w:p w:rsidR="00384CC4" w:rsidRPr="00B4408E" w:rsidRDefault="00384CC4" w:rsidP="00384CC4">
      <w:pPr>
        <w:spacing w:after="0" w:line="240" w:lineRule="auto"/>
        <w:jc w:val="center"/>
        <w:rPr>
          <w:rFonts w:ascii="Times New Roman" w:hAnsi="Times New Roman" w:cs="Times New Roman"/>
          <w:sz w:val="28"/>
          <w:szCs w:val="28"/>
        </w:rPr>
      </w:pPr>
      <w:r w:rsidRPr="00B4408E">
        <w:rPr>
          <w:rFonts w:ascii="Times New Roman" w:hAnsi="Times New Roman" w:cs="Times New Roman"/>
          <w:sz w:val="28"/>
          <w:szCs w:val="28"/>
        </w:rPr>
        <w:t>целевые значения</w:t>
      </w:r>
    </w:p>
    <w:p w:rsidR="00384CC4" w:rsidRPr="00B4408E" w:rsidRDefault="00384CC4" w:rsidP="00384CC4">
      <w:pPr>
        <w:spacing w:after="0" w:line="240" w:lineRule="auto"/>
        <w:jc w:val="center"/>
        <w:rPr>
          <w:rFonts w:ascii="Times New Roman" w:hAnsi="Times New Roman" w:cs="Times New Roman"/>
          <w:sz w:val="28"/>
          <w:szCs w:val="28"/>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701"/>
      </w:tblGrid>
      <w:tr w:rsidR="00384CC4" w:rsidRPr="00B4408E" w:rsidTr="00384CC4">
        <w:trPr>
          <w:trHeight w:val="456"/>
        </w:trPr>
        <w:tc>
          <w:tcPr>
            <w:tcW w:w="15452" w:type="dxa"/>
            <w:gridSpan w:val="9"/>
            <w:tcBorders>
              <w:top w:val="single" w:sz="4" w:space="0" w:color="auto"/>
              <w:left w:val="single" w:sz="4" w:space="0" w:color="auto"/>
              <w:bottom w:val="single" w:sz="4" w:space="0" w:color="auto"/>
            </w:tcBorders>
          </w:tcPr>
          <w:p w:rsidR="00384CC4" w:rsidRPr="00B4408E" w:rsidRDefault="00B4408E" w:rsidP="00B4408E">
            <w:pPr>
              <w:pStyle w:val="ae"/>
              <w:jc w:val="center"/>
            </w:pPr>
            <w:r w:rsidRPr="00B4408E">
              <w:t>Администрация Стародубского муниципального округа</w:t>
            </w:r>
          </w:p>
        </w:tc>
      </w:tr>
      <w:tr w:rsidR="00384CC4" w:rsidRPr="00B4408E" w:rsidTr="00384CC4">
        <w:trPr>
          <w:trHeight w:val="420"/>
        </w:trPr>
        <w:tc>
          <w:tcPr>
            <w:tcW w:w="15452" w:type="dxa"/>
            <w:gridSpan w:val="9"/>
            <w:tcBorders>
              <w:top w:val="single" w:sz="4" w:space="0" w:color="auto"/>
              <w:left w:val="single" w:sz="4" w:space="0" w:color="auto"/>
              <w:bottom w:val="single" w:sz="4" w:space="0" w:color="auto"/>
            </w:tcBorders>
          </w:tcPr>
          <w:p w:rsidR="00384CC4" w:rsidRPr="00B4408E" w:rsidRDefault="00384CC4" w:rsidP="00B4408E">
            <w:pPr>
              <w:pStyle w:val="ae"/>
              <w:jc w:val="center"/>
            </w:pPr>
            <w:r w:rsidRPr="00B4408E">
              <w:t>Муниципальный контроль на автомобильном транспорте, городском наземном электрическом транспорте и в дорожном хозяйстве</w:t>
            </w:r>
          </w:p>
        </w:tc>
      </w:tr>
      <w:tr w:rsidR="00384CC4" w:rsidRPr="00384CC4" w:rsidTr="00384CC4">
        <w:trPr>
          <w:trHeight w:val="1263"/>
        </w:trPr>
        <w:tc>
          <w:tcPr>
            <w:tcW w:w="568" w:type="dxa"/>
            <w:vMerge w:val="restart"/>
            <w:tcBorders>
              <w:top w:val="single" w:sz="4" w:space="0" w:color="auto"/>
              <w:left w:val="single" w:sz="4" w:space="0" w:color="auto"/>
              <w:right w:val="single" w:sz="4" w:space="0" w:color="auto"/>
            </w:tcBorders>
          </w:tcPr>
          <w:p w:rsidR="00384CC4" w:rsidRPr="00D40A88" w:rsidRDefault="00384CC4" w:rsidP="00384CC4">
            <w:pPr>
              <w:pStyle w:val="ae"/>
              <w:jc w:val="center"/>
            </w:pPr>
            <w:r w:rsidRPr="00D40A88">
              <w:t xml:space="preserve">№ </w:t>
            </w:r>
            <w:proofErr w:type="gramStart"/>
            <w:r w:rsidRPr="00D40A88">
              <w:t>п</w:t>
            </w:r>
            <w:proofErr w:type="gramEnd"/>
            <w:r w:rsidRPr="00D40A88">
              <w:t>/п</w:t>
            </w:r>
          </w:p>
        </w:tc>
        <w:tc>
          <w:tcPr>
            <w:tcW w:w="3119" w:type="dxa"/>
            <w:vMerge w:val="restart"/>
            <w:tcBorders>
              <w:top w:val="single" w:sz="4" w:space="0" w:color="auto"/>
              <w:left w:val="single" w:sz="4" w:space="0" w:color="auto"/>
              <w:right w:val="single" w:sz="4" w:space="0" w:color="auto"/>
            </w:tcBorders>
          </w:tcPr>
          <w:p w:rsidR="00384CC4" w:rsidRPr="00D40A88" w:rsidRDefault="00384CC4" w:rsidP="00384CC4">
            <w:pPr>
              <w:pStyle w:val="ae"/>
              <w:jc w:val="center"/>
            </w:pPr>
            <w:r w:rsidRPr="00D40A88">
              <w:t>Наименование показателя</w:t>
            </w:r>
          </w:p>
        </w:tc>
        <w:tc>
          <w:tcPr>
            <w:tcW w:w="2268" w:type="dxa"/>
            <w:vMerge w:val="restart"/>
            <w:tcBorders>
              <w:top w:val="single" w:sz="4" w:space="0" w:color="auto"/>
              <w:left w:val="single" w:sz="4" w:space="0" w:color="auto"/>
              <w:right w:val="single" w:sz="4" w:space="0" w:color="auto"/>
            </w:tcBorders>
          </w:tcPr>
          <w:p w:rsidR="00384CC4" w:rsidRPr="00D40A88" w:rsidRDefault="00384CC4" w:rsidP="00384CC4">
            <w:pPr>
              <w:pStyle w:val="ae"/>
              <w:jc w:val="center"/>
            </w:pPr>
            <w:r w:rsidRPr="00D40A88">
              <w:t>Формула расчета</w:t>
            </w:r>
          </w:p>
        </w:tc>
        <w:tc>
          <w:tcPr>
            <w:tcW w:w="2409" w:type="dxa"/>
            <w:vMerge w:val="restart"/>
            <w:tcBorders>
              <w:top w:val="single" w:sz="4" w:space="0" w:color="auto"/>
              <w:left w:val="single" w:sz="4" w:space="0" w:color="auto"/>
              <w:right w:val="single" w:sz="4" w:space="0" w:color="auto"/>
            </w:tcBorders>
          </w:tcPr>
          <w:p w:rsidR="00384CC4" w:rsidRPr="0077288E" w:rsidRDefault="00384CC4" w:rsidP="00384CC4">
            <w:pPr>
              <w:pStyle w:val="ae"/>
              <w:jc w:val="center"/>
            </w:pPr>
            <w:r w:rsidRPr="0077288E">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384CC4" w:rsidRPr="004F3485" w:rsidRDefault="00384CC4" w:rsidP="00384CC4">
            <w:pPr>
              <w:pStyle w:val="ae"/>
              <w:jc w:val="center"/>
            </w:pPr>
            <w:r w:rsidRPr="004F3485">
              <w:t>Базовое значение</w:t>
            </w:r>
          </w:p>
          <w:p w:rsidR="00384CC4" w:rsidRPr="004F3485" w:rsidRDefault="00384CC4" w:rsidP="00384CC4">
            <w:pPr>
              <w:jc w:val="center"/>
              <w:rPr>
                <w:rFonts w:ascii="Times New Roman CYR" w:eastAsiaTheme="minorEastAsia" w:hAnsi="Times New Roman CYR" w:cs="Times New Roman CYR"/>
                <w:sz w:val="24"/>
                <w:szCs w:val="24"/>
                <w:lang w:eastAsia="ru-RU"/>
              </w:rPr>
            </w:pPr>
            <w:r w:rsidRPr="004F3485">
              <w:rPr>
                <w:rFonts w:ascii="Times New Roman CYR" w:eastAsiaTheme="minorEastAsia" w:hAnsi="Times New Roman CYR" w:cs="Times New Roman CYR"/>
                <w:sz w:val="24"/>
                <w:szCs w:val="24"/>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384CC4" w:rsidRPr="004F3485" w:rsidRDefault="00384CC4" w:rsidP="00384CC4">
            <w:pPr>
              <w:pStyle w:val="ae"/>
              <w:jc w:val="center"/>
            </w:pPr>
            <w:r w:rsidRPr="004F3485">
              <w:t>Целевые (плановые) значения, достижение которых должен обеспечить соответствующий контрольный (надзорный) орган</w:t>
            </w:r>
          </w:p>
        </w:tc>
        <w:tc>
          <w:tcPr>
            <w:tcW w:w="1701" w:type="dxa"/>
            <w:vMerge w:val="restart"/>
            <w:tcBorders>
              <w:top w:val="single" w:sz="4" w:space="0" w:color="auto"/>
              <w:left w:val="single" w:sz="4" w:space="0" w:color="auto"/>
            </w:tcBorders>
          </w:tcPr>
          <w:p w:rsidR="00384CC4" w:rsidRPr="00282EB1" w:rsidRDefault="00384CC4" w:rsidP="00384CC4">
            <w:pPr>
              <w:pStyle w:val="ae"/>
              <w:jc w:val="center"/>
            </w:pPr>
            <w:r w:rsidRPr="00282EB1">
              <w:t>Источник данных для определения значения показателя</w:t>
            </w:r>
          </w:p>
        </w:tc>
      </w:tr>
      <w:tr w:rsidR="00384CC4" w:rsidRPr="00384CC4" w:rsidTr="00384CC4">
        <w:trPr>
          <w:trHeight w:val="432"/>
        </w:trPr>
        <w:tc>
          <w:tcPr>
            <w:tcW w:w="568" w:type="dxa"/>
            <w:vMerge/>
            <w:tcBorders>
              <w:left w:val="single" w:sz="4" w:space="0" w:color="auto"/>
              <w:bottom w:val="single" w:sz="4" w:space="0" w:color="auto"/>
              <w:right w:val="single" w:sz="4" w:space="0" w:color="auto"/>
            </w:tcBorders>
          </w:tcPr>
          <w:p w:rsidR="00384CC4" w:rsidRPr="00D40A88" w:rsidRDefault="00384CC4" w:rsidP="00384CC4">
            <w:pPr>
              <w:pStyle w:val="ad"/>
              <w:jc w:val="center"/>
            </w:pPr>
          </w:p>
        </w:tc>
        <w:tc>
          <w:tcPr>
            <w:tcW w:w="3119" w:type="dxa"/>
            <w:vMerge/>
            <w:tcBorders>
              <w:left w:val="single" w:sz="4" w:space="0" w:color="auto"/>
              <w:bottom w:val="single" w:sz="4" w:space="0" w:color="auto"/>
              <w:right w:val="single" w:sz="4" w:space="0" w:color="auto"/>
            </w:tcBorders>
          </w:tcPr>
          <w:p w:rsidR="00384CC4" w:rsidRPr="00D40A88" w:rsidRDefault="00384CC4" w:rsidP="00384CC4">
            <w:pPr>
              <w:pStyle w:val="ad"/>
              <w:jc w:val="center"/>
            </w:pPr>
          </w:p>
        </w:tc>
        <w:tc>
          <w:tcPr>
            <w:tcW w:w="2268" w:type="dxa"/>
            <w:vMerge/>
            <w:tcBorders>
              <w:left w:val="single" w:sz="4" w:space="0" w:color="auto"/>
              <w:bottom w:val="single" w:sz="4" w:space="0" w:color="auto"/>
              <w:right w:val="single" w:sz="4" w:space="0" w:color="auto"/>
            </w:tcBorders>
          </w:tcPr>
          <w:p w:rsidR="00384CC4" w:rsidRPr="00D40A88" w:rsidRDefault="00384CC4" w:rsidP="00384CC4">
            <w:pPr>
              <w:pStyle w:val="ad"/>
              <w:jc w:val="center"/>
            </w:pPr>
          </w:p>
        </w:tc>
        <w:tc>
          <w:tcPr>
            <w:tcW w:w="2409" w:type="dxa"/>
            <w:vMerge/>
            <w:tcBorders>
              <w:left w:val="single" w:sz="4" w:space="0" w:color="auto"/>
              <w:bottom w:val="single" w:sz="4" w:space="0" w:color="auto"/>
              <w:right w:val="single" w:sz="4" w:space="0" w:color="auto"/>
            </w:tcBorders>
          </w:tcPr>
          <w:p w:rsidR="00384CC4" w:rsidRPr="0077288E" w:rsidRDefault="00384CC4" w:rsidP="00384CC4">
            <w:pPr>
              <w:pStyle w:val="ad"/>
              <w:jc w:val="center"/>
            </w:pPr>
          </w:p>
        </w:tc>
        <w:tc>
          <w:tcPr>
            <w:tcW w:w="1276" w:type="dxa"/>
            <w:vMerge/>
            <w:tcBorders>
              <w:left w:val="single" w:sz="4" w:space="0" w:color="auto"/>
              <w:bottom w:val="single" w:sz="4" w:space="0" w:color="auto"/>
              <w:right w:val="single" w:sz="4" w:space="0" w:color="auto"/>
            </w:tcBorders>
          </w:tcPr>
          <w:p w:rsidR="00384CC4" w:rsidRPr="004F3485" w:rsidRDefault="00384CC4" w:rsidP="00384CC4">
            <w:pPr>
              <w:pStyle w:val="ae"/>
              <w:jc w:val="center"/>
            </w:pPr>
          </w:p>
        </w:tc>
        <w:tc>
          <w:tcPr>
            <w:tcW w:w="1276" w:type="dxa"/>
            <w:tcBorders>
              <w:top w:val="single" w:sz="4" w:space="0" w:color="auto"/>
              <w:left w:val="single" w:sz="4" w:space="0" w:color="auto"/>
              <w:bottom w:val="single" w:sz="4" w:space="0" w:color="auto"/>
              <w:right w:val="single" w:sz="4" w:space="0" w:color="auto"/>
            </w:tcBorders>
          </w:tcPr>
          <w:p w:rsidR="00384CC4" w:rsidRPr="004F3485" w:rsidRDefault="00384CC4" w:rsidP="00384CC4">
            <w:pPr>
              <w:pStyle w:val="ae"/>
              <w:jc w:val="center"/>
            </w:pPr>
            <w:r w:rsidRPr="004F3485">
              <w:t>2022 год</w:t>
            </w:r>
          </w:p>
        </w:tc>
        <w:tc>
          <w:tcPr>
            <w:tcW w:w="1417" w:type="dxa"/>
            <w:tcBorders>
              <w:top w:val="single" w:sz="4" w:space="0" w:color="auto"/>
              <w:left w:val="single" w:sz="4" w:space="0" w:color="auto"/>
              <w:bottom w:val="single" w:sz="4" w:space="0" w:color="auto"/>
              <w:right w:val="single" w:sz="4" w:space="0" w:color="auto"/>
            </w:tcBorders>
          </w:tcPr>
          <w:p w:rsidR="00384CC4" w:rsidRPr="004F3485" w:rsidRDefault="00384CC4" w:rsidP="00384CC4">
            <w:pPr>
              <w:pStyle w:val="ae"/>
              <w:jc w:val="center"/>
            </w:pPr>
            <w:r w:rsidRPr="004F3485">
              <w:t>2023 год</w:t>
            </w:r>
          </w:p>
        </w:tc>
        <w:tc>
          <w:tcPr>
            <w:tcW w:w="1418" w:type="dxa"/>
            <w:tcBorders>
              <w:top w:val="single" w:sz="4" w:space="0" w:color="auto"/>
              <w:left w:val="single" w:sz="4" w:space="0" w:color="auto"/>
              <w:bottom w:val="single" w:sz="4" w:space="0" w:color="auto"/>
              <w:right w:val="single" w:sz="4" w:space="0" w:color="auto"/>
            </w:tcBorders>
          </w:tcPr>
          <w:p w:rsidR="00384CC4" w:rsidRPr="004F3485" w:rsidRDefault="00384CC4" w:rsidP="00384CC4">
            <w:pPr>
              <w:pStyle w:val="ae"/>
              <w:jc w:val="center"/>
            </w:pPr>
            <w:r w:rsidRPr="004F3485">
              <w:t>2024 год</w:t>
            </w:r>
          </w:p>
        </w:tc>
        <w:tc>
          <w:tcPr>
            <w:tcW w:w="1701" w:type="dxa"/>
            <w:vMerge/>
            <w:tcBorders>
              <w:left w:val="single" w:sz="4" w:space="0" w:color="auto"/>
              <w:bottom w:val="single" w:sz="4" w:space="0" w:color="auto"/>
            </w:tcBorders>
          </w:tcPr>
          <w:p w:rsidR="00384CC4" w:rsidRPr="00282EB1" w:rsidRDefault="00384CC4" w:rsidP="00384CC4">
            <w:pPr>
              <w:pStyle w:val="ad"/>
              <w:jc w:val="center"/>
            </w:pPr>
          </w:p>
        </w:tc>
      </w:tr>
      <w:tr w:rsidR="00384CC4" w:rsidRPr="00384CC4" w:rsidTr="00384CC4">
        <w:trPr>
          <w:trHeight w:val="432"/>
        </w:trPr>
        <w:tc>
          <w:tcPr>
            <w:tcW w:w="15452" w:type="dxa"/>
            <w:gridSpan w:val="9"/>
            <w:tcBorders>
              <w:left w:val="single" w:sz="4" w:space="0" w:color="auto"/>
              <w:bottom w:val="single" w:sz="4" w:space="0" w:color="auto"/>
            </w:tcBorders>
          </w:tcPr>
          <w:p w:rsidR="00384CC4" w:rsidRPr="00282EB1" w:rsidRDefault="00384CC4" w:rsidP="00384CC4">
            <w:pPr>
              <w:pStyle w:val="ad"/>
              <w:jc w:val="left"/>
            </w:pPr>
            <w:r w:rsidRPr="00282EB1">
              <w:t>В сфере дорожного хозяйства:</w:t>
            </w:r>
          </w:p>
        </w:tc>
      </w:tr>
      <w:tr w:rsidR="00384CC4" w:rsidRPr="00384CC4" w:rsidTr="00384CC4">
        <w:trPr>
          <w:trHeight w:val="1141"/>
        </w:trPr>
        <w:tc>
          <w:tcPr>
            <w:tcW w:w="568" w:type="dxa"/>
            <w:tcBorders>
              <w:top w:val="single" w:sz="4" w:space="0" w:color="auto"/>
              <w:left w:val="single" w:sz="4" w:space="0" w:color="auto"/>
              <w:bottom w:val="single" w:sz="4" w:space="0" w:color="auto"/>
              <w:right w:val="single" w:sz="4" w:space="0" w:color="auto"/>
            </w:tcBorders>
          </w:tcPr>
          <w:p w:rsidR="00384CC4" w:rsidRPr="00D40A88" w:rsidRDefault="00384CC4" w:rsidP="00384CC4">
            <w:pPr>
              <w:pStyle w:val="ad"/>
              <w:jc w:val="left"/>
              <w:rPr>
                <w:rFonts w:ascii="Times New Roman" w:hAnsi="Times New Roman" w:cs="Times New Roman"/>
              </w:rPr>
            </w:pPr>
            <w:r w:rsidRPr="00D40A88">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384CC4" w:rsidRPr="00D40A88" w:rsidRDefault="00384CC4" w:rsidP="00384CC4">
            <w:pPr>
              <w:pStyle w:val="ad"/>
              <w:jc w:val="left"/>
              <w:rPr>
                <w:rFonts w:ascii="Times New Roman" w:hAnsi="Times New Roman" w:cs="Times New Roman"/>
              </w:rPr>
            </w:pPr>
            <w:r w:rsidRPr="00D40A88">
              <w:rPr>
                <w:rFonts w:ascii="Times New Roman" w:eastAsia="Times New Roman" w:hAnsi="Times New Roman" w:cs="Times New Roman"/>
              </w:rPr>
              <w:t>Количество людей, погибших в результате дорожно-транспортных происшествий по вине контролируемых</w:t>
            </w:r>
            <w:r w:rsidR="00CC65D8">
              <w:rPr>
                <w:rFonts w:ascii="Times New Roman" w:eastAsia="Times New Roman" w:hAnsi="Times New Roman" w:cs="Times New Roman"/>
              </w:rPr>
              <w:t xml:space="preserve"> </w:t>
            </w:r>
            <w:r w:rsidRPr="00D40A88">
              <w:rPr>
                <w:rFonts w:ascii="PT Sans" w:hAnsi="PT Sans"/>
                <w:sz w:val="23"/>
                <w:szCs w:val="23"/>
                <w:shd w:val="clear" w:color="auto" w:fill="FFFFFF"/>
              </w:rPr>
              <w:t>лиц</w:t>
            </w:r>
            <w:r w:rsidRPr="00D40A88">
              <w:rPr>
                <w:rFonts w:ascii="Times New Roman" w:eastAsia="Times New Roman" w:hAnsi="Times New Roman" w:cs="Times New Roman"/>
              </w:rPr>
              <w:t xml:space="preserve">, по причине дорожных условий, не соответствующих требованиям по </w:t>
            </w:r>
            <w:r w:rsidRPr="00D40A88">
              <w:rPr>
                <w:rFonts w:ascii="Times New Roman" w:eastAsia="Times New Roman" w:hAnsi="Times New Roman" w:cs="Times New Roman"/>
              </w:rPr>
              <w:lastRenderedPageBreak/>
              <w:t xml:space="preserve">обеспечению сохранности автомобильных дорог муниципального значения, </w:t>
            </w:r>
            <w:r w:rsidRPr="00D40A88">
              <w:rPr>
                <w:rFonts w:ascii="Times New Roman" w:hAnsi="Times New Roman" w:cs="Times New Roman"/>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384CC4" w:rsidRPr="00D40A88" w:rsidRDefault="00384CC4" w:rsidP="00384CC4">
            <w:pPr>
              <w:pStyle w:val="ad"/>
              <w:jc w:val="left"/>
              <w:rPr>
                <w:rFonts w:ascii="Times New Roman" w:hAnsi="Times New Roman" w:cs="Times New Roman"/>
              </w:rPr>
            </w:pPr>
            <w:proofErr w:type="gramStart"/>
            <w:r w:rsidRPr="00D40A88">
              <w:rPr>
                <w:rFonts w:ascii="Times New Roman" w:hAnsi="Times New Roman" w:cs="Times New Roman"/>
                <w:shd w:val="clear" w:color="auto" w:fill="FFFFFF"/>
              </w:rPr>
              <w:lastRenderedPageBreak/>
              <w:t>П</w:t>
            </w:r>
            <w:proofErr w:type="gramEnd"/>
            <w:r w:rsidRPr="00D40A88">
              <w:rPr>
                <w:rFonts w:ascii="Times New Roman" w:hAnsi="Times New Roman" w:cs="Times New Roman"/>
                <w:shd w:val="clear" w:color="auto" w:fill="FFFFFF"/>
              </w:rPr>
              <w:t xml:space="preserve"> / </w:t>
            </w:r>
            <w:proofErr w:type="spellStart"/>
            <w:r w:rsidRPr="00D40A88">
              <w:rPr>
                <w:rFonts w:ascii="Times New Roman" w:hAnsi="Times New Roman" w:cs="Times New Roman"/>
                <w:shd w:val="clear" w:color="auto" w:fill="FFFFFF"/>
              </w:rPr>
              <w:t>Ппр</w:t>
            </w:r>
            <w:proofErr w:type="spellEnd"/>
            <w:r w:rsidRPr="00D40A88">
              <w:rPr>
                <w:rFonts w:ascii="Times New Roman" w:hAnsi="Times New Roman" w:cs="Times New Roman"/>
                <w:shd w:val="clear" w:color="auto" w:fill="FFFFFF"/>
              </w:rPr>
              <w:t xml:space="preserve"> × 100%</w:t>
            </w:r>
          </w:p>
        </w:tc>
        <w:tc>
          <w:tcPr>
            <w:tcW w:w="2409" w:type="dxa"/>
            <w:tcBorders>
              <w:top w:val="single" w:sz="4" w:space="0" w:color="auto"/>
              <w:left w:val="single" w:sz="4" w:space="0" w:color="auto"/>
              <w:bottom w:val="single" w:sz="4" w:space="0" w:color="auto"/>
              <w:right w:val="single" w:sz="4" w:space="0" w:color="auto"/>
            </w:tcBorders>
          </w:tcPr>
          <w:p w:rsidR="00384CC4" w:rsidRPr="0077288E" w:rsidRDefault="00384CC4" w:rsidP="00384CC4">
            <w:pPr>
              <w:spacing w:after="0" w:line="240" w:lineRule="auto"/>
              <w:jc w:val="both"/>
              <w:rPr>
                <w:rFonts w:ascii="Times New Roman" w:eastAsia="Calibri" w:hAnsi="Times New Roman" w:cs="Times New Roman"/>
                <w:sz w:val="24"/>
                <w:szCs w:val="24"/>
                <w:shd w:val="clear" w:color="auto" w:fill="FFFFFF"/>
              </w:rPr>
            </w:pPr>
            <w:proofErr w:type="gramStart"/>
            <w:r w:rsidRPr="0077288E">
              <w:rPr>
                <w:rFonts w:ascii="Times New Roman" w:eastAsia="Calibri" w:hAnsi="Times New Roman" w:cs="Times New Roman"/>
                <w:sz w:val="24"/>
                <w:szCs w:val="24"/>
                <w:shd w:val="clear" w:color="auto" w:fill="FFFFFF"/>
              </w:rPr>
              <w:t>П</w:t>
            </w:r>
            <w:proofErr w:type="gramEnd"/>
            <w:r w:rsidRPr="0077288E">
              <w:rPr>
                <w:rFonts w:ascii="Times New Roman" w:eastAsia="Calibri" w:hAnsi="Times New Roman" w:cs="Times New Roman"/>
                <w:sz w:val="24"/>
                <w:szCs w:val="24"/>
                <w:shd w:val="clear" w:color="auto" w:fill="FFFFFF"/>
              </w:rPr>
              <w:t xml:space="preserve"> – количество погибших в результате дорожно-транспортных происшествий по вине </w:t>
            </w:r>
            <w:r w:rsidRPr="0077288E">
              <w:rPr>
                <w:rFonts w:ascii="Times New Roman" w:eastAsia="Times New Roman" w:hAnsi="Times New Roman" w:cs="Times New Roman"/>
              </w:rPr>
              <w:t>контролируемых</w:t>
            </w:r>
            <w:r w:rsidRPr="0077288E">
              <w:rPr>
                <w:rFonts w:ascii="Times New Roman" w:eastAsia="Calibri" w:hAnsi="Times New Roman" w:cs="Times New Roman"/>
                <w:sz w:val="24"/>
                <w:szCs w:val="24"/>
                <w:shd w:val="clear" w:color="auto" w:fill="FFFFFF"/>
              </w:rPr>
              <w:t xml:space="preserve"> лиц, по причине дорожных условий, не соответствующих </w:t>
            </w:r>
            <w:r w:rsidRPr="0077288E">
              <w:rPr>
                <w:rFonts w:ascii="Times New Roman" w:eastAsia="Calibri" w:hAnsi="Times New Roman" w:cs="Times New Roman"/>
                <w:sz w:val="24"/>
                <w:szCs w:val="24"/>
                <w:shd w:val="clear" w:color="auto" w:fill="FFFFFF"/>
              </w:rPr>
              <w:lastRenderedPageBreak/>
              <w:t xml:space="preserve">требованиям по обеспечению сохранности автомобильных дорог муниципального значения в текущем периоде; </w:t>
            </w:r>
          </w:p>
          <w:p w:rsidR="00384CC4" w:rsidRPr="0077288E" w:rsidRDefault="00384CC4" w:rsidP="00384CC4">
            <w:pPr>
              <w:spacing w:after="0" w:line="240" w:lineRule="auto"/>
              <w:jc w:val="both"/>
              <w:rPr>
                <w:rFonts w:ascii="Times New Roman" w:eastAsia="Calibri" w:hAnsi="Times New Roman" w:cs="Times New Roman"/>
                <w:sz w:val="24"/>
                <w:szCs w:val="24"/>
                <w:shd w:val="clear" w:color="auto" w:fill="FFFFFF"/>
              </w:rPr>
            </w:pPr>
            <w:proofErr w:type="spellStart"/>
            <w:r w:rsidRPr="0077288E">
              <w:rPr>
                <w:rFonts w:ascii="Times New Roman" w:eastAsia="Calibri" w:hAnsi="Times New Roman" w:cs="Times New Roman"/>
                <w:sz w:val="24"/>
                <w:szCs w:val="24"/>
                <w:shd w:val="clear" w:color="auto" w:fill="FFFFFF"/>
              </w:rPr>
              <w:t>Ппр</w:t>
            </w:r>
            <w:proofErr w:type="spellEnd"/>
            <w:r w:rsidRPr="0077288E">
              <w:rPr>
                <w:rFonts w:ascii="Times New Roman" w:eastAsia="Calibri" w:hAnsi="Times New Roman" w:cs="Times New Roman"/>
                <w:sz w:val="24"/>
                <w:szCs w:val="24"/>
                <w:shd w:val="clear" w:color="auto" w:fill="FFFFFF"/>
              </w:rPr>
              <w:t xml:space="preserve"> – количество погибших в результате дорожно-транспортных происшествий по вине </w:t>
            </w:r>
            <w:r w:rsidRPr="0077288E">
              <w:rPr>
                <w:rFonts w:ascii="Times New Roman" w:eastAsia="Times New Roman" w:hAnsi="Times New Roman" w:cs="Times New Roman"/>
              </w:rPr>
              <w:t>контролируемых</w:t>
            </w:r>
            <w:r w:rsidRPr="0077288E">
              <w:rPr>
                <w:rFonts w:ascii="Times New Roman" w:eastAsia="Calibri" w:hAnsi="Times New Roman" w:cs="Times New Roman"/>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384CC4" w:rsidRPr="0077288E" w:rsidRDefault="00384CC4" w:rsidP="00384CC4">
            <w:pPr>
              <w:pStyle w:val="ad"/>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384CC4" w:rsidRPr="00282EB1" w:rsidRDefault="00384CC4" w:rsidP="00384CC4">
            <w:pPr>
              <w:pStyle w:val="ad"/>
              <w:jc w:val="left"/>
              <w:rPr>
                <w:rFonts w:ascii="Times New Roman" w:hAnsi="Times New Roman" w:cs="Times New Roman"/>
              </w:rPr>
            </w:pPr>
            <w:r w:rsidRPr="00282EB1">
              <w:rPr>
                <w:rFonts w:ascii="Times New Roman" w:hAnsi="Times New Roman" w:cs="Times New Roman"/>
              </w:rPr>
              <w:t>Территориальный орган УМВД России по Брянской области</w:t>
            </w:r>
          </w:p>
          <w:p w:rsidR="00384CC4" w:rsidRPr="00282EB1" w:rsidRDefault="00384CC4" w:rsidP="00384CC4">
            <w:pPr>
              <w:rPr>
                <w:rFonts w:ascii="Times New Roman" w:hAnsi="Times New Roman" w:cs="Times New Roman"/>
                <w:sz w:val="24"/>
                <w:szCs w:val="24"/>
                <w:lang w:eastAsia="ru-RU"/>
              </w:rPr>
            </w:pPr>
          </w:p>
          <w:p w:rsidR="00384CC4" w:rsidRPr="00282EB1" w:rsidRDefault="00384CC4" w:rsidP="00384CC4">
            <w:pPr>
              <w:rPr>
                <w:rFonts w:ascii="Times New Roman" w:hAnsi="Times New Roman" w:cs="Times New Roman"/>
                <w:sz w:val="24"/>
                <w:szCs w:val="24"/>
                <w:lang w:eastAsia="ru-RU"/>
              </w:rPr>
            </w:pPr>
            <w:r w:rsidRPr="00282EB1">
              <w:rPr>
                <w:rFonts w:ascii="Times New Roman" w:hAnsi="Times New Roman" w:cs="Times New Roman"/>
                <w:sz w:val="24"/>
                <w:szCs w:val="24"/>
                <w:lang w:eastAsia="ru-RU"/>
              </w:rPr>
              <w:t>Территориаль</w:t>
            </w:r>
            <w:r w:rsidRPr="00282EB1">
              <w:rPr>
                <w:rFonts w:ascii="Times New Roman" w:hAnsi="Times New Roman" w:cs="Times New Roman"/>
                <w:sz w:val="24"/>
                <w:szCs w:val="24"/>
                <w:lang w:eastAsia="ru-RU"/>
              </w:rPr>
              <w:lastRenderedPageBreak/>
              <w:t xml:space="preserve">ный орган Федеральной службы государственной статистики по Брянской области </w:t>
            </w:r>
          </w:p>
          <w:p w:rsidR="00384CC4" w:rsidRPr="00282EB1" w:rsidRDefault="00384CC4" w:rsidP="00384CC4">
            <w:pPr>
              <w:rPr>
                <w:rFonts w:ascii="Times New Roman" w:hAnsi="Times New Roman" w:cs="Times New Roman"/>
                <w:sz w:val="24"/>
                <w:szCs w:val="24"/>
                <w:lang w:eastAsia="ru-RU"/>
              </w:rPr>
            </w:pPr>
            <w:r w:rsidRPr="00282EB1">
              <w:rPr>
                <w:rFonts w:ascii="Times New Roman" w:hAnsi="Times New Roman" w:cs="Times New Roman"/>
                <w:sz w:val="24"/>
                <w:szCs w:val="24"/>
                <w:lang w:eastAsia="ru-RU"/>
              </w:rPr>
              <w:t xml:space="preserve"> Администрация </w:t>
            </w:r>
            <w:r w:rsidR="0077288E" w:rsidRPr="00282EB1">
              <w:rPr>
                <w:rFonts w:ascii="Times New Roman" w:hAnsi="Times New Roman" w:cs="Times New Roman"/>
                <w:sz w:val="24"/>
                <w:szCs w:val="24"/>
                <w:lang w:eastAsia="ru-RU"/>
              </w:rPr>
              <w:t>Стародубского</w:t>
            </w:r>
            <w:r w:rsidR="00BC31AC">
              <w:rPr>
                <w:rFonts w:ascii="Times New Roman" w:hAnsi="Times New Roman" w:cs="Times New Roman"/>
                <w:sz w:val="24"/>
                <w:szCs w:val="24"/>
                <w:lang w:eastAsia="ru-RU"/>
              </w:rPr>
              <w:t xml:space="preserve"> </w:t>
            </w:r>
            <w:r w:rsidRPr="00282EB1">
              <w:rPr>
                <w:rFonts w:ascii="Times New Roman" w:hAnsi="Times New Roman" w:cs="Times New Roman"/>
                <w:sz w:val="24"/>
                <w:szCs w:val="24"/>
                <w:lang w:eastAsia="ru-RU"/>
              </w:rPr>
              <w:t xml:space="preserve">муниципального </w:t>
            </w:r>
            <w:r w:rsidR="0077288E" w:rsidRPr="00282EB1">
              <w:rPr>
                <w:rFonts w:ascii="Times New Roman" w:hAnsi="Times New Roman" w:cs="Times New Roman"/>
                <w:sz w:val="24"/>
                <w:szCs w:val="24"/>
                <w:lang w:eastAsia="ru-RU"/>
              </w:rPr>
              <w:t>округа</w:t>
            </w:r>
          </w:p>
          <w:p w:rsidR="00384CC4" w:rsidRPr="00282EB1" w:rsidRDefault="00384CC4" w:rsidP="00384CC4">
            <w:pPr>
              <w:pStyle w:val="ad"/>
              <w:jc w:val="left"/>
              <w:rPr>
                <w:rFonts w:ascii="Times New Roman" w:hAnsi="Times New Roman" w:cs="Times New Roman"/>
              </w:rPr>
            </w:pPr>
          </w:p>
        </w:tc>
      </w:tr>
      <w:tr w:rsidR="00384CC4" w:rsidRPr="00384CC4" w:rsidTr="00384CC4">
        <w:trPr>
          <w:trHeight w:val="995"/>
        </w:trPr>
        <w:tc>
          <w:tcPr>
            <w:tcW w:w="568" w:type="dxa"/>
            <w:tcBorders>
              <w:top w:val="single" w:sz="4" w:space="0" w:color="auto"/>
              <w:left w:val="single" w:sz="4" w:space="0" w:color="auto"/>
              <w:bottom w:val="single" w:sz="4" w:space="0" w:color="auto"/>
              <w:right w:val="single" w:sz="4" w:space="0" w:color="auto"/>
            </w:tcBorders>
          </w:tcPr>
          <w:p w:rsidR="00384CC4" w:rsidRPr="00D40A88" w:rsidRDefault="00384CC4" w:rsidP="00384CC4">
            <w:pPr>
              <w:pStyle w:val="ad"/>
              <w:jc w:val="left"/>
              <w:rPr>
                <w:rFonts w:ascii="Times New Roman" w:hAnsi="Times New Roman" w:cs="Times New Roman"/>
              </w:rPr>
            </w:pPr>
            <w:r w:rsidRPr="00D40A88">
              <w:rPr>
                <w:rFonts w:ascii="Times New Roman" w:hAnsi="Times New Roman" w:cs="Times New Roman"/>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384CC4" w:rsidRPr="00D40A88" w:rsidRDefault="00384CC4" w:rsidP="00384CC4">
            <w:pPr>
              <w:pStyle w:val="ad"/>
              <w:jc w:val="left"/>
              <w:rPr>
                <w:rFonts w:ascii="Times New Roman" w:hAnsi="Times New Roman" w:cs="Times New Roman"/>
              </w:rPr>
            </w:pPr>
            <w:r w:rsidRPr="00D40A88">
              <w:rPr>
                <w:rFonts w:ascii="Times New Roman" w:eastAsia="Times New Roman" w:hAnsi="Times New Roman" w:cs="Times New Roman"/>
              </w:rPr>
              <w:t xml:space="preserve">Количество людей, травмированных в результате дорожно-транспортных </w:t>
            </w:r>
            <w:r w:rsidRPr="00D40A88">
              <w:rPr>
                <w:rFonts w:ascii="Times New Roman" w:eastAsia="Times New Roman" w:hAnsi="Times New Roman" w:cs="Times New Roman"/>
              </w:rPr>
              <w:lastRenderedPageBreak/>
              <w:t xml:space="preserve">происшествий по вине </w:t>
            </w:r>
            <w:proofErr w:type="spellStart"/>
            <w:r w:rsidRPr="00D40A88">
              <w:rPr>
                <w:rFonts w:ascii="Times New Roman" w:eastAsia="Times New Roman" w:hAnsi="Times New Roman" w:cs="Times New Roman"/>
              </w:rPr>
              <w:t>контролируемых</w:t>
            </w:r>
            <w:r w:rsidRPr="00D40A88">
              <w:rPr>
                <w:rFonts w:ascii="PT Sans" w:hAnsi="PT Sans"/>
                <w:sz w:val="23"/>
                <w:szCs w:val="23"/>
                <w:shd w:val="clear" w:color="auto" w:fill="FFFFFF"/>
              </w:rPr>
              <w:t>лиц</w:t>
            </w:r>
            <w:proofErr w:type="spellEnd"/>
            <w:r w:rsidRPr="00D40A88">
              <w:rPr>
                <w:rFonts w:ascii="Times New Roman" w:eastAsia="Times New Roman" w:hAnsi="Times New Roman" w:cs="Times New Roman"/>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D40A88">
              <w:rPr>
                <w:rFonts w:ascii="Times New Roman" w:hAnsi="Times New Roman" w:cs="Times New Roman"/>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384CC4" w:rsidRPr="00D40A88" w:rsidRDefault="00384CC4" w:rsidP="00384CC4">
            <w:pPr>
              <w:pStyle w:val="ad"/>
              <w:jc w:val="left"/>
              <w:rPr>
                <w:rFonts w:ascii="Times New Roman" w:hAnsi="Times New Roman" w:cs="Times New Roman"/>
              </w:rPr>
            </w:pPr>
            <w:r w:rsidRPr="00D40A88">
              <w:lastRenderedPageBreak/>
              <w:t xml:space="preserve">Т / </w:t>
            </w:r>
            <w:proofErr w:type="spellStart"/>
            <w:r w:rsidRPr="00D40A88">
              <w:t>Тпр</w:t>
            </w:r>
            <w:proofErr w:type="spellEnd"/>
            <w:r w:rsidRPr="00D40A88">
              <w:t xml:space="preserve"> × 100 %</w:t>
            </w:r>
          </w:p>
        </w:tc>
        <w:tc>
          <w:tcPr>
            <w:tcW w:w="2409" w:type="dxa"/>
            <w:tcBorders>
              <w:top w:val="single" w:sz="4" w:space="0" w:color="auto"/>
              <w:left w:val="single" w:sz="4" w:space="0" w:color="auto"/>
              <w:bottom w:val="single" w:sz="4" w:space="0" w:color="auto"/>
              <w:right w:val="single" w:sz="4" w:space="0" w:color="auto"/>
            </w:tcBorders>
          </w:tcPr>
          <w:p w:rsidR="00384CC4" w:rsidRPr="0077288E" w:rsidRDefault="00384CC4" w:rsidP="00384CC4">
            <w:pPr>
              <w:spacing w:after="0" w:line="240" w:lineRule="auto"/>
              <w:jc w:val="both"/>
              <w:rPr>
                <w:rFonts w:ascii="Times New Roman" w:eastAsia="Calibri" w:hAnsi="Times New Roman" w:cs="Times New Roman"/>
                <w:sz w:val="24"/>
                <w:szCs w:val="24"/>
                <w:shd w:val="clear" w:color="auto" w:fill="FFFFFF"/>
              </w:rPr>
            </w:pPr>
            <w:r w:rsidRPr="0077288E">
              <w:rPr>
                <w:rFonts w:ascii="Times New Roman" w:eastAsia="Calibri" w:hAnsi="Times New Roman" w:cs="Times New Roman"/>
                <w:sz w:val="24"/>
                <w:szCs w:val="24"/>
                <w:shd w:val="clear" w:color="auto" w:fill="FFFFFF"/>
              </w:rPr>
              <w:t xml:space="preserve">Т – количество травмированных в результате дорожно-транспортных </w:t>
            </w:r>
            <w:r w:rsidRPr="0077288E">
              <w:rPr>
                <w:rFonts w:ascii="Times New Roman" w:eastAsia="Calibri" w:hAnsi="Times New Roman" w:cs="Times New Roman"/>
                <w:sz w:val="24"/>
                <w:szCs w:val="24"/>
                <w:shd w:val="clear" w:color="auto" w:fill="FFFFFF"/>
              </w:rPr>
              <w:lastRenderedPageBreak/>
              <w:t xml:space="preserve">происшествий по вине </w:t>
            </w:r>
            <w:proofErr w:type="spellStart"/>
            <w:r w:rsidRPr="0077288E">
              <w:rPr>
                <w:rFonts w:ascii="Times New Roman" w:eastAsia="Times New Roman" w:hAnsi="Times New Roman" w:cs="Times New Roman"/>
              </w:rPr>
              <w:t>контролируемых</w:t>
            </w:r>
            <w:r w:rsidRPr="0077288E">
              <w:rPr>
                <w:rFonts w:ascii="Times New Roman" w:eastAsia="Calibri" w:hAnsi="Times New Roman" w:cs="Times New Roman"/>
                <w:sz w:val="24"/>
                <w:szCs w:val="24"/>
                <w:shd w:val="clear" w:color="auto" w:fill="FFFFFF"/>
              </w:rPr>
              <w:t>лиц</w:t>
            </w:r>
            <w:proofErr w:type="spellEnd"/>
            <w:r w:rsidRPr="0077288E">
              <w:rPr>
                <w:rFonts w:ascii="Times New Roman" w:eastAsia="Calibri" w:hAnsi="Times New Roman" w:cs="Times New Roman"/>
                <w:sz w:val="24"/>
                <w:szCs w:val="24"/>
                <w:shd w:val="clear" w:color="auto" w:fill="FFFFFF"/>
              </w:rPr>
              <w:t xml:space="preserve">,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384CC4" w:rsidRPr="0077288E" w:rsidRDefault="00384CC4" w:rsidP="00384CC4">
            <w:pPr>
              <w:spacing w:after="0" w:line="240" w:lineRule="auto"/>
              <w:jc w:val="both"/>
              <w:rPr>
                <w:rFonts w:ascii="Times New Roman" w:eastAsia="Calibri" w:hAnsi="Times New Roman" w:cs="Times New Roman"/>
                <w:sz w:val="24"/>
                <w:szCs w:val="24"/>
                <w:shd w:val="clear" w:color="auto" w:fill="FFFFFF"/>
              </w:rPr>
            </w:pPr>
            <w:proofErr w:type="spellStart"/>
            <w:r w:rsidRPr="0077288E">
              <w:rPr>
                <w:rFonts w:ascii="Times New Roman" w:eastAsia="Calibri" w:hAnsi="Times New Roman" w:cs="Times New Roman"/>
                <w:sz w:val="24"/>
                <w:szCs w:val="24"/>
                <w:shd w:val="clear" w:color="auto" w:fill="FFFFFF"/>
              </w:rPr>
              <w:t>Тпр</w:t>
            </w:r>
            <w:proofErr w:type="spellEnd"/>
            <w:r w:rsidRPr="0077288E">
              <w:rPr>
                <w:rFonts w:ascii="Times New Roman" w:eastAsia="Calibri" w:hAnsi="Times New Roman" w:cs="Times New Roman"/>
                <w:sz w:val="24"/>
                <w:szCs w:val="24"/>
                <w:shd w:val="clear" w:color="auto" w:fill="FFFFFF"/>
              </w:rPr>
              <w:t xml:space="preserve"> – количество травмированных в результате дорожно-транспортных происшествий по вине </w:t>
            </w:r>
            <w:proofErr w:type="spellStart"/>
            <w:r w:rsidRPr="0077288E">
              <w:rPr>
                <w:rFonts w:ascii="Times New Roman" w:eastAsia="Times New Roman" w:hAnsi="Times New Roman" w:cs="Times New Roman"/>
              </w:rPr>
              <w:t>контролируемых</w:t>
            </w:r>
            <w:r w:rsidRPr="0077288E">
              <w:rPr>
                <w:rFonts w:ascii="Times New Roman" w:eastAsia="Calibri" w:hAnsi="Times New Roman" w:cs="Times New Roman"/>
                <w:sz w:val="24"/>
                <w:szCs w:val="24"/>
                <w:shd w:val="clear" w:color="auto" w:fill="FFFFFF"/>
              </w:rPr>
              <w:t>лиц</w:t>
            </w:r>
            <w:proofErr w:type="spellEnd"/>
            <w:r w:rsidRPr="0077288E">
              <w:rPr>
                <w:rFonts w:ascii="Times New Roman" w:eastAsia="Calibri" w:hAnsi="Times New Roman" w:cs="Times New Roman"/>
                <w:sz w:val="24"/>
                <w:szCs w:val="24"/>
                <w:shd w:val="clear" w:color="auto" w:fill="FFFFFF"/>
              </w:rPr>
              <w:t xml:space="preserve">,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w:t>
            </w:r>
            <w:r w:rsidRPr="0077288E">
              <w:rPr>
                <w:rFonts w:ascii="Times New Roman" w:eastAsia="Calibri" w:hAnsi="Times New Roman" w:cs="Times New Roman"/>
                <w:sz w:val="24"/>
                <w:szCs w:val="24"/>
                <w:shd w:val="clear" w:color="auto" w:fill="FFFFFF"/>
              </w:rPr>
              <w:lastRenderedPageBreak/>
              <w:t>предшествующего года.</w:t>
            </w:r>
          </w:p>
          <w:p w:rsidR="00384CC4" w:rsidRPr="0077288E" w:rsidRDefault="00384CC4" w:rsidP="00384CC4">
            <w:pPr>
              <w:pStyle w:val="ad"/>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384CC4" w:rsidRPr="00282EB1" w:rsidRDefault="00384CC4" w:rsidP="00384CC4">
            <w:pPr>
              <w:pStyle w:val="ad"/>
              <w:jc w:val="left"/>
              <w:rPr>
                <w:rFonts w:ascii="Times New Roman" w:hAnsi="Times New Roman" w:cs="Times New Roman"/>
              </w:rPr>
            </w:pPr>
            <w:r w:rsidRPr="00282EB1">
              <w:rPr>
                <w:rFonts w:ascii="Times New Roman" w:hAnsi="Times New Roman" w:cs="Times New Roman"/>
              </w:rPr>
              <w:t xml:space="preserve">Территориальный орган УМВД России по </w:t>
            </w:r>
            <w:r w:rsidRPr="00282EB1">
              <w:rPr>
                <w:rFonts w:ascii="Times New Roman" w:hAnsi="Times New Roman" w:cs="Times New Roman"/>
              </w:rPr>
              <w:lastRenderedPageBreak/>
              <w:t>Брянской области</w:t>
            </w:r>
          </w:p>
          <w:p w:rsidR="00384CC4" w:rsidRPr="00282EB1" w:rsidRDefault="00384CC4" w:rsidP="00384CC4">
            <w:pPr>
              <w:rPr>
                <w:rFonts w:ascii="Times New Roman" w:hAnsi="Times New Roman" w:cs="Times New Roman"/>
                <w:sz w:val="24"/>
                <w:szCs w:val="24"/>
                <w:lang w:eastAsia="ru-RU"/>
              </w:rPr>
            </w:pPr>
          </w:p>
          <w:p w:rsidR="00384CC4" w:rsidRPr="00282EB1" w:rsidRDefault="00384CC4" w:rsidP="00384CC4">
            <w:pPr>
              <w:rPr>
                <w:rFonts w:ascii="Times New Roman" w:hAnsi="Times New Roman" w:cs="Times New Roman"/>
                <w:sz w:val="24"/>
                <w:szCs w:val="24"/>
                <w:lang w:eastAsia="ru-RU"/>
              </w:rPr>
            </w:pPr>
            <w:r w:rsidRPr="00282EB1">
              <w:rPr>
                <w:rFonts w:ascii="Times New Roman" w:hAnsi="Times New Roman" w:cs="Times New Roman"/>
                <w:sz w:val="24"/>
                <w:szCs w:val="24"/>
                <w:lang w:eastAsia="ru-RU"/>
              </w:rPr>
              <w:t xml:space="preserve">Территориальный орган Федеральной службы государственной статистики по Брянской области </w:t>
            </w:r>
          </w:p>
          <w:p w:rsidR="00384CC4" w:rsidRPr="00282EB1" w:rsidRDefault="00282EB1" w:rsidP="00384CC4">
            <w:pPr>
              <w:rPr>
                <w:rFonts w:ascii="Times New Roman" w:hAnsi="Times New Roman" w:cs="Times New Roman"/>
                <w:sz w:val="24"/>
                <w:szCs w:val="24"/>
                <w:lang w:eastAsia="ru-RU"/>
              </w:rPr>
            </w:pPr>
            <w:r w:rsidRPr="00282EB1">
              <w:rPr>
                <w:rFonts w:ascii="Times New Roman" w:hAnsi="Times New Roman" w:cs="Times New Roman"/>
                <w:sz w:val="24"/>
                <w:szCs w:val="24"/>
                <w:lang w:eastAsia="ru-RU"/>
              </w:rPr>
              <w:t xml:space="preserve"> Администрация Стародубского муниципального округа</w:t>
            </w:r>
          </w:p>
          <w:p w:rsidR="00384CC4" w:rsidRPr="00282EB1" w:rsidRDefault="00384CC4" w:rsidP="00384CC4">
            <w:pPr>
              <w:pStyle w:val="ad"/>
              <w:jc w:val="left"/>
              <w:rPr>
                <w:rFonts w:ascii="Times New Roman" w:hAnsi="Times New Roman" w:cs="Times New Roman"/>
              </w:rPr>
            </w:pPr>
          </w:p>
        </w:tc>
      </w:tr>
      <w:tr w:rsidR="00384CC4" w:rsidRPr="00384CC4" w:rsidTr="00384CC4">
        <w:trPr>
          <w:trHeight w:val="974"/>
        </w:trPr>
        <w:tc>
          <w:tcPr>
            <w:tcW w:w="568" w:type="dxa"/>
            <w:tcBorders>
              <w:top w:val="single" w:sz="4" w:space="0" w:color="auto"/>
              <w:left w:val="single" w:sz="4" w:space="0" w:color="auto"/>
              <w:bottom w:val="single" w:sz="4" w:space="0" w:color="auto"/>
              <w:right w:val="single" w:sz="4" w:space="0" w:color="auto"/>
            </w:tcBorders>
          </w:tcPr>
          <w:p w:rsidR="00384CC4" w:rsidRPr="00D40A88" w:rsidRDefault="00384CC4" w:rsidP="00384CC4">
            <w:pPr>
              <w:pStyle w:val="ad"/>
              <w:jc w:val="left"/>
              <w:rPr>
                <w:rFonts w:ascii="Times New Roman" w:hAnsi="Times New Roman" w:cs="Times New Roman"/>
              </w:rPr>
            </w:pPr>
            <w:r w:rsidRPr="00D40A88">
              <w:rPr>
                <w:rFonts w:ascii="Times New Roman" w:hAnsi="Times New Roman" w:cs="Times New Roman"/>
              </w:rPr>
              <w:lastRenderedPageBreak/>
              <w:t>3…</w:t>
            </w:r>
          </w:p>
        </w:tc>
        <w:tc>
          <w:tcPr>
            <w:tcW w:w="3119" w:type="dxa"/>
            <w:tcBorders>
              <w:top w:val="single" w:sz="4" w:space="0" w:color="auto"/>
              <w:left w:val="single" w:sz="4" w:space="0" w:color="auto"/>
              <w:bottom w:val="single" w:sz="4" w:space="0" w:color="auto"/>
              <w:right w:val="single" w:sz="4" w:space="0" w:color="auto"/>
            </w:tcBorders>
          </w:tcPr>
          <w:p w:rsidR="00384CC4" w:rsidRPr="00D40A88" w:rsidRDefault="00384CC4" w:rsidP="00384CC4">
            <w:pPr>
              <w:spacing w:after="0" w:line="240" w:lineRule="auto"/>
              <w:jc w:val="both"/>
              <w:rPr>
                <w:rFonts w:ascii="Times New Roman" w:eastAsia="Times New Roman" w:hAnsi="Times New Roman" w:cs="Times New Roman"/>
                <w:sz w:val="24"/>
                <w:szCs w:val="24"/>
                <w:lang w:eastAsia="ru-RU"/>
              </w:rPr>
            </w:pPr>
            <w:r w:rsidRPr="00D40A88">
              <w:rPr>
                <w:rFonts w:ascii="Times New Roman" w:eastAsia="Times New Roman" w:hAnsi="Times New Roman" w:cs="Times New Roman"/>
                <w:sz w:val="24"/>
                <w:szCs w:val="24"/>
                <w:lang w:eastAsia="ru-RU"/>
              </w:rPr>
              <w:t xml:space="preserve">Материальный ущерб, причиненный гражданам, организациям и государству в дорожно-транспортных происшествиях по вине </w:t>
            </w:r>
            <w:proofErr w:type="spellStart"/>
            <w:r w:rsidRPr="00D40A88">
              <w:rPr>
                <w:rFonts w:ascii="Times New Roman" w:eastAsia="Times New Roman" w:hAnsi="Times New Roman" w:cs="Times New Roman"/>
              </w:rPr>
              <w:t>контролируемых</w:t>
            </w:r>
            <w:r w:rsidRPr="00D40A88">
              <w:rPr>
                <w:rFonts w:ascii="PT Sans" w:hAnsi="PT Sans"/>
                <w:sz w:val="23"/>
                <w:szCs w:val="23"/>
                <w:shd w:val="clear" w:color="auto" w:fill="FFFFFF"/>
              </w:rPr>
              <w:t>лиц</w:t>
            </w:r>
            <w:proofErr w:type="spellEnd"/>
            <w:r w:rsidRPr="00D40A88">
              <w:rPr>
                <w:rFonts w:ascii="Times New Roman" w:eastAsia="Times New Roman" w:hAnsi="Times New Roman" w:cs="Times New Roman"/>
                <w:sz w:val="24"/>
                <w:szCs w:val="24"/>
                <w:lang w:eastAsia="ru-RU"/>
              </w:rPr>
              <w:t xml:space="preserve">, по причине дорожных условий, не соответствующих требованиям по обеспечению сохранности автомобильных дорог муниципального </w:t>
            </w:r>
            <w:proofErr w:type="spellStart"/>
            <w:r w:rsidRPr="00D40A88">
              <w:rPr>
                <w:rFonts w:ascii="Times New Roman" w:eastAsia="Times New Roman" w:hAnsi="Times New Roman" w:cs="Times New Roman"/>
                <w:sz w:val="24"/>
                <w:szCs w:val="24"/>
                <w:lang w:eastAsia="ru-RU"/>
              </w:rPr>
              <w:t>значения</w:t>
            </w:r>
            <w:proofErr w:type="gramStart"/>
            <w:r w:rsidRPr="00D40A88">
              <w:rPr>
                <w:rFonts w:ascii="Times New Roman" w:eastAsia="Times New Roman" w:hAnsi="Times New Roman" w:cs="Times New Roman"/>
                <w:sz w:val="24"/>
                <w:szCs w:val="24"/>
                <w:lang w:eastAsia="ru-RU"/>
              </w:rPr>
              <w:t>,</w:t>
            </w:r>
            <w:r w:rsidRPr="00D40A88">
              <w:rPr>
                <w:rFonts w:ascii="Times New Roman" w:hAnsi="Times New Roman" w:cs="Times New Roman"/>
                <w:sz w:val="24"/>
                <w:szCs w:val="24"/>
                <w:shd w:val="clear" w:color="auto" w:fill="FFFFFF"/>
              </w:rPr>
              <w:t>в</w:t>
            </w:r>
            <w:proofErr w:type="spellEnd"/>
            <w:proofErr w:type="gramEnd"/>
            <w:r w:rsidRPr="00D40A88">
              <w:rPr>
                <w:rFonts w:ascii="Times New Roman" w:hAnsi="Times New Roman" w:cs="Times New Roman"/>
                <w:sz w:val="24"/>
                <w:szCs w:val="24"/>
                <w:shd w:val="clear" w:color="auto" w:fill="FFFFFF"/>
              </w:rPr>
              <w:t xml:space="preserve"> процентах</w:t>
            </w:r>
          </w:p>
          <w:p w:rsidR="00384CC4" w:rsidRPr="00D40A88" w:rsidRDefault="00384CC4" w:rsidP="00384CC4">
            <w:pPr>
              <w:pStyle w:val="ad"/>
              <w:jc w:val="left"/>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84CC4" w:rsidRPr="00D40A88" w:rsidRDefault="00384CC4" w:rsidP="00384CC4">
            <w:pPr>
              <w:pStyle w:val="ad"/>
              <w:jc w:val="left"/>
              <w:rPr>
                <w:rFonts w:ascii="Times New Roman" w:hAnsi="Times New Roman" w:cs="Times New Roman"/>
              </w:rPr>
            </w:pPr>
            <w:proofErr w:type="spellStart"/>
            <w:r w:rsidRPr="00D40A88">
              <w:t>Ущ</w:t>
            </w:r>
            <w:proofErr w:type="spellEnd"/>
            <w:r w:rsidRPr="00D40A88">
              <w:t xml:space="preserve"> /</w:t>
            </w:r>
            <w:proofErr w:type="spellStart"/>
            <w:r w:rsidRPr="00D40A88">
              <w:t>Оот</w:t>
            </w:r>
            <w:proofErr w:type="spellEnd"/>
            <w:r w:rsidRPr="00D40A88">
              <w:t xml:space="preserve"> × 100 %</w:t>
            </w:r>
          </w:p>
        </w:tc>
        <w:tc>
          <w:tcPr>
            <w:tcW w:w="2409" w:type="dxa"/>
            <w:tcBorders>
              <w:top w:val="single" w:sz="4" w:space="0" w:color="auto"/>
              <w:left w:val="single" w:sz="4" w:space="0" w:color="auto"/>
              <w:bottom w:val="single" w:sz="4" w:space="0" w:color="auto"/>
              <w:right w:val="single" w:sz="4" w:space="0" w:color="auto"/>
            </w:tcBorders>
          </w:tcPr>
          <w:p w:rsidR="00384CC4" w:rsidRPr="0077288E" w:rsidRDefault="00384CC4" w:rsidP="00384CC4">
            <w:pPr>
              <w:spacing w:after="0" w:line="240" w:lineRule="auto"/>
              <w:jc w:val="both"/>
              <w:rPr>
                <w:rFonts w:ascii="Times New Roman" w:eastAsia="Calibri" w:hAnsi="Times New Roman" w:cs="Times New Roman"/>
                <w:sz w:val="24"/>
                <w:szCs w:val="24"/>
                <w:shd w:val="clear" w:color="auto" w:fill="FFFFFF"/>
              </w:rPr>
            </w:pPr>
            <w:proofErr w:type="spellStart"/>
            <w:r w:rsidRPr="0077288E">
              <w:rPr>
                <w:rFonts w:ascii="Times New Roman" w:eastAsia="Calibri" w:hAnsi="Times New Roman" w:cs="Times New Roman"/>
                <w:sz w:val="24"/>
                <w:szCs w:val="24"/>
                <w:shd w:val="clear" w:color="auto" w:fill="FFFFFF"/>
              </w:rPr>
              <w:t>Ущ</w:t>
            </w:r>
            <w:proofErr w:type="spellEnd"/>
            <w:r w:rsidRPr="0077288E">
              <w:rPr>
                <w:rFonts w:ascii="Times New Roman" w:eastAsia="Calibri" w:hAnsi="Times New Roman" w:cs="Times New Roman"/>
                <w:sz w:val="24"/>
                <w:szCs w:val="24"/>
                <w:shd w:val="clear" w:color="auto" w:fill="FFFFFF"/>
              </w:rPr>
              <w:t xml:space="preserve"> – материальный </w:t>
            </w:r>
            <w:proofErr w:type="gramStart"/>
            <w:r w:rsidRPr="0077288E">
              <w:rPr>
                <w:rFonts w:ascii="Times New Roman" w:eastAsia="Calibri" w:hAnsi="Times New Roman" w:cs="Times New Roman"/>
                <w:sz w:val="24"/>
                <w:szCs w:val="24"/>
                <w:shd w:val="clear" w:color="auto" w:fill="FFFFFF"/>
              </w:rPr>
              <w:t>ущерб</w:t>
            </w:r>
            <w:proofErr w:type="gramEnd"/>
            <w:r w:rsidRPr="0077288E">
              <w:rPr>
                <w:rFonts w:ascii="Times New Roman" w:eastAsia="Calibri" w:hAnsi="Times New Roman" w:cs="Times New Roman"/>
                <w:sz w:val="24"/>
                <w:szCs w:val="24"/>
                <w:shd w:val="clear" w:color="auto" w:fill="FFFFFF"/>
              </w:rPr>
              <w:t xml:space="preserve"> в рублях причиненный в результате дорожно-транспортных происшествий по вине </w:t>
            </w:r>
            <w:proofErr w:type="spellStart"/>
            <w:r w:rsidRPr="0077288E">
              <w:rPr>
                <w:rFonts w:ascii="Times New Roman" w:eastAsia="Times New Roman" w:hAnsi="Times New Roman" w:cs="Times New Roman"/>
              </w:rPr>
              <w:t>контролируемых</w:t>
            </w:r>
            <w:r w:rsidRPr="0077288E">
              <w:rPr>
                <w:rFonts w:ascii="Times New Roman" w:eastAsia="Calibri" w:hAnsi="Times New Roman" w:cs="Times New Roman"/>
                <w:sz w:val="24"/>
                <w:szCs w:val="24"/>
                <w:shd w:val="clear" w:color="auto" w:fill="FFFFFF"/>
              </w:rPr>
              <w:t>лиц</w:t>
            </w:r>
            <w:proofErr w:type="spellEnd"/>
            <w:r w:rsidRPr="0077288E">
              <w:rPr>
                <w:rFonts w:ascii="Times New Roman" w:eastAsia="Calibri" w:hAnsi="Times New Roman" w:cs="Times New Roman"/>
                <w:sz w:val="24"/>
                <w:szCs w:val="24"/>
                <w:shd w:val="clear" w:color="auto" w:fill="FFFFFF"/>
              </w:rPr>
              <w:t xml:space="preserve">,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384CC4" w:rsidRPr="0077288E" w:rsidRDefault="00384CC4" w:rsidP="00384CC4">
            <w:pPr>
              <w:spacing w:after="0" w:line="240" w:lineRule="auto"/>
              <w:jc w:val="both"/>
              <w:rPr>
                <w:rFonts w:ascii="Times New Roman" w:eastAsia="Calibri" w:hAnsi="Times New Roman" w:cs="Times New Roman"/>
                <w:sz w:val="24"/>
                <w:szCs w:val="24"/>
                <w:shd w:val="clear" w:color="auto" w:fill="FFFFFF"/>
              </w:rPr>
            </w:pPr>
            <w:proofErr w:type="spellStart"/>
            <w:r w:rsidRPr="0077288E">
              <w:rPr>
                <w:rFonts w:ascii="Times New Roman" w:eastAsia="Calibri" w:hAnsi="Times New Roman" w:cs="Times New Roman"/>
                <w:sz w:val="24"/>
                <w:szCs w:val="24"/>
                <w:shd w:val="clear" w:color="auto" w:fill="FFFFFF"/>
              </w:rPr>
              <w:t>Оот</w:t>
            </w:r>
            <w:proofErr w:type="spellEnd"/>
            <w:r w:rsidRPr="0077288E">
              <w:rPr>
                <w:rFonts w:ascii="Times New Roman" w:eastAsia="Calibri" w:hAnsi="Times New Roman" w:cs="Times New Roman"/>
                <w:sz w:val="24"/>
                <w:szCs w:val="24"/>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w:t>
            </w:r>
            <w:r w:rsidRPr="0077288E">
              <w:rPr>
                <w:rFonts w:ascii="Times New Roman" w:eastAsia="Calibri" w:hAnsi="Times New Roman" w:cs="Times New Roman"/>
                <w:sz w:val="24"/>
                <w:szCs w:val="24"/>
                <w:shd w:val="clear" w:color="auto" w:fill="FFFFFF"/>
              </w:rPr>
              <w:lastRenderedPageBreak/>
              <w:t>деятельности.</w:t>
            </w:r>
          </w:p>
          <w:p w:rsidR="00384CC4" w:rsidRPr="0077288E" w:rsidRDefault="00384CC4" w:rsidP="00384CC4">
            <w:pPr>
              <w:pStyle w:val="ad"/>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384CC4" w:rsidRPr="00282EB1" w:rsidRDefault="00384CC4" w:rsidP="00384CC4">
            <w:pPr>
              <w:pStyle w:val="ad"/>
              <w:jc w:val="left"/>
              <w:rPr>
                <w:rFonts w:ascii="Times New Roman" w:hAnsi="Times New Roman" w:cs="Times New Roman"/>
              </w:rPr>
            </w:pPr>
            <w:r w:rsidRPr="00282EB1">
              <w:rPr>
                <w:rFonts w:ascii="Times New Roman" w:hAnsi="Times New Roman" w:cs="Times New Roman"/>
              </w:rPr>
              <w:t>Территориальный орган УМВД России по Брянской области</w:t>
            </w:r>
          </w:p>
          <w:p w:rsidR="00384CC4" w:rsidRPr="00282EB1" w:rsidRDefault="00384CC4" w:rsidP="00384CC4">
            <w:pPr>
              <w:rPr>
                <w:rFonts w:ascii="Times New Roman" w:hAnsi="Times New Roman" w:cs="Times New Roman"/>
                <w:sz w:val="24"/>
                <w:szCs w:val="24"/>
                <w:lang w:eastAsia="ru-RU"/>
              </w:rPr>
            </w:pPr>
          </w:p>
          <w:p w:rsidR="00384CC4" w:rsidRPr="00282EB1" w:rsidRDefault="00384CC4" w:rsidP="00384CC4">
            <w:pPr>
              <w:rPr>
                <w:rFonts w:ascii="Times New Roman" w:hAnsi="Times New Roman" w:cs="Times New Roman"/>
                <w:sz w:val="24"/>
                <w:szCs w:val="24"/>
                <w:lang w:eastAsia="ru-RU"/>
              </w:rPr>
            </w:pPr>
            <w:r w:rsidRPr="00282EB1">
              <w:rPr>
                <w:rFonts w:ascii="Times New Roman" w:hAnsi="Times New Roman" w:cs="Times New Roman"/>
                <w:sz w:val="24"/>
                <w:szCs w:val="24"/>
                <w:lang w:eastAsia="ru-RU"/>
              </w:rPr>
              <w:t>Территориальный орган Федеральной службы государственной статистики по Брянской области  (Бюллетень)</w:t>
            </w:r>
          </w:p>
          <w:p w:rsidR="00384CC4" w:rsidRPr="00282EB1" w:rsidRDefault="00384CC4" w:rsidP="00384CC4">
            <w:pPr>
              <w:rPr>
                <w:rFonts w:ascii="Times New Roman" w:hAnsi="Times New Roman" w:cs="Times New Roman"/>
                <w:sz w:val="24"/>
                <w:szCs w:val="24"/>
                <w:lang w:eastAsia="ru-RU"/>
              </w:rPr>
            </w:pPr>
          </w:p>
          <w:p w:rsidR="00384CC4" w:rsidRPr="00282EB1" w:rsidRDefault="00384CC4" w:rsidP="00384CC4">
            <w:pPr>
              <w:rPr>
                <w:rFonts w:ascii="Times New Roman" w:hAnsi="Times New Roman" w:cs="Times New Roman"/>
                <w:sz w:val="24"/>
                <w:szCs w:val="24"/>
                <w:lang w:eastAsia="ru-RU"/>
              </w:rPr>
            </w:pPr>
            <w:r w:rsidRPr="00282EB1">
              <w:rPr>
                <w:rFonts w:ascii="Times New Roman" w:hAnsi="Times New Roman" w:cs="Times New Roman"/>
                <w:sz w:val="24"/>
                <w:szCs w:val="24"/>
                <w:lang w:eastAsia="ru-RU"/>
              </w:rPr>
              <w:t xml:space="preserve"> </w:t>
            </w:r>
            <w:r w:rsidR="00282EB1" w:rsidRPr="00282EB1">
              <w:rPr>
                <w:rFonts w:ascii="Times New Roman" w:hAnsi="Times New Roman" w:cs="Times New Roman"/>
                <w:sz w:val="24"/>
                <w:szCs w:val="24"/>
                <w:lang w:eastAsia="ru-RU"/>
              </w:rPr>
              <w:t>Администрация Стародубского муниципального округа</w:t>
            </w:r>
          </w:p>
          <w:p w:rsidR="00384CC4" w:rsidRPr="00282EB1" w:rsidRDefault="00384CC4" w:rsidP="00384CC4">
            <w:pPr>
              <w:pStyle w:val="ad"/>
              <w:jc w:val="left"/>
              <w:rPr>
                <w:rFonts w:ascii="Times New Roman" w:hAnsi="Times New Roman" w:cs="Times New Roman"/>
              </w:rPr>
            </w:pPr>
            <w:r w:rsidRPr="00282EB1">
              <w:rPr>
                <w:rFonts w:ascii="Times New Roman" w:hAnsi="Times New Roman" w:cs="Times New Roman"/>
                <w:shd w:val="clear" w:color="auto" w:fill="FFFFFF"/>
              </w:rPr>
              <w:lastRenderedPageBreak/>
              <w:t>Граждане, организации, которым причинен материальный ущерб.</w:t>
            </w:r>
          </w:p>
        </w:tc>
      </w:tr>
      <w:tr w:rsidR="00384CC4" w:rsidRPr="00384CC4" w:rsidTr="00384CC4">
        <w:trPr>
          <w:cantSplit/>
          <w:trHeight w:val="420"/>
        </w:trPr>
        <w:tc>
          <w:tcPr>
            <w:tcW w:w="15452" w:type="dxa"/>
            <w:gridSpan w:val="9"/>
            <w:tcBorders>
              <w:top w:val="single" w:sz="4" w:space="0" w:color="auto"/>
              <w:left w:val="single" w:sz="4" w:space="0" w:color="auto"/>
              <w:bottom w:val="single" w:sz="4" w:space="0" w:color="auto"/>
            </w:tcBorders>
          </w:tcPr>
          <w:p w:rsidR="00384CC4" w:rsidRPr="00282EB1" w:rsidRDefault="00384CC4" w:rsidP="00384CC4">
            <w:pPr>
              <w:pStyle w:val="ad"/>
              <w:jc w:val="left"/>
            </w:pPr>
            <w:r w:rsidRPr="00282EB1">
              <w:lastRenderedPageBreak/>
              <w:t>В сфере транспорта:</w:t>
            </w:r>
          </w:p>
        </w:tc>
      </w:tr>
      <w:tr w:rsidR="00384CC4" w:rsidRPr="00384CC4" w:rsidTr="00384CC4">
        <w:trPr>
          <w:trHeight w:val="974"/>
        </w:trPr>
        <w:tc>
          <w:tcPr>
            <w:tcW w:w="568" w:type="dxa"/>
            <w:tcBorders>
              <w:top w:val="single" w:sz="4" w:space="0" w:color="auto"/>
              <w:left w:val="single" w:sz="4" w:space="0" w:color="auto"/>
              <w:bottom w:val="single" w:sz="4" w:space="0" w:color="auto"/>
              <w:right w:val="single" w:sz="4" w:space="0" w:color="auto"/>
            </w:tcBorders>
          </w:tcPr>
          <w:p w:rsidR="00384CC4" w:rsidRPr="00D40A88" w:rsidRDefault="00384CC4" w:rsidP="00384CC4">
            <w:pPr>
              <w:pStyle w:val="ad"/>
              <w:jc w:val="left"/>
              <w:rPr>
                <w:rFonts w:ascii="Times New Roman" w:hAnsi="Times New Roman" w:cs="Times New Roman"/>
              </w:rPr>
            </w:pPr>
            <w:r w:rsidRPr="00D40A88">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384CC4" w:rsidRPr="00D40A88" w:rsidRDefault="00384CC4" w:rsidP="00384CC4">
            <w:pPr>
              <w:pStyle w:val="ad"/>
              <w:jc w:val="left"/>
              <w:rPr>
                <w:rFonts w:ascii="Times New Roman" w:hAnsi="Times New Roman" w:cs="Times New Roman"/>
              </w:rPr>
            </w:pPr>
            <w:r w:rsidRPr="00D40A88">
              <w:t xml:space="preserve">Доля невыполненных рейсов регулярных перевозок по </w:t>
            </w:r>
            <w:proofErr w:type="spellStart"/>
            <w:r w:rsidRPr="00D40A88">
              <w:t>внутримуниципальным</w:t>
            </w:r>
            <w:proofErr w:type="spellEnd"/>
            <w:r w:rsidRPr="00D40A88">
              <w:t xml:space="preserve"> маршрутам, предусмотренных расписанием (не более 15 % от общего количества рейсов </w:t>
            </w:r>
            <w:proofErr w:type="spellStart"/>
            <w:r w:rsidRPr="00D40A88">
              <w:t>внутримуниципальных</w:t>
            </w:r>
            <w:proofErr w:type="spellEnd"/>
            <w:r w:rsidRPr="00D40A88">
              <w:t xml:space="preserve"> маршрутов)</w:t>
            </w:r>
          </w:p>
        </w:tc>
        <w:tc>
          <w:tcPr>
            <w:tcW w:w="2268" w:type="dxa"/>
            <w:tcBorders>
              <w:top w:val="single" w:sz="4" w:space="0" w:color="auto"/>
              <w:left w:val="single" w:sz="4" w:space="0" w:color="auto"/>
              <w:bottom w:val="single" w:sz="4" w:space="0" w:color="auto"/>
              <w:right w:val="single" w:sz="4" w:space="0" w:color="auto"/>
            </w:tcBorders>
          </w:tcPr>
          <w:p w:rsidR="00384CC4" w:rsidRPr="00D40A88" w:rsidRDefault="00384CC4" w:rsidP="00384CC4">
            <w:pPr>
              <w:pStyle w:val="ad"/>
              <w:jc w:val="left"/>
              <w:rPr>
                <w:rFonts w:ascii="Times New Roman" w:hAnsi="Times New Roman" w:cs="Times New Roman"/>
              </w:rPr>
            </w:pPr>
            <w:proofErr w:type="spellStart"/>
            <w:r w:rsidRPr="00D40A88">
              <w:t>Мобщ</w:t>
            </w:r>
            <w:proofErr w:type="spellEnd"/>
            <w:proofErr w:type="gramStart"/>
            <w:r w:rsidRPr="00D40A88">
              <w:t xml:space="preserve"> / </w:t>
            </w:r>
            <w:proofErr w:type="spellStart"/>
            <w:r w:rsidRPr="00D40A88">
              <w:t>М</w:t>
            </w:r>
            <w:proofErr w:type="gramEnd"/>
            <w:r w:rsidRPr="00D40A88">
              <w:t>н</w:t>
            </w:r>
            <w:proofErr w:type="spellEnd"/>
            <w:r w:rsidRPr="00D40A88">
              <w:t xml:space="preserve"> × 100 %</w:t>
            </w:r>
          </w:p>
        </w:tc>
        <w:tc>
          <w:tcPr>
            <w:tcW w:w="2409" w:type="dxa"/>
            <w:tcBorders>
              <w:top w:val="single" w:sz="4" w:space="0" w:color="auto"/>
              <w:left w:val="single" w:sz="4" w:space="0" w:color="auto"/>
              <w:bottom w:val="single" w:sz="4" w:space="0" w:color="auto"/>
              <w:right w:val="single" w:sz="4" w:space="0" w:color="auto"/>
            </w:tcBorders>
          </w:tcPr>
          <w:p w:rsidR="00384CC4" w:rsidRPr="0077288E" w:rsidRDefault="00384CC4" w:rsidP="00384CC4">
            <w:pPr>
              <w:pStyle w:val="ad"/>
              <w:jc w:val="left"/>
            </w:pPr>
            <w:proofErr w:type="spellStart"/>
            <w:r w:rsidRPr="0077288E">
              <w:t>Мобщ</w:t>
            </w:r>
            <w:proofErr w:type="spellEnd"/>
            <w:r w:rsidRPr="0077288E">
              <w:t xml:space="preserve"> – общее количество рейсов </w:t>
            </w:r>
            <w:proofErr w:type="spellStart"/>
            <w:r w:rsidRPr="0077288E">
              <w:t>внутримуниципальных</w:t>
            </w:r>
            <w:proofErr w:type="spellEnd"/>
            <w:r w:rsidRPr="0077288E">
              <w:t xml:space="preserve"> маршрутов; </w:t>
            </w:r>
          </w:p>
          <w:p w:rsidR="00384CC4" w:rsidRPr="0077288E" w:rsidRDefault="00384CC4" w:rsidP="00384CC4">
            <w:pPr>
              <w:pStyle w:val="ad"/>
              <w:jc w:val="left"/>
              <w:rPr>
                <w:rFonts w:ascii="Times New Roman" w:hAnsi="Times New Roman" w:cs="Times New Roman"/>
              </w:rPr>
            </w:pPr>
            <w:proofErr w:type="spellStart"/>
            <w:r w:rsidRPr="0077288E">
              <w:t>Мн</w:t>
            </w:r>
            <w:proofErr w:type="spellEnd"/>
            <w:r w:rsidRPr="0077288E">
              <w:t xml:space="preserve"> – количество невыполненных рейсов регулярных перевозок по </w:t>
            </w:r>
            <w:proofErr w:type="spellStart"/>
            <w:r w:rsidRPr="0077288E">
              <w:t>внутримуниципальным</w:t>
            </w:r>
            <w:proofErr w:type="spellEnd"/>
            <w:r w:rsidRPr="0077288E">
              <w:t xml:space="preserve"> маршрутам</w:t>
            </w:r>
          </w:p>
        </w:tc>
        <w:tc>
          <w:tcPr>
            <w:tcW w:w="1276"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384CC4" w:rsidRPr="004F3485" w:rsidRDefault="004F3485" w:rsidP="004F3485">
            <w:pPr>
              <w:pStyle w:val="ad"/>
              <w:jc w:val="center"/>
              <w:rPr>
                <w:rFonts w:ascii="Times New Roman" w:hAnsi="Times New Roman" w:cs="Times New Roman"/>
              </w:rPr>
            </w:pPr>
            <w:r w:rsidRPr="004F3485">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384CC4" w:rsidRPr="00282EB1" w:rsidRDefault="00282EB1" w:rsidP="00384CC4">
            <w:pPr>
              <w:rPr>
                <w:rFonts w:ascii="Times New Roman" w:hAnsi="Times New Roman" w:cs="Times New Roman"/>
                <w:sz w:val="24"/>
                <w:szCs w:val="24"/>
                <w:lang w:eastAsia="ru-RU"/>
              </w:rPr>
            </w:pPr>
            <w:r w:rsidRPr="00282EB1">
              <w:rPr>
                <w:rFonts w:ascii="Times New Roman" w:hAnsi="Times New Roman" w:cs="Times New Roman"/>
                <w:sz w:val="24"/>
                <w:szCs w:val="24"/>
                <w:lang w:eastAsia="ru-RU"/>
              </w:rPr>
              <w:t>Администрация Стародубского муниципального округа</w:t>
            </w:r>
          </w:p>
          <w:p w:rsidR="00384CC4" w:rsidRPr="00282EB1" w:rsidRDefault="00384CC4" w:rsidP="00384CC4">
            <w:pPr>
              <w:pStyle w:val="ad"/>
              <w:jc w:val="left"/>
              <w:rPr>
                <w:rFonts w:ascii="Times New Roman" w:hAnsi="Times New Roman" w:cs="Times New Roman"/>
              </w:rPr>
            </w:pPr>
          </w:p>
        </w:tc>
      </w:tr>
    </w:tbl>
    <w:p w:rsidR="00384CC4" w:rsidRPr="00384CC4" w:rsidRDefault="00384CC4" w:rsidP="00384CC4">
      <w:pPr>
        <w:spacing w:after="0" w:line="240" w:lineRule="auto"/>
        <w:jc w:val="center"/>
        <w:rPr>
          <w:rFonts w:ascii="Times New Roman" w:hAnsi="Times New Roman" w:cs="Times New Roman"/>
          <w:color w:val="FF0000"/>
          <w:sz w:val="28"/>
          <w:szCs w:val="28"/>
        </w:rPr>
      </w:pPr>
    </w:p>
    <w:p w:rsidR="00384CC4" w:rsidRPr="00384CC4" w:rsidRDefault="00384CC4" w:rsidP="00384CC4">
      <w:pPr>
        <w:spacing w:after="0" w:line="240" w:lineRule="auto"/>
        <w:jc w:val="center"/>
        <w:rPr>
          <w:rFonts w:ascii="Times New Roman" w:hAnsi="Times New Roman" w:cs="Times New Roman"/>
          <w:color w:val="FF0000"/>
          <w:sz w:val="28"/>
          <w:szCs w:val="28"/>
        </w:rPr>
      </w:pPr>
    </w:p>
    <w:p w:rsidR="00384CC4" w:rsidRDefault="00384CC4" w:rsidP="00384CC4">
      <w:pPr>
        <w:spacing w:after="0" w:line="240" w:lineRule="auto"/>
        <w:jc w:val="center"/>
        <w:rPr>
          <w:rFonts w:ascii="Times New Roman" w:hAnsi="Times New Roman" w:cs="Times New Roman"/>
          <w:color w:val="FF0000"/>
          <w:sz w:val="28"/>
          <w:szCs w:val="28"/>
        </w:rPr>
      </w:pPr>
    </w:p>
    <w:p w:rsidR="001A132D" w:rsidRDefault="001A132D" w:rsidP="00887698">
      <w:pPr>
        <w:spacing w:after="0" w:line="240" w:lineRule="auto"/>
        <w:rPr>
          <w:rFonts w:ascii="Times New Roman" w:hAnsi="Times New Roman" w:cs="Times New Roman"/>
          <w:color w:val="FF0000"/>
          <w:sz w:val="28"/>
          <w:szCs w:val="28"/>
        </w:rPr>
      </w:pPr>
    </w:p>
    <w:p w:rsidR="001A132D" w:rsidRDefault="001A132D" w:rsidP="00887698">
      <w:pPr>
        <w:spacing w:after="0" w:line="240" w:lineRule="auto"/>
        <w:jc w:val="center"/>
        <w:rPr>
          <w:rFonts w:ascii="Times New Roman" w:hAnsi="Times New Roman" w:cs="Times New Roman"/>
          <w:sz w:val="28"/>
          <w:szCs w:val="28"/>
        </w:rPr>
      </w:pPr>
    </w:p>
    <w:p w:rsidR="00790987" w:rsidRDefault="00790987" w:rsidP="00887698">
      <w:pPr>
        <w:spacing w:after="0" w:line="240" w:lineRule="auto"/>
        <w:jc w:val="center"/>
        <w:rPr>
          <w:rFonts w:ascii="Times New Roman" w:hAnsi="Times New Roman" w:cs="Times New Roman"/>
          <w:sz w:val="28"/>
          <w:szCs w:val="28"/>
        </w:rPr>
      </w:pPr>
    </w:p>
    <w:p w:rsidR="00790987" w:rsidRDefault="00790987" w:rsidP="00887698">
      <w:pPr>
        <w:spacing w:after="0" w:line="240" w:lineRule="auto"/>
        <w:jc w:val="center"/>
        <w:rPr>
          <w:rFonts w:ascii="Times New Roman" w:hAnsi="Times New Roman" w:cs="Times New Roman"/>
          <w:sz w:val="28"/>
          <w:szCs w:val="28"/>
        </w:rPr>
      </w:pPr>
    </w:p>
    <w:p w:rsidR="00790987" w:rsidRDefault="00790987" w:rsidP="00887698">
      <w:pPr>
        <w:spacing w:after="0" w:line="240" w:lineRule="auto"/>
        <w:jc w:val="center"/>
        <w:rPr>
          <w:rFonts w:ascii="Times New Roman" w:hAnsi="Times New Roman" w:cs="Times New Roman"/>
          <w:sz w:val="28"/>
          <w:szCs w:val="28"/>
        </w:rPr>
      </w:pPr>
    </w:p>
    <w:p w:rsidR="00790987" w:rsidRDefault="00790987" w:rsidP="00887698">
      <w:pPr>
        <w:spacing w:after="0" w:line="240" w:lineRule="auto"/>
        <w:jc w:val="center"/>
        <w:rPr>
          <w:rFonts w:ascii="Times New Roman" w:hAnsi="Times New Roman" w:cs="Times New Roman"/>
          <w:sz w:val="28"/>
          <w:szCs w:val="28"/>
        </w:rPr>
      </w:pPr>
    </w:p>
    <w:p w:rsidR="00790987" w:rsidRDefault="00790987" w:rsidP="00887698">
      <w:pPr>
        <w:spacing w:after="0" w:line="240" w:lineRule="auto"/>
        <w:jc w:val="center"/>
        <w:rPr>
          <w:rFonts w:ascii="Times New Roman" w:hAnsi="Times New Roman" w:cs="Times New Roman"/>
          <w:sz w:val="28"/>
          <w:szCs w:val="28"/>
        </w:rPr>
      </w:pPr>
    </w:p>
    <w:p w:rsidR="00790987" w:rsidRDefault="00790987" w:rsidP="00887698">
      <w:pPr>
        <w:spacing w:after="0" w:line="240" w:lineRule="auto"/>
        <w:jc w:val="center"/>
        <w:rPr>
          <w:rFonts w:ascii="Times New Roman" w:hAnsi="Times New Roman" w:cs="Times New Roman"/>
          <w:sz w:val="28"/>
          <w:szCs w:val="28"/>
        </w:rPr>
      </w:pPr>
    </w:p>
    <w:p w:rsidR="00784071" w:rsidRDefault="00784071" w:rsidP="001639F5">
      <w:pPr>
        <w:spacing w:after="0" w:line="240" w:lineRule="auto"/>
        <w:rPr>
          <w:rFonts w:ascii="Times New Roman" w:hAnsi="Times New Roman" w:cs="Times New Roman"/>
          <w:sz w:val="28"/>
          <w:szCs w:val="28"/>
        </w:rPr>
        <w:sectPr w:rsidR="00784071" w:rsidSect="00790987">
          <w:pgSz w:w="16838" w:h="11906" w:orient="landscape"/>
          <w:pgMar w:top="1701" w:right="1134" w:bottom="851" w:left="1134" w:header="709" w:footer="709" w:gutter="0"/>
          <w:cols w:space="708"/>
          <w:docGrid w:linePitch="360"/>
        </w:sectPr>
      </w:pPr>
    </w:p>
    <w:p w:rsidR="00790987" w:rsidRDefault="00790987" w:rsidP="001639F5">
      <w:pPr>
        <w:spacing w:after="0" w:line="240" w:lineRule="auto"/>
        <w:rPr>
          <w:rFonts w:ascii="Times New Roman" w:hAnsi="Times New Roman" w:cs="Times New Roman"/>
          <w:sz w:val="28"/>
          <w:szCs w:val="28"/>
        </w:rPr>
      </w:pPr>
    </w:p>
    <w:p w:rsidR="00790987" w:rsidRPr="001A132D" w:rsidRDefault="00790987" w:rsidP="00790987">
      <w:pPr>
        <w:spacing w:after="0" w:line="240" w:lineRule="auto"/>
        <w:ind w:firstLine="567"/>
        <w:jc w:val="right"/>
        <w:rPr>
          <w:rFonts w:ascii="Times New Roman" w:eastAsia="Times New Roman" w:hAnsi="Times New Roman" w:cs="Times New Roman"/>
          <w:sz w:val="24"/>
          <w:szCs w:val="24"/>
          <w:lang w:eastAsia="ru-RU"/>
        </w:rPr>
      </w:pPr>
    </w:p>
    <w:tbl>
      <w:tblPr>
        <w:tblStyle w:val="a8"/>
        <w:tblW w:w="9606" w:type="dxa"/>
        <w:tblLook w:val="04A0" w:firstRow="1" w:lastRow="0" w:firstColumn="1" w:lastColumn="0" w:noHBand="0" w:noVBand="1"/>
      </w:tblPr>
      <w:tblGrid>
        <w:gridCol w:w="4644"/>
        <w:gridCol w:w="4962"/>
      </w:tblGrid>
      <w:tr w:rsidR="00790987" w:rsidRPr="001A132D" w:rsidTr="00784071">
        <w:tc>
          <w:tcPr>
            <w:tcW w:w="4644" w:type="dxa"/>
            <w:tcBorders>
              <w:top w:val="nil"/>
              <w:left w:val="nil"/>
              <w:bottom w:val="nil"/>
              <w:right w:val="nil"/>
            </w:tcBorders>
          </w:tcPr>
          <w:p w:rsidR="00790987" w:rsidRPr="001A132D" w:rsidRDefault="00790987" w:rsidP="0013347D">
            <w:pPr>
              <w:widowControl w:val="0"/>
              <w:tabs>
                <w:tab w:val="left" w:pos="950"/>
              </w:tabs>
              <w:autoSpaceDE w:val="0"/>
              <w:autoSpaceDN w:val="0"/>
              <w:adjustRightInd w:val="0"/>
              <w:jc w:val="both"/>
              <w:rPr>
                <w:rFonts w:ascii="Times New Roman" w:eastAsia="Times New Roman" w:hAnsi="Times New Roman" w:cs="Times New Roman"/>
                <w:b/>
                <w:bCs/>
                <w:sz w:val="24"/>
                <w:szCs w:val="24"/>
                <w:lang w:eastAsia="ru-RU"/>
              </w:rPr>
            </w:pPr>
          </w:p>
        </w:tc>
        <w:tc>
          <w:tcPr>
            <w:tcW w:w="4962" w:type="dxa"/>
            <w:tcBorders>
              <w:top w:val="nil"/>
              <w:left w:val="nil"/>
              <w:bottom w:val="nil"/>
              <w:right w:val="nil"/>
            </w:tcBorders>
          </w:tcPr>
          <w:p w:rsidR="00790987" w:rsidRPr="001A132D" w:rsidRDefault="00790987" w:rsidP="0013347D">
            <w:pPr>
              <w:widowControl w:val="0"/>
              <w:shd w:val="clear" w:color="auto" w:fill="FFFFFF"/>
              <w:autoSpaceDE w:val="0"/>
              <w:autoSpaceDN w:val="0"/>
              <w:adjustRightInd w:val="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pacing w:val="-4"/>
                <w:sz w:val="20"/>
                <w:szCs w:val="20"/>
                <w:lang w:eastAsia="ru-RU"/>
              </w:rPr>
              <w:t xml:space="preserve">Приложение </w:t>
            </w:r>
            <w:r w:rsidR="00784071">
              <w:rPr>
                <w:rFonts w:ascii="Times New Roman" w:eastAsia="Times New Roman" w:hAnsi="Times New Roman" w:cs="Times New Roman"/>
                <w:spacing w:val="-4"/>
                <w:sz w:val="20"/>
                <w:szCs w:val="20"/>
                <w:lang w:eastAsia="ru-RU"/>
              </w:rPr>
              <w:t>№</w:t>
            </w:r>
            <w:r>
              <w:rPr>
                <w:rFonts w:ascii="Times New Roman" w:eastAsia="Times New Roman" w:hAnsi="Times New Roman" w:cs="Times New Roman"/>
                <w:spacing w:val="-4"/>
                <w:sz w:val="20"/>
                <w:szCs w:val="20"/>
                <w:lang w:eastAsia="ru-RU"/>
              </w:rPr>
              <w:t>2</w:t>
            </w:r>
          </w:p>
          <w:p w:rsidR="00790987" w:rsidRPr="001A132D" w:rsidRDefault="00790987" w:rsidP="0013347D">
            <w:pPr>
              <w:widowControl w:val="0"/>
              <w:shd w:val="clear" w:color="auto" w:fill="FFFFFF"/>
              <w:autoSpaceDE w:val="0"/>
              <w:autoSpaceDN w:val="0"/>
              <w:adjustRightInd w:val="0"/>
              <w:jc w:val="both"/>
              <w:rPr>
                <w:rFonts w:ascii="Times New Roman" w:eastAsia="Times New Roman" w:hAnsi="Times New Roman" w:cs="Times New Roman"/>
                <w:spacing w:val="-1"/>
                <w:sz w:val="20"/>
                <w:szCs w:val="20"/>
                <w:lang w:eastAsia="ru-RU"/>
              </w:rPr>
            </w:pPr>
            <w:r w:rsidRPr="001A132D">
              <w:rPr>
                <w:rFonts w:ascii="Times New Roman" w:eastAsia="Times New Roman" w:hAnsi="Times New Roman" w:cs="Times New Roman"/>
                <w:spacing w:val="1"/>
                <w:sz w:val="20"/>
                <w:szCs w:val="20"/>
                <w:lang w:eastAsia="ru-RU"/>
              </w:rPr>
              <w:t xml:space="preserve">к решению Совета народных </w:t>
            </w:r>
            <w:r w:rsidRPr="001A132D">
              <w:rPr>
                <w:rFonts w:ascii="Times New Roman" w:eastAsia="Times New Roman" w:hAnsi="Times New Roman" w:cs="Times New Roman"/>
                <w:spacing w:val="-1"/>
                <w:sz w:val="20"/>
                <w:szCs w:val="20"/>
                <w:lang w:eastAsia="ru-RU"/>
              </w:rPr>
              <w:t xml:space="preserve">депутатов Стародубского муниципального округа </w:t>
            </w:r>
          </w:p>
          <w:p w:rsidR="00790987" w:rsidRPr="001A132D" w:rsidRDefault="00790987" w:rsidP="0013347D">
            <w:pPr>
              <w:widowControl w:val="0"/>
              <w:shd w:val="clear" w:color="auto" w:fill="FFFFFF"/>
              <w:autoSpaceDE w:val="0"/>
              <w:autoSpaceDN w:val="0"/>
              <w:adjustRightInd w:val="0"/>
              <w:jc w:val="both"/>
              <w:rPr>
                <w:rFonts w:ascii="Times New Roman" w:eastAsia="Times New Roman" w:hAnsi="Times New Roman" w:cs="Times New Roman"/>
                <w:b/>
                <w:bCs/>
                <w:sz w:val="20"/>
                <w:szCs w:val="20"/>
                <w:lang w:eastAsia="ru-RU"/>
              </w:rPr>
            </w:pPr>
            <w:r w:rsidRPr="001A132D">
              <w:rPr>
                <w:rFonts w:ascii="Times New Roman" w:eastAsia="Times New Roman" w:hAnsi="Times New Roman" w:cs="Times New Roman"/>
                <w:spacing w:val="-1"/>
                <w:sz w:val="20"/>
                <w:szCs w:val="20"/>
                <w:lang w:eastAsia="ru-RU"/>
              </w:rPr>
              <w:t xml:space="preserve"> от  «</w:t>
            </w:r>
            <w:r w:rsidR="00C4688B">
              <w:rPr>
                <w:rFonts w:ascii="Times New Roman" w:eastAsia="Times New Roman" w:hAnsi="Times New Roman" w:cs="Times New Roman"/>
                <w:spacing w:val="-1"/>
                <w:sz w:val="20"/>
                <w:szCs w:val="20"/>
                <w:lang w:eastAsia="ru-RU"/>
              </w:rPr>
              <w:t>18</w:t>
            </w:r>
            <w:r w:rsidRPr="001A132D">
              <w:rPr>
                <w:rFonts w:ascii="Times New Roman" w:eastAsia="Times New Roman" w:hAnsi="Times New Roman" w:cs="Times New Roman"/>
                <w:spacing w:val="-1"/>
                <w:sz w:val="20"/>
                <w:szCs w:val="20"/>
                <w:lang w:eastAsia="ru-RU"/>
              </w:rPr>
              <w:t>»</w:t>
            </w:r>
            <w:r w:rsidR="00C4688B">
              <w:rPr>
                <w:rFonts w:ascii="Times New Roman" w:eastAsia="Times New Roman" w:hAnsi="Times New Roman" w:cs="Times New Roman"/>
                <w:spacing w:val="-1"/>
                <w:sz w:val="20"/>
                <w:szCs w:val="20"/>
                <w:lang w:eastAsia="ru-RU"/>
              </w:rPr>
              <w:t xml:space="preserve"> февраля</w:t>
            </w:r>
            <w:bookmarkStart w:id="0" w:name="_GoBack"/>
            <w:bookmarkEnd w:id="0"/>
            <w:r w:rsidRPr="001A132D">
              <w:rPr>
                <w:rFonts w:ascii="Times New Roman" w:eastAsia="Times New Roman" w:hAnsi="Times New Roman" w:cs="Times New Roman"/>
                <w:spacing w:val="-1"/>
                <w:sz w:val="20"/>
                <w:szCs w:val="20"/>
                <w:lang w:eastAsia="ru-RU"/>
              </w:rPr>
              <w:t xml:space="preserve"> 2022 года  №</w:t>
            </w:r>
            <w:r w:rsidR="00C4688B">
              <w:rPr>
                <w:rFonts w:ascii="Times New Roman" w:eastAsia="Times New Roman" w:hAnsi="Times New Roman" w:cs="Times New Roman"/>
                <w:spacing w:val="-1"/>
                <w:sz w:val="20"/>
                <w:szCs w:val="20"/>
                <w:lang w:eastAsia="ru-RU"/>
              </w:rPr>
              <w:t>193</w:t>
            </w:r>
          </w:p>
          <w:p w:rsidR="00790987" w:rsidRPr="001A132D" w:rsidRDefault="00790987" w:rsidP="0013347D">
            <w:pPr>
              <w:widowControl w:val="0"/>
              <w:tabs>
                <w:tab w:val="left" w:pos="950"/>
              </w:tabs>
              <w:autoSpaceDE w:val="0"/>
              <w:autoSpaceDN w:val="0"/>
              <w:adjustRightInd w:val="0"/>
              <w:ind w:firstLine="708"/>
              <w:jc w:val="both"/>
              <w:rPr>
                <w:rFonts w:ascii="Times New Roman" w:eastAsia="Times New Roman" w:hAnsi="Times New Roman" w:cs="Times New Roman"/>
                <w:b/>
                <w:bCs/>
                <w:sz w:val="24"/>
                <w:szCs w:val="24"/>
                <w:lang w:eastAsia="ru-RU"/>
              </w:rPr>
            </w:pPr>
          </w:p>
        </w:tc>
      </w:tr>
    </w:tbl>
    <w:p w:rsidR="00790987" w:rsidRDefault="00790987" w:rsidP="00887698">
      <w:pPr>
        <w:spacing w:after="0" w:line="240" w:lineRule="auto"/>
        <w:jc w:val="center"/>
        <w:rPr>
          <w:rFonts w:ascii="Times New Roman" w:hAnsi="Times New Roman" w:cs="Times New Roman"/>
          <w:sz w:val="28"/>
          <w:szCs w:val="28"/>
        </w:rPr>
      </w:pPr>
    </w:p>
    <w:p w:rsidR="00FD132C" w:rsidRPr="00FD132C" w:rsidRDefault="00790987" w:rsidP="008876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Индикативные показатели</w:t>
      </w:r>
    </w:p>
    <w:p w:rsidR="00384CC4" w:rsidRPr="00FD132C" w:rsidRDefault="00384CC4" w:rsidP="00887698">
      <w:pPr>
        <w:spacing w:after="0" w:line="240" w:lineRule="auto"/>
        <w:jc w:val="center"/>
        <w:rPr>
          <w:rFonts w:ascii="Times New Roman" w:hAnsi="Times New Roman" w:cs="Times New Roman"/>
          <w:sz w:val="28"/>
          <w:szCs w:val="28"/>
        </w:rPr>
      </w:pPr>
      <w:r w:rsidRPr="00FD132C">
        <w:rPr>
          <w:rFonts w:ascii="Times New Roman" w:hAnsi="Times New Roman" w:cs="Times New Roman"/>
          <w:sz w:val="28"/>
          <w:szCs w:val="28"/>
        </w:rPr>
        <w:t xml:space="preserve">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FD132C" w:rsidRPr="00FD132C">
        <w:rPr>
          <w:rFonts w:ascii="Times New Roman" w:hAnsi="Times New Roman" w:cs="Times New Roman"/>
          <w:sz w:val="28"/>
          <w:szCs w:val="28"/>
        </w:rPr>
        <w:t xml:space="preserve">Стародубского </w:t>
      </w:r>
      <w:r w:rsidRPr="00FD132C">
        <w:rPr>
          <w:rFonts w:ascii="Times New Roman" w:hAnsi="Times New Roman" w:cs="Times New Roman"/>
          <w:sz w:val="28"/>
          <w:szCs w:val="28"/>
        </w:rPr>
        <w:t xml:space="preserve"> </w:t>
      </w:r>
      <w:r w:rsidR="00FD132C" w:rsidRPr="00FD132C">
        <w:rPr>
          <w:rFonts w:ascii="Times New Roman" w:hAnsi="Times New Roman" w:cs="Times New Roman"/>
          <w:sz w:val="28"/>
          <w:szCs w:val="28"/>
        </w:rPr>
        <w:t>муниципального округа Брянской области</w:t>
      </w:r>
    </w:p>
    <w:p w:rsidR="00384CC4" w:rsidRPr="00FD132C" w:rsidRDefault="00384CC4" w:rsidP="00887698">
      <w:pPr>
        <w:spacing w:after="0" w:line="240" w:lineRule="auto"/>
        <w:rPr>
          <w:rFonts w:ascii="Times New Roman" w:hAnsi="Times New Roman" w:cs="Times New Roman"/>
          <w:sz w:val="28"/>
          <w:szCs w:val="28"/>
        </w:rPr>
      </w:pPr>
      <w:r w:rsidRPr="00FD132C">
        <w:rPr>
          <w:rFonts w:ascii="Times New Roman" w:hAnsi="Times New Roman" w:cs="Times New Roman"/>
          <w:sz w:val="28"/>
          <w:szCs w:val="28"/>
        </w:rPr>
        <w:t>В сферах дорожного хозяйства и транспорта:</w:t>
      </w:r>
    </w:p>
    <w:p w:rsidR="00384CC4" w:rsidRPr="00FD132C" w:rsidRDefault="00384CC4" w:rsidP="00887698">
      <w:pPr>
        <w:spacing w:after="0" w:line="240" w:lineRule="auto"/>
        <w:rPr>
          <w:rFonts w:ascii="Times New Roman" w:hAnsi="Times New Roman" w:cs="Times New Roman"/>
          <w:sz w:val="28"/>
          <w:szCs w:val="28"/>
        </w:rPr>
      </w:pP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количество плановых контрольных мероприятий, проведенных за отчетный период;</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количество внеплановых контрольных мероприятий, проведенных за отчетный период;</w:t>
      </w:r>
    </w:p>
    <w:p w:rsidR="00384CC4" w:rsidRPr="00FD132C" w:rsidRDefault="00384CC4" w:rsidP="00887698">
      <w:pPr>
        <w:pStyle w:val="ac"/>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D132C">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 xml:space="preserve">общее количество контрольных мероприятий </w:t>
      </w:r>
      <w:r w:rsidRPr="00FD132C">
        <w:rPr>
          <w:color w:val="auto"/>
          <w:sz w:val="28"/>
          <w:szCs w:val="28"/>
        </w:rPr>
        <w:br/>
        <w:t>с взаимодействием, проведенных за отчетный период;</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 xml:space="preserve">количество контрольных мероприятий с взаимодействием </w:t>
      </w:r>
      <w:r w:rsidRPr="00FD132C">
        <w:rPr>
          <w:color w:val="auto"/>
          <w:sz w:val="28"/>
          <w:szCs w:val="28"/>
        </w:rPr>
        <w:br/>
        <w:t>по каждому виду КНМ, проведенных за отчетный период;</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 xml:space="preserve">количество контрольных мероприятий, проведенных </w:t>
      </w:r>
      <w:r w:rsidRPr="00FD132C">
        <w:rPr>
          <w:color w:val="auto"/>
          <w:sz w:val="28"/>
          <w:szCs w:val="28"/>
        </w:rPr>
        <w:br/>
        <w:t>с использованием средств дистанционного взаимодействия, за отчетный период;</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 xml:space="preserve">количество обязательных профилактических визитов, проведенных </w:t>
      </w:r>
      <w:r w:rsidRPr="00FD132C">
        <w:rPr>
          <w:color w:val="auto"/>
          <w:sz w:val="28"/>
          <w:szCs w:val="28"/>
        </w:rPr>
        <w:br/>
        <w:t>за отчетный период;</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количество предостережений о недопустимости нарушения обязательных требований, объявленных за отчетный период;</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 xml:space="preserve">сумма административных штрафов, наложенных по результатам контрольных (надзорных) мероприятий, за отчетный период; </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 xml:space="preserve">количество направленных в органы прокуратуры заявлений о согласовании проведения контрольных (надзорных) мероприятий, по </w:t>
      </w:r>
      <w:r w:rsidRPr="00FD132C">
        <w:rPr>
          <w:color w:val="auto"/>
          <w:sz w:val="28"/>
          <w:szCs w:val="28"/>
        </w:rPr>
        <w:lastRenderedPageBreak/>
        <w:t xml:space="preserve">которым органами прокуратуры отказано в согласовании, за отчетный период; </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общее количество учтенных объектов контроля на конец отчетного периода;</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количество учтенных контролируемых лиц на конец отчетного периода;</w:t>
      </w:r>
    </w:p>
    <w:p w:rsidR="00384CC4" w:rsidRPr="00FD132C" w:rsidRDefault="00384CC4" w:rsidP="00887698">
      <w:pPr>
        <w:pStyle w:val="Default"/>
        <w:numPr>
          <w:ilvl w:val="0"/>
          <w:numId w:val="1"/>
        </w:numPr>
        <w:ind w:left="0" w:firstLine="709"/>
        <w:contextualSpacing/>
        <w:jc w:val="both"/>
        <w:rPr>
          <w:color w:val="auto"/>
          <w:sz w:val="28"/>
          <w:szCs w:val="28"/>
        </w:rPr>
      </w:pPr>
      <w:r w:rsidRPr="00FD132C">
        <w:rPr>
          <w:color w:val="auto"/>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384CC4" w:rsidRPr="00FD132C" w:rsidRDefault="00384CC4" w:rsidP="00887698">
      <w:pPr>
        <w:pStyle w:val="ac"/>
        <w:numPr>
          <w:ilvl w:val="0"/>
          <w:numId w:val="1"/>
        </w:numPr>
        <w:spacing w:after="160" w:line="240" w:lineRule="auto"/>
        <w:ind w:left="0" w:firstLine="709"/>
        <w:jc w:val="both"/>
        <w:rPr>
          <w:rFonts w:ascii="Times New Roman" w:hAnsi="Times New Roman" w:cs="Times New Roman"/>
          <w:sz w:val="28"/>
        </w:rPr>
      </w:pPr>
      <w:r w:rsidRPr="00FD132C">
        <w:rPr>
          <w:rFonts w:ascii="Times New Roman" w:hAnsi="Times New Roman" w:cs="Times New Roman"/>
          <w:sz w:val="28"/>
        </w:rPr>
        <w:t xml:space="preserve">общее количество жалоб, поданных контролируемыми лицами </w:t>
      </w:r>
      <w:r w:rsidRPr="00FD132C">
        <w:rPr>
          <w:rFonts w:ascii="Times New Roman" w:hAnsi="Times New Roman" w:cs="Times New Roman"/>
          <w:sz w:val="28"/>
        </w:rPr>
        <w:br/>
        <w:t>в досудебном порядке за отчетный период;</w:t>
      </w:r>
    </w:p>
    <w:p w:rsidR="00384CC4" w:rsidRPr="00FD132C" w:rsidRDefault="00384CC4" w:rsidP="00887698">
      <w:pPr>
        <w:pStyle w:val="ac"/>
        <w:numPr>
          <w:ilvl w:val="0"/>
          <w:numId w:val="1"/>
        </w:numPr>
        <w:spacing w:after="160" w:line="240" w:lineRule="auto"/>
        <w:ind w:left="0" w:firstLine="709"/>
        <w:jc w:val="both"/>
        <w:rPr>
          <w:rFonts w:ascii="Times New Roman" w:hAnsi="Times New Roman" w:cs="Times New Roman"/>
          <w:sz w:val="28"/>
        </w:rPr>
      </w:pPr>
      <w:r w:rsidRPr="00FD132C">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rsidR="00384CC4" w:rsidRPr="00FD132C" w:rsidRDefault="00384CC4" w:rsidP="00887698">
      <w:pPr>
        <w:pStyle w:val="ac"/>
        <w:numPr>
          <w:ilvl w:val="0"/>
          <w:numId w:val="1"/>
        </w:numPr>
        <w:spacing w:after="160" w:line="240" w:lineRule="auto"/>
        <w:ind w:left="0" w:firstLine="709"/>
        <w:jc w:val="both"/>
        <w:rPr>
          <w:rFonts w:ascii="Times New Roman" w:hAnsi="Times New Roman" w:cs="Times New Roman"/>
          <w:sz w:val="28"/>
        </w:rPr>
      </w:pPr>
      <w:r w:rsidRPr="00FD132C">
        <w:rPr>
          <w:rFonts w:ascii="Times New Roman" w:hAnsi="Times New Roman" w:cs="Times New Roman"/>
          <w:sz w:val="28"/>
        </w:rPr>
        <w:t xml:space="preserve">количество жалоб, поданных контролируемыми лицами в досудебном порядке, по </w:t>
      </w:r>
      <w:proofErr w:type="gramStart"/>
      <w:r w:rsidRPr="00FD132C">
        <w:rPr>
          <w:rFonts w:ascii="Times New Roman" w:hAnsi="Times New Roman" w:cs="Times New Roman"/>
          <w:sz w:val="28"/>
        </w:rPr>
        <w:t>итогам</w:t>
      </w:r>
      <w:proofErr w:type="gramEnd"/>
      <w:r w:rsidRPr="00FD132C">
        <w:rPr>
          <w:rFonts w:ascii="Times New Roman" w:hAnsi="Times New Roman" w:cs="Times New Roman"/>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384CC4" w:rsidRPr="00FD132C" w:rsidRDefault="00384CC4" w:rsidP="00887698">
      <w:pPr>
        <w:pStyle w:val="ac"/>
        <w:numPr>
          <w:ilvl w:val="0"/>
          <w:numId w:val="1"/>
        </w:numPr>
        <w:spacing w:after="160" w:line="240" w:lineRule="auto"/>
        <w:ind w:left="0" w:firstLine="709"/>
        <w:jc w:val="both"/>
        <w:rPr>
          <w:sz w:val="28"/>
          <w:szCs w:val="28"/>
        </w:rPr>
      </w:pPr>
      <w:r w:rsidRPr="00FD132C">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384CC4" w:rsidRPr="00FD132C" w:rsidRDefault="00384CC4" w:rsidP="00887698">
      <w:pPr>
        <w:pStyle w:val="ac"/>
        <w:numPr>
          <w:ilvl w:val="0"/>
          <w:numId w:val="1"/>
        </w:numPr>
        <w:spacing w:after="160" w:line="240" w:lineRule="auto"/>
        <w:ind w:left="0" w:firstLine="709"/>
        <w:jc w:val="both"/>
        <w:rPr>
          <w:sz w:val="28"/>
          <w:szCs w:val="28"/>
        </w:rPr>
      </w:pPr>
      <w:r w:rsidRPr="00FD132C">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FD132C">
        <w:rPr>
          <w:rFonts w:ascii="Times New Roman" w:hAnsi="Times New Roman" w:cs="Times New Roman"/>
          <w:sz w:val="28"/>
        </w:rPr>
        <w:br/>
        <w:t>об удовлетворении заявленных требований, за отчетный период;</w:t>
      </w:r>
    </w:p>
    <w:p w:rsidR="00384CC4" w:rsidRPr="009172C5" w:rsidRDefault="00384CC4" w:rsidP="00384CC4">
      <w:pPr>
        <w:pStyle w:val="ac"/>
        <w:numPr>
          <w:ilvl w:val="0"/>
          <w:numId w:val="1"/>
        </w:numPr>
        <w:spacing w:after="0" w:line="240" w:lineRule="auto"/>
        <w:ind w:left="0" w:firstLine="709"/>
        <w:jc w:val="both"/>
        <w:rPr>
          <w:rFonts w:ascii="Times New Roman" w:hAnsi="Times New Roman" w:cs="Times New Roman"/>
          <w:sz w:val="28"/>
          <w:szCs w:val="28"/>
        </w:rPr>
      </w:pPr>
      <w:r w:rsidRPr="009172C5">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9172C5">
        <w:rPr>
          <w:rFonts w:ascii="Times New Roman" w:hAnsi="Times New Roman" w:cs="Times New Roman"/>
          <w:sz w:val="28"/>
          <w:szCs w:val="28"/>
        </w:rPr>
        <w:br/>
        <w:t>и (или) отменены, за отчетный период</w:t>
      </w:r>
      <w:r w:rsidR="00784071" w:rsidRPr="009172C5">
        <w:rPr>
          <w:rFonts w:ascii="Times New Roman" w:hAnsi="Times New Roman" w:cs="Times New Roman"/>
          <w:sz w:val="28"/>
          <w:szCs w:val="28"/>
        </w:rPr>
        <w:t>.</w:t>
      </w:r>
    </w:p>
    <w:p w:rsidR="00384CC4" w:rsidRPr="00FD132C" w:rsidRDefault="00384CC4" w:rsidP="00384CC4">
      <w:pPr>
        <w:spacing w:after="0" w:line="240" w:lineRule="auto"/>
        <w:jc w:val="center"/>
        <w:rPr>
          <w:rFonts w:ascii="Times New Roman" w:hAnsi="Times New Roman" w:cs="Times New Roman"/>
          <w:sz w:val="28"/>
          <w:szCs w:val="28"/>
        </w:rPr>
      </w:pPr>
    </w:p>
    <w:p w:rsidR="00384CC4" w:rsidRPr="00FD132C" w:rsidRDefault="00384CC4" w:rsidP="00384CC4">
      <w:pPr>
        <w:spacing w:after="0" w:line="240" w:lineRule="auto"/>
        <w:jc w:val="center"/>
        <w:rPr>
          <w:rFonts w:ascii="Times New Roman" w:hAnsi="Times New Roman" w:cs="Times New Roman"/>
          <w:sz w:val="28"/>
          <w:szCs w:val="28"/>
        </w:rPr>
      </w:pPr>
    </w:p>
    <w:p w:rsidR="00384CC4" w:rsidRPr="00FD132C" w:rsidRDefault="00384CC4" w:rsidP="00384CC4">
      <w:pPr>
        <w:spacing w:after="0" w:line="240" w:lineRule="auto"/>
        <w:jc w:val="center"/>
        <w:rPr>
          <w:rFonts w:ascii="Times New Roman" w:hAnsi="Times New Roman" w:cs="Times New Roman"/>
          <w:sz w:val="28"/>
          <w:szCs w:val="28"/>
        </w:rPr>
      </w:pPr>
    </w:p>
    <w:p w:rsidR="00384CC4" w:rsidRPr="00FD132C" w:rsidRDefault="00384CC4" w:rsidP="00384CC4">
      <w:pPr>
        <w:spacing w:after="0" w:line="240" w:lineRule="auto"/>
        <w:jc w:val="center"/>
        <w:rPr>
          <w:rFonts w:ascii="Times New Roman" w:hAnsi="Times New Roman" w:cs="Times New Roman"/>
          <w:sz w:val="28"/>
          <w:szCs w:val="28"/>
        </w:rPr>
      </w:pPr>
    </w:p>
    <w:p w:rsidR="00384CC4" w:rsidRPr="00FD132C" w:rsidRDefault="00384CC4" w:rsidP="00384CC4">
      <w:pPr>
        <w:spacing w:after="0" w:line="240" w:lineRule="auto"/>
        <w:jc w:val="center"/>
        <w:rPr>
          <w:rFonts w:ascii="Times New Roman" w:hAnsi="Times New Roman" w:cs="Times New Roman"/>
          <w:sz w:val="28"/>
          <w:szCs w:val="28"/>
        </w:rPr>
      </w:pPr>
    </w:p>
    <w:p w:rsidR="00384CC4" w:rsidRPr="00FD132C" w:rsidRDefault="00384CC4" w:rsidP="00384CC4">
      <w:pPr>
        <w:spacing w:after="0" w:line="240" w:lineRule="auto"/>
        <w:jc w:val="center"/>
        <w:rPr>
          <w:rFonts w:ascii="Times New Roman" w:hAnsi="Times New Roman" w:cs="Times New Roman"/>
          <w:sz w:val="28"/>
          <w:szCs w:val="28"/>
        </w:rPr>
      </w:pPr>
    </w:p>
    <w:p w:rsidR="00384CC4" w:rsidRPr="00FD132C" w:rsidRDefault="00384CC4" w:rsidP="00384CC4">
      <w:pPr>
        <w:spacing w:after="0" w:line="240" w:lineRule="auto"/>
        <w:jc w:val="center"/>
        <w:rPr>
          <w:rFonts w:ascii="Times New Roman" w:hAnsi="Times New Roman" w:cs="Times New Roman"/>
          <w:sz w:val="28"/>
          <w:szCs w:val="28"/>
        </w:rPr>
      </w:pPr>
    </w:p>
    <w:p w:rsidR="00384CC4" w:rsidRPr="00FD132C" w:rsidRDefault="00384CC4" w:rsidP="00384CC4">
      <w:pPr>
        <w:spacing w:after="0" w:line="240" w:lineRule="auto"/>
        <w:jc w:val="center"/>
        <w:rPr>
          <w:rFonts w:ascii="Times New Roman" w:hAnsi="Times New Roman" w:cs="Times New Roman"/>
          <w:sz w:val="28"/>
          <w:szCs w:val="28"/>
        </w:rPr>
      </w:pPr>
    </w:p>
    <w:p w:rsidR="00384CC4" w:rsidRPr="00FD132C" w:rsidRDefault="00384CC4" w:rsidP="00384CC4">
      <w:pPr>
        <w:spacing w:after="0" w:line="240" w:lineRule="auto"/>
        <w:jc w:val="center"/>
        <w:rPr>
          <w:rFonts w:ascii="Times New Roman" w:hAnsi="Times New Roman" w:cs="Times New Roman"/>
          <w:sz w:val="28"/>
          <w:szCs w:val="28"/>
        </w:rPr>
      </w:pPr>
    </w:p>
    <w:p w:rsidR="00384CC4" w:rsidRPr="00FD132C" w:rsidRDefault="00384CC4" w:rsidP="00384CC4">
      <w:pPr>
        <w:spacing w:after="0" w:line="240" w:lineRule="auto"/>
        <w:jc w:val="center"/>
        <w:rPr>
          <w:rFonts w:ascii="Times New Roman" w:hAnsi="Times New Roman" w:cs="Times New Roman"/>
          <w:sz w:val="28"/>
          <w:szCs w:val="28"/>
        </w:rPr>
      </w:pPr>
    </w:p>
    <w:p w:rsidR="00384CC4" w:rsidRPr="00FD132C" w:rsidRDefault="00384CC4" w:rsidP="00384CC4">
      <w:pPr>
        <w:spacing w:after="0" w:line="240" w:lineRule="auto"/>
        <w:jc w:val="center"/>
        <w:rPr>
          <w:rFonts w:ascii="Times New Roman" w:hAnsi="Times New Roman" w:cs="Times New Roman"/>
          <w:sz w:val="28"/>
          <w:szCs w:val="28"/>
        </w:rPr>
      </w:pPr>
    </w:p>
    <w:p w:rsidR="00384CC4" w:rsidRPr="00FD132C" w:rsidRDefault="00384CC4" w:rsidP="00384CC4">
      <w:pPr>
        <w:spacing w:after="0" w:line="240" w:lineRule="auto"/>
        <w:jc w:val="center"/>
        <w:rPr>
          <w:rFonts w:ascii="Times New Roman" w:hAnsi="Times New Roman" w:cs="Times New Roman"/>
          <w:sz w:val="28"/>
          <w:szCs w:val="28"/>
        </w:rPr>
      </w:pPr>
    </w:p>
    <w:p w:rsidR="005169F1" w:rsidRPr="00FD132C" w:rsidRDefault="005169F1" w:rsidP="005169F1">
      <w:pPr>
        <w:spacing w:after="0" w:line="240" w:lineRule="auto"/>
        <w:jc w:val="center"/>
        <w:rPr>
          <w:rFonts w:ascii="Times New Roman" w:eastAsia="Calibri" w:hAnsi="Times New Roman" w:cs="Times New Roman"/>
          <w:sz w:val="28"/>
          <w:szCs w:val="28"/>
        </w:rPr>
      </w:pPr>
    </w:p>
    <w:sectPr w:rsidR="005169F1" w:rsidRPr="00FD132C" w:rsidSect="0078407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48" w:rsidRDefault="00487748" w:rsidP="00337C71">
      <w:pPr>
        <w:spacing w:after="0" w:line="240" w:lineRule="auto"/>
      </w:pPr>
      <w:r>
        <w:separator/>
      </w:r>
    </w:p>
  </w:endnote>
  <w:endnote w:type="continuationSeparator" w:id="0">
    <w:p w:rsidR="00487748" w:rsidRDefault="00487748" w:rsidP="0033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48" w:rsidRDefault="00487748" w:rsidP="00337C71">
      <w:pPr>
        <w:spacing w:after="0" w:line="240" w:lineRule="auto"/>
      </w:pPr>
      <w:r>
        <w:separator/>
      </w:r>
    </w:p>
  </w:footnote>
  <w:footnote w:type="continuationSeparator" w:id="0">
    <w:p w:rsidR="00487748" w:rsidRDefault="00487748" w:rsidP="00337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E29"/>
    <w:multiLevelType w:val="hybridMultilevel"/>
    <w:tmpl w:val="E604BC8E"/>
    <w:lvl w:ilvl="0" w:tplc="FCCCB922">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7C71"/>
    <w:rsid w:val="00003158"/>
    <w:rsid w:val="0006684F"/>
    <w:rsid w:val="000819FE"/>
    <w:rsid w:val="000B5A53"/>
    <w:rsid w:val="000C0641"/>
    <w:rsid w:val="000E1CC2"/>
    <w:rsid w:val="00134D25"/>
    <w:rsid w:val="001421E5"/>
    <w:rsid w:val="00161D85"/>
    <w:rsid w:val="001639F5"/>
    <w:rsid w:val="001A132D"/>
    <w:rsid w:val="001E20D5"/>
    <w:rsid w:val="001F0B24"/>
    <w:rsid w:val="001F6E4A"/>
    <w:rsid w:val="002000F0"/>
    <w:rsid w:val="0022594D"/>
    <w:rsid w:val="00265ED6"/>
    <w:rsid w:val="00265F93"/>
    <w:rsid w:val="00273D46"/>
    <w:rsid w:val="00282EB1"/>
    <w:rsid w:val="002B3334"/>
    <w:rsid w:val="00313119"/>
    <w:rsid w:val="00337C71"/>
    <w:rsid w:val="00350986"/>
    <w:rsid w:val="00354765"/>
    <w:rsid w:val="00384CC4"/>
    <w:rsid w:val="00430EE2"/>
    <w:rsid w:val="00484FBE"/>
    <w:rsid w:val="00487748"/>
    <w:rsid w:val="004C64CD"/>
    <w:rsid w:val="004F3485"/>
    <w:rsid w:val="005169F1"/>
    <w:rsid w:val="005260E4"/>
    <w:rsid w:val="00532B40"/>
    <w:rsid w:val="0056068E"/>
    <w:rsid w:val="00565970"/>
    <w:rsid w:val="00586613"/>
    <w:rsid w:val="005C384E"/>
    <w:rsid w:val="00733C76"/>
    <w:rsid w:val="0077288E"/>
    <w:rsid w:val="00784071"/>
    <w:rsid w:val="00790987"/>
    <w:rsid w:val="007D5FA9"/>
    <w:rsid w:val="00820AEB"/>
    <w:rsid w:val="00887698"/>
    <w:rsid w:val="008B45CD"/>
    <w:rsid w:val="009172C5"/>
    <w:rsid w:val="009456D2"/>
    <w:rsid w:val="00970CC2"/>
    <w:rsid w:val="00A0701C"/>
    <w:rsid w:val="00A231DC"/>
    <w:rsid w:val="00A852DA"/>
    <w:rsid w:val="00AD68F8"/>
    <w:rsid w:val="00B03515"/>
    <w:rsid w:val="00B144BA"/>
    <w:rsid w:val="00B4408E"/>
    <w:rsid w:val="00B539D6"/>
    <w:rsid w:val="00B77208"/>
    <w:rsid w:val="00B94352"/>
    <w:rsid w:val="00B9549A"/>
    <w:rsid w:val="00BC31AC"/>
    <w:rsid w:val="00C138F7"/>
    <w:rsid w:val="00C4688B"/>
    <w:rsid w:val="00C74042"/>
    <w:rsid w:val="00C9624F"/>
    <w:rsid w:val="00CC65D8"/>
    <w:rsid w:val="00CD3643"/>
    <w:rsid w:val="00CF6430"/>
    <w:rsid w:val="00D1177B"/>
    <w:rsid w:val="00D36C4D"/>
    <w:rsid w:val="00D40A88"/>
    <w:rsid w:val="00D54FF3"/>
    <w:rsid w:val="00D75C15"/>
    <w:rsid w:val="00D82C19"/>
    <w:rsid w:val="00E364A6"/>
    <w:rsid w:val="00E44100"/>
    <w:rsid w:val="00F02557"/>
    <w:rsid w:val="00F40DB2"/>
    <w:rsid w:val="00F8697B"/>
    <w:rsid w:val="00FD1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7C71"/>
    <w:pPr>
      <w:spacing w:after="0" w:line="240" w:lineRule="auto"/>
    </w:pPr>
    <w:rPr>
      <w:sz w:val="20"/>
      <w:szCs w:val="20"/>
    </w:rPr>
  </w:style>
  <w:style w:type="character" w:customStyle="1" w:styleId="a4">
    <w:name w:val="Текст сноски Знак"/>
    <w:basedOn w:val="a0"/>
    <w:link w:val="a3"/>
    <w:uiPriority w:val="99"/>
    <w:semiHidden/>
    <w:rsid w:val="00337C71"/>
    <w:rPr>
      <w:sz w:val="20"/>
      <w:szCs w:val="20"/>
    </w:rPr>
  </w:style>
  <w:style w:type="paragraph" w:styleId="a5">
    <w:name w:val="annotation text"/>
    <w:basedOn w:val="a"/>
    <w:link w:val="a6"/>
    <w:uiPriority w:val="99"/>
    <w:semiHidden/>
    <w:unhideWhenUsed/>
    <w:rsid w:val="0033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337C7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337C71"/>
    <w:rPr>
      <w:vertAlign w:val="superscript"/>
    </w:rPr>
  </w:style>
  <w:style w:type="table" w:styleId="a8">
    <w:name w:val="Table Grid"/>
    <w:basedOn w:val="a1"/>
    <w:uiPriority w:val="59"/>
    <w:rsid w:val="00337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337C71"/>
    <w:rPr>
      <w:color w:val="0000FF"/>
      <w:u w:val="single"/>
    </w:rPr>
  </w:style>
  <w:style w:type="paragraph" w:styleId="aa">
    <w:name w:val="Balloon Text"/>
    <w:basedOn w:val="a"/>
    <w:link w:val="ab"/>
    <w:uiPriority w:val="99"/>
    <w:semiHidden/>
    <w:unhideWhenUsed/>
    <w:rsid w:val="00337C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7C71"/>
    <w:rPr>
      <w:rFonts w:ascii="Tahoma" w:hAnsi="Tahoma" w:cs="Tahoma"/>
      <w:sz w:val="16"/>
      <w:szCs w:val="16"/>
    </w:rPr>
  </w:style>
  <w:style w:type="table" w:customStyle="1" w:styleId="1">
    <w:name w:val="Сетка таблицы1"/>
    <w:basedOn w:val="a1"/>
    <w:next w:val="a8"/>
    <w:uiPriority w:val="99"/>
    <w:rsid w:val="003547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456D2"/>
    <w:pPr>
      <w:ind w:left="720"/>
      <w:contextualSpacing/>
    </w:pPr>
  </w:style>
  <w:style w:type="paragraph" w:customStyle="1" w:styleId="ad">
    <w:name w:val="Нормальный (таблица)"/>
    <w:basedOn w:val="a"/>
    <w:next w:val="a"/>
    <w:uiPriority w:val="99"/>
    <w:rsid w:val="00134D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134D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rsid w:val="00384CC4"/>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uiPriority w:val="99"/>
    <w:semiHidden/>
    <w:unhideWhenUsed/>
    <w:rsid w:val="0088769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87698"/>
  </w:style>
  <w:style w:type="paragraph" w:styleId="af1">
    <w:name w:val="footer"/>
    <w:basedOn w:val="a"/>
    <w:link w:val="af2"/>
    <w:uiPriority w:val="99"/>
    <w:semiHidden/>
    <w:unhideWhenUsed/>
    <w:rsid w:val="0088769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887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09060">
      <w:bodyDiv w:val="1"/>
      <w:marLeft w:val="0"/>
      <w:marRight w:val="0"/>
      <w:marTop w:val="0"/>
      <w:marBottom w:val="0"/>
      <w:divBdr>
        <w:top w:val="none" w:sz="0" w:space="0" w:color="auto"/>
        <w:left w:val="none" w:sz="0" w:space="0" w:color="auto"/>
        <w:bottom w:val="none" w:sz="0" w:space="0" w:color="auto"/>
        <w:right w:val="none" w:sz="0" w:space="0" w:color="auto"/>
      </w:divBdr>
    </w:div>
    <w:div w:id="1193492576">
      <w:bodyDiv w:val="1"/>
      <w:marLeft w:val="0"/>
      <w:marRight w:val="0"/>
      <w:marTop w:val="0"/>
      <w:marBottom w:val="0"/>
      <w:divBdr>
        <w:top w:val="none" w:sz="0" w:space="0" w:color="auto"/>
        <w:left w:val="none" w:sz="0" w:space="0" w:color="auto"/>
        <w:bottom w:val="none" w:sz="0" w:space="0" w:color="auto"/>
        <w:right w:val="none" w:sz="0" w:space="0" w:color="auto"/>
      </w:divBdr>
    </w:div>
    <w:div w:id="14577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8</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Комиссия</dc:creator>
  <cp:lastModifiedBy>Совет</cp:lastModifiedBy>
  <cp:revision>59</cp:revision>
  <cp:lastPrinted>2022-02-09T08:41:00Z</cp:lastPrinted>
  <dcterms:created xsi:type="dcterms:W3CDTF">2021-10-13T06:09:00Z</dcterms:created>
  <dcterms:modified xsi:type="dcterms:W3CDTF">2022-02-18T11:24:00Z</dcterms:modified>
</cp:coreProperties>
</file>