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D" w:rsidRPr="00A708ED" w:rsidRDefault="00A708ED" w:rsidP="00A708ED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A708ED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23A4F78E" wp14:editId="0AB9D1DD">
            <wp:extent cx="431165" cy="54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8ED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A708ED" w:rsidRPr="00A708ED" w:rsidRDefault="00A708ED" w:rsidP="00A70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708ED" w:rsidRPr="00A708ED" w:rsidRDefault="00A708ED" w:rsidP="00A70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708ED" w:rsidRPr="00A708ED" w:rsidRDefault="00A708ED" w:rsidP="00A70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A708ED" w:rsidRPr="00A708ED" w:rsidRDefault="00A708ED" w:rsidP="00A70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708ED" w:rsidRPr="00A708ED" w:rsidRDefault="00A708ED" w:rsidP="00A70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ED" w:rsidRPr="00A708ED" w:rsidRDefault="00A708ED" w:rsidP="00A708E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5613">
        <w:rPr>
          <w:rFonts w:ascii="Times New Roman" w:eastAsia="Times New Roman" w:hAnsi="Times New Roman" w:cs="Times New Roman"/>
          <w:sz w:val="26"/>
          <w:szCs w:val="26"/>
          <w:lang w:eastAsia="ru-RU"/>
        </w:rPr>
        <w:t>15.04.</w:t>
      </w:r>
      <w:r w:rsidRPr="00A708ED">
        <w:rPr>
          <w:rFonts w:ascii="Times New Roman" w:eastAsia="Times New Roman" w:hAnsi="Times New Roman" w:cs="Times New Roman"/>
          <w:sz w:val="26"/>
          <w:szCs w:val="26"/>
          <w:lang w:eastAsia="ru-RU"/>
        </w:rPr>
        <w:t>2021г.  №</w:t>
      </w:r>
      <w:r w:rsidR="00CE5613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A7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8ED" w:rsidRPr="00A708ED" w:rsidRDefault="00A708ED" w:rsidP="00A708E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E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A708ED" w:rsidRPr="00A708ED" w:rsidRDefault="00A708ED" w:rsidP="00A70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keepNext/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ED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даче согласия на предоставление в безвозмездное срочное пользо</w:t>
      </w:r>
      <w:bookmarkStart w:id="0" w:name="_GoBack"/>
      <w:bookmarkEnd w:id="0"/>
      <w:r w:rsidRPr="00A7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Брянскому региональному отделению Партии «ЕДИНАЯ РОССИЯ» нежилых помещений, расположенных в зданиях муниципальных учреждений Стародубского муниципального округа Брянской области </w:t>
      </w: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:rsidR="00A708ED" w:rsidRDefault="00A708ED" w:rsidP="00A7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51 Федерального закона от 06.10.2003 № 131-ФЗ «Об общих принципах организации местного самоуправления в Российской Федерации», п. 3 ч. 1 ст. 17.1 Федерального закона от 26.07.2006г. №135-ФЗ «О защите конкуренции», </w:t>
      </w:r>
      <w:r w:rsidRPr="00A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7.4. </w:t>
      </w:r>
      <w:proofErr w:type="gramStart"/>
      <w:r w:rsidRPr="00A7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письма Секретаря Стародубского местного отделения Всероссийской политической партии «ЕДИНАЯ РОССИЯ» №11 от 08.04.2021г А.В. </w:t>
      </w:r>
      <w:proofErr w:type="spell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Подольного</w:t>
      </w:r>
      <w:proofErr w:type="spell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письма начальника отдела образования Стародубского муниципального округа Брянской области </w:t>
      </w:r>
      <w:proofErr w:type="spell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А.И.Волчек</w:t>
      </w:r>
      <w:proofErr w:type="spell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№717-а от</w:t>
      </w:r>
      <w:proofErr w:type="gram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08.04.2021г,</w:t>
      </w:r>
      <w:r w:rsidRPr="00A708ED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</w:t>
      </w: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муниципальной комиссии по оценке последствий принятия решений о передаче нежилых помещений образовательных учреждений МБОУ «</w:t>
      </w:r>
      <w:proofErr w:type="spell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Меленская</w:t>
      </w:r>
      <w:proofErr w:type="spell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Запольскохалеевичская</w:t>
      </w:r>
      <w:proofErr w:type="spell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 безвозмездное срочное пользование сроком на 1 день от 09.04.2021г, письма начальника отдела культуры, туризма, молодежной политики и спорта администрации Стародубского муниципального округа Брянской области Г.А. </w:t>
      </w:r>
      <w:proofErr w:type="spell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Панченковой</w:t>
      </w:r>
      <w:proofErr w:type="spell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№106 от 09.04.2021г</w:t>
      </w:r>
      <w:proofErr w:type="gramEnd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Совет народных депутатов Стародубского муниципального округа Брянской области</w:t>
      </w:r>
    </w:p>
    <w:p w:rsidR="006F535E" w:rsidRDefault="006F535E" w:rsidP="00A7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5E" w:rsidRDefault="006F535E" w:rsidP="00A7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5E" w:rsidRPr="00A708ED" w:rsidRDefault="006F535E" w:rsidP="00A70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РЕШИЛ:</w:t>
      </w:r>
    </w:p>
    <w:p w:rsidR="00A708ED" w:rsidRPr="00A708ED" w:rsidRDefault="00A708ED" w:rsidP="00A708ED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708ED" w:rsidRPr="00A708ED" w:rsidRDefault="00A708ED" w:rsidP="00A708ED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8E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708ED">
        <w:rPr>
          <w:rFonts w:ascii="Times New Roman" w:eastAsia="Calibri" w:hAnsi="Times New Roman" w:cs="Times New Roman"/>
          <w:sz w:val="28"/>
          <w:szCs w:val="28"/>
        </w:rPr>
        <w:t>Дать согласие на предоставление в безвозмездное срочное пользование Брянскому региональному отделению Партии «ЕДИНАЯ РОССИЯ» нежилых помещений, расположенных в зданиях муниципальных учреждений Стародубского муниципального округа Брянской области согласно приложения №1, сроком на 1 день, а именно 30 мая 2021г с 7-00 до 23-00 часов для проведения процедуры предварительного согласования по кандидатурам для последующего выдвижения от Партии «ЕДИНАЯ РОССИЯ» кандидатами в депутаты</w:t>
      </w:r>
      <w:proofErr w:type="gramEnd"/>
      <w:r w:rsidRPr="00A708ED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Думы Федерального Собрания РФ восьмого созыва.</w:t>
      </w:r>
    </w:p>
    <w:p w:rsidR="00A708ED" w:rsidRPr="00A708ED" w:rsidRDefault="00A708ED" w:rsidP="00A70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8ED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A708ED" w:rsidRPr="00A708ED" w:rsidRDefault="00A708ED" w:rsidP="00A7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Н.Н. </w:t>
      </w:r>
      <w:proofErr w:type="spellStart"/>
      <w:r w:rsidRPr="00A70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A708ED" w:rsidRPr="00A708ED" w:rsidRDefault="00A708ED" w:rsidP="00A70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ED" w:rsidRPr="00A708ED" w:rsidRDefault="00A708ED" w:rsidP="00A7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A" w:rsidRDefault="001A520A"/>
    <w:sectPr w:rsidR="001A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7"/>
    <w:rsid w:val="001A520A"/>
    <w:rsid w:val="006F535E"/>
    <w:rsid w:val="00A708ED"/>
    <w:rsid w:val="00CE5613"/>
    <w:rsid w:val="00D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2021-04-14T14:10:00Z</dcterms:created>
  <dcterms:modified xsi:type="dcterms:W3CDTF">2021-04-15T09:20:00Z</dcterms:modified>
</cp:coreProperties>
</file>