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29" w:rsidRDefault="00244E29" w:rsidP="00244E29">
      <w:r>
        <w:t xml:space="preserve">                                                                          </w:t>
      </w:r>
      <w:r w:rsidR="00CF5B7C">
        <w:t xml:space="preserve">        </w:t>
      </w:r>
      <w:r>
        <w:t xml:space="preserve">    </w:t>
      </w:r>
      <w:r w:rsidRPr="008279D7">
        <w:rPr>
          <w:bCs/>
          <w:smallCaps/>
          <w:noProof/>
          <w:sz w:val="28"/>
          <w:szCs w:val="28"/>
          <w:lang w:eastAsia="ru-RU"/>
        </w:rPr>
        <w:drawing>
          <wp:inline distT="0" distB="0" distL="0" distR="0" wp14:anchorId="64BD5746" wp14:editId="4ECA0E24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29" w:rsidRPr="00CF5B7C" w:rsidRDefault="00244E29" w:rsidP="007B5C60">
      <w:pPr>
        <w:jc w:val="center"/>
      </w:pP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7B5C60" w:rsidRPr="00CF5B7C">
        <w:t xml:space="preserve">                                                                                                                                                                                         </w:t>
      </w: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  <w:r w:rsidR="007B5C60" w:rsidRPr="00CF5B7C">
        <w:t xml:space="preserve">                                                                                                                               </w:t>
      </w: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  <w:r w:rsid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244E29" w:rsidRPr="00244E29" w:rsidRDefault="007B5C60" w:rsidP="007B5C6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4E29" w:rsidRPr="00244E29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244E29" w:rsidRPr="00244E29" w:rsidRDefault="00244E29" w:rsidP="00244E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56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№</w:t>
      </w:r>
      <w:r w:rsidR="00DE5682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4E29" w:rsidRPr="00244E29" w:rsidRDefault="00244E29" w:rsidP="00244E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244E29" w:rsidRPr="00244E29" w:rsidRDefault="00244E29" w:rsidP="0024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1213" w:rsidRDefault="00A81213" w:rsidP="00244E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A81213" w:rsidRPr="00A81213" w:rsidTr="00E156C7">
        <w:tc>
          <w:tcPr>
            <w:tcW w:w="4861" w:type="dxa"/>
          </w:tcPr>
          <w:p w:rsidR="00A81213" w:rsidRPr="00A81213" w:rsidRDefault="00A81213" w:rsidP="00C47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812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 утверждени</w:t>
            </w:r>
            <w:r w:rsidR="007B5C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0400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орядка</w:t>
            </w:r>
            <w:r w:rsidRPr="00A812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принятия</w:t>
            </w:r>
            <w:r w:rsidRPr="00A812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решени</w:t>
            </w:r>
            <w:r w:rsidR="001E03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</w:t>
            </w:r>
            <w:r w:rsidR="001E03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создании, реорганизации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ликвидации муниципальных унитарных предприятий </w:t>
            </w:r>
            <w:r w:rsidR="00C471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812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«Стародубский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муниципальный округ Брянской области</w:t>
            </w:r>
            <w:r w:rsidRPr="00A812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710" w:type="dxa"/>
          </w:tcPr>
          <w:p w:rsidR="00A81213" w:rsidRPr="00A81213" w:rsidRDefault="00A81213" w:rsidP="00A812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81213" w:rsidRDefault="00A81213" w:rsidP="00244E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4E29" w:rsidRDefault="00580201" w:rsidP="00A812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4E29"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90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ст.ст.50.1,57</w:t>
      </w:r>
      <w:r w:rsidR="00C54A72">
        <w:rPr>
          <w:rFonts w:ascii="Times New Roman" w:eastAsia="Times New Roman" w:hAnsi="Times New Roman" w:cs="Times New Roman"/>
          <w:sz w:val="28"/>
          <w:szCs w:val="28"/>
          <w:lang w:eastAsia="ru-RU"/>
        </w:rPr>
        <w:t>-60</w:t>
      </w:r>
      <w:r w:rsidR="00B9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,61-64  </w:t>
      </w:r>
      <w:r w:rsidR="00B90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Гражданского кодекса РФ,</w:t>
      </w:r>
      <w:r w:rsidR="00244E29"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ч.10 </w:t>
      </w:r>
      <w:r w:rsidR="00244E29"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44E29"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131-ФЗ  «Об общих принципах организации местного самоуправления в Российской Федерации</w:t>
      </w:r>
      <w:r w:rsidR="000A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4E29" w:rsidRPr="0024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Федеральн</w:t>
      </w:r>
      <w:r w:rsidR="000A0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ым</w:t>
      </w:r>
      <w:r w:rsidR="00244E29" w:rsidRPr="0024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закон</w:t>
      </w:r>
      <w:r w:rsidR="000A0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ом</w:t>
      </w:r>
      <w:r w:rsidR="00244E29" w:rsidRPr="0024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от 14.11.2002 N 161-ФЗ «О государственных и муниципальных унитарных предприятиях»,</w:t>
      </w:r>
      <w:r w:rsidR="006C1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 принятии </w:t>
      </w:r>
      <w:r w:rsidR="00093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6C1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 Стародубского муниципального округа, утвержденным решением Совета народных депутатов Стародубского муниципального округа Брянской области №55 от 24.12.2020г.</w:t>
      </w:r>
      <w:r w:rsidR="00244E29" w:rsidRPr="0024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</w:t>
      </w:r>
      <w:r w:rsidR="00C4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44E29" w:rsidRPr="0024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«О  порядке владения, пользования и </w:t>
      </w:r>
      <w:r w:rsidR="00244E29"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="00244E29" w:rsidRPr="0024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утвержденного решением Совета народных депутатов Стародубского муниципального округа от 30.06.2022г. №242</w:t>
      </w:r>
      <w:r w:rsidR="00244E29"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Стародубского муниципального округа Брянской области решил:</w:t>
      </w:r>
    </w:p>
    <w:p w:rsidR="00CF5B7C" w:rsidRPr="00244E29" w:rsidRDefault="00CF5B7C" w:rsidP="00A812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85" w:rsidRPr="00A81213" w:rsidRDefault="00A81213" w:rsidP="00E15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B7">
        <w:rPr>
          <w:rFonts w:ascii="Times New Roman" w:hAnsi="Times New Roman" w:cs="Times New Roman"/>
          <w:sz w:val="28"/>
          <w:szCs w:val="28"/>
        </w:rPr>
        <w:t>1.Утвердить прилагаемый   п</w:t>
      </w:r>
      <w:r w:rsidR="00651185">
        <w:rPr>
          <w:rFonts w:ascii="Times New Roman" w:hAnsi="Times New Roman" w:cs="Times New Roman"/>
          <w:sz w:val="28"/>
          <w:szCs w:val="28"/>
        </w:rPr>
        <w:t>орядок  принятия решени</w:t>
      </w:r>
      <w:r w:rsidR="007B5C60">
        <w:rPr>
          <w:rFonts w:ascii="Times New Roman" w:hAnsi="Times New Roman" w:cs="Times New Roman"/>
          <w:sz w:val="28"/>
          <w:szCs w:val="28"/>
        </w:rPr>
        <w:t>й</w:t>
      </w:r>
      <w:r w:rsidR="00651185">
        <w:rPr>
          <w:rFonts w:ascii="Times New Roman" w:hAnsi="Times New Roman" w:cs="Times New Roman"/>
          <w:sz w:val="28"/>
          <w:szCs w:val="28"/>
        </w:rPr>
        <w:t xml:space="preserve">  о</w:t>
      </w:r>
      <w:r w:rsidR="007B5C60">
        <w:rPr>
          <w:rFonts w:ascii="Times New Roman" w:hAnsi="Times New Roman" w:cs="Times New Roman"/>
          <w:sz w:val="28"/>
          <w:szCs w:val="28"/>
        </w:rPr>
        <w:t xml:space="preserve"> создании, реорганизации</w:t>
      </w:r>
      <w:r w:rsidR="0006216C">
        <w:rPr>
          <w:rFonts w:ascii="Times New Roman" w:hAnsi="Times New Roman" w:cs="Times New Roman"/>
          <w:sz w:val="28"/>
          <w:szCs w:val="28"/>
        </w:rPr>
        <w:t xml:space="preserve"> </w:t>
      </w:r>
      <w:r w:rsidR="007B5C60">
        <w:rPr>
          <w:rFonts w:ascii="Times New Roman" w:hAnsi="Times New Roman" w:cs="Times New Roman"/>
          <w:sz w:val="28"/>
          <w:szCs w:val="28"/>
        </w:rPr>
        <w:t xml:space="preserve"> и</w:t>
      </w:r>
      <w:r w:rsidR="0006216C">
        <w:rPr>
          <w:rFonts w:ascii="Times New Roman" w:hAnsi="Times New Roman" w:cs="Times New Roman"/>
          <w:sz w:val="28"/>
          <w:szCs w:val="28"/>
        </w:rPr>
        <w:t xml:space="preserve"> 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="00651185">
        <w:rPr>
          <w:rFonts w:ascii="Times New Roman" w:hAnsi="Times New Roman" w:cs="Times New Roman"/>
          <w:sz w:val="28"/>
          <w:szCs w:val="28"/>
        </w:rPr>
        <w:t xml:space="preserve"> ликвидации  </w:t>
      </w:r>
      <w:r w:rsidR="0006216C">
        <w:rPr>
          <w:rFonts w:ascii="Times New Roman" w:hAnsi="Times New Roman" w:cs="Times New Roman"/>
          <w:sz w:val="28"/>
          <w:szCs w:val="28"/>
        </w:rPr>
        <w:t xml:space="preserve"> </w:t>
      </w:r>
      <w:r w:rsidR="00651185">
        <w:rPr>
          <w:rFonts w:ascii="Times New Roman" w:hAnsi="Times New Roman" w:cs="Times New Roman"/>
          <w:sz w:val="28"/>
          <w:szCs w:val="28"/>
        </w:rPr>
        <w:t>муниципальных</w:t>
      </w:r>
      <w:r w:rsidR="0006216C">
        <w:rPr>
          <w:rFonts w:ascii="Times New Roman" w:hAnsi="Times New Roman" w:cs="Times New Roman"/>
          <w:sz w:val="28"/>
          <w:szCs w:val="28"/>
        </w:rPr>
        <w:t xml:space="preserve"> </w:t>
      </w:r>
      <w:r w:rsidR="007B5C60">
        <w:rPr>
          <w:rFonts w:ascii="Times New Roman" w:hAnsi="Times New Roman" w:cs="Times New Roman"/>
          <w:sz w:val="28"/>
          <w:szCs w:val="28"/>
        </w:rPr>
        <w:t xml:space="preserve"> унитарных </w:t>
      </w:r>
      <w:r w:rsidR="00651185">
        <w:rPr>
          <w:rFonts w:ascii="Times New Roman" w:hAnsi="Times New Roman" w:cs="Times New Roman"/>
          <w:sz w:val="28"/>
          <w:szCs w:val="28"/>
        </w:rPr>
        <w:t xml:space="preserve"> </w:t>
      </w:r>
      <w:r w:rsidR="000621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1185">
        <w:rPr>
          <w:rFonts w:ascii="Times New Roman" w:hAnsi="Times New Roman" w:cs="Times New Roman"/>
          <w:sz w:val="28"/>
          <w:szCs w:val="28"/>
        </w:rPr>
        <w:t xml:space="preserve">предприятий  </w:t>
      </w:r>
      <w:r w:rsidR="00C471C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51185">
        <w:rPr>
          <w:rFonts w:ascii="Times New Roman" w:hAnsi="Times New Roman" w:cs="Times New Roman"/>
          <w:sz w:val="28"/>
          <w:szCs w:val="28"/>
        </w:rPr>
        <w:t xml:space="preserve"> «Стародубский  муниципальный округ Брянской области» </w:t>
      </w:r>
      <w:r w:rsidR="0006216C" w:rsidRPr="0006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 к данному решению</w:t>
      </w:r>
      <w:r w:rsidR="0006216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="00651185">
        <w:rPr>
          <w:rFonts w:ascii="Times New Roman" w:hAnsi="Times New Roman" w:cs="Times New Roman"/>
          <w:sz w:val="28"/>
          <w:szCs w:val="28"/>
        </w:rPr>
        <w:t xml:space="preserve">2.  </w:t>
      </w:r>
      <w:r w:rsidR="00651185" w:rsidRPr="006511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Настоящие решение вступает в силу с момента его официального опубликования.</w:t>
      </w:r>
    </w:p>
    <w:p w:rsidR="00991035" w:rsidRPr="00991035" w:rsidRDefault="00991035" w:rsidP="0099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Стародубского муниципального округа                         Н.Н. Тамилин</w:t>
      </w:r>
    </w:p>
    <w:p w:rsidR="007B5C60" w:rsidRPr="00CF5B7C" w:rsidRDefault="00991035" w:rsidP="00CF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991035" w:rsidRPr="00991035" w:rsidRDefault="00991035" w:rsidP="00991035">
      <w:pPr>
        <w:widowControl w:val="0"/>
        <w:spacing w:after="300" w:line="322" w:lineRule="exact"/>
        <w:ind w:left="6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к решению Совета народных депутатов  Стародубского муниципального округа </w:t>
      </w:r>
      <w:r w:rsidR="00DE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16.03.2023</w:t>
      </w:r>
      <w:bookmarkStart w:id="0" w:name="_GoBack"/>
      <w:bookmarkEnd w:id="0"/>
      <w:r w:rsidRP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E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318</w:t>
      </w:r>
    </w:p>
    <w:p w:rsidR="00991035" w:rsidRDefault="00991035" w:rsidP="006511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1035" w:rsidRDefault="00991035" w:rsidP="007B5C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35">
        <w:rPr>
          <w:rFonts w:ascii="Times New Roman" w:hAnsi="Times New Roman" w:cs="Times New Roman"/>
          <w:b/>
          <w:sz w:val="28"/>
          <w:szCs w:val="28"/>
        </w:rPr>
        <w:t>Порядок  принятия решени</w:t>
      </w:r>
      <w:r w:rsidR="001E039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9103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E0394">
        <w:rPr>
          <w:rFonts w:ascii="Times New Roman" w:hAnsi="Times New Roman" w:cs="Times New Roman"/>
          <w:b/>
          <w:sz w:val="28"/>
          <w:szCs w:val="28"/>
        </w:rPr>
        <w:t xml:space="preserve"> создании, </w:t>
      </w:r>
      <w:r w:rsidR="007B5C60">
        <w:rPr>
          <w:rFonts w:ascii="Times New Roman" w:hAnsi="Times New Roman" w:cs="Times New Roman"/>
          <w:b/>
          <w:sz w:val="28"/>
          <w:szCs w:val="28"/>
        </w:rPr>
        <w:t>реорганизации и</w:t>
      </w:r>
      <w:r w:rsidRPr="00991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1035">
        <w:rPr>
          <w:rFonts w:ascii="Times New Roman" w:hAnsi="Times New Roman" w:cs="Times New Roman"/>
          <w:b/>
          <w:sz w:val="28"/>
          <w:szCs w:val="28"/>
        </w:rPr>
        <w:t>ликвидации  муниципальных</w:t>
      </w:r>
      <w:r w:rsidR="007B5C60">
        <w:rPr>
          <w:rFonts w:ascii="Times New Roman" w:hAnsi="Times New Roman" w:cs="Times New Roman"/>
          <w:b/>
          <w:sz w:val="28"/>
          <w:szCs w:val="28"/>
        </w:rPr>
        <w:t xml:space="preserve"> унитарных </w:t>
      </w:r>
      <w:r w:rsidRPr="00991035">
        <w:rPr>
          <w:rFonts w:ascii="Times New Roman" w:hAnsi="Times New Roman" w:cs="Times New Roman"/>
          <w:b/>
          <w:sz w:val="28"/>
          <w:szCs w:val="28"/>
        </w:rPr>
        <w:t xml:space="preserve"> предприятий  </w:t>
      </w:r>
      <w:r w:rsidR="00C471C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991035">
        <w:rPr>
          <w:rFonts w:ascii="Times New Roman" w:hAnsi="Times New Roman" w:cs="Times New Roman"/>
          <w:b/>
          <w:sz w:val="28"/>
          <w:szCs w:val="28"/>
        </w:rPr>
        <w:t>«Стародубский  муниципальный округ Брянской области».</w:t>
      </w:r>
    </w:p>
    <w:p w:rsidR="00FF64D7" w:rsidRDefault="00FF64D7" w:rsidP="00FF64D7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1035" w:rsidRPr="005E771D" w:rsidRDefault="00FF64D7" w:rsidP="00FF64D7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5E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91035" w:rsidRPr="005E771D">
        <w:rPr>
          <w:rFonts w:ascii="Times New Roman" w:hAnsi="Times New Roman" w:cs="Times New Roman"/>
          <w:b/>
          <w:sz w:val="28"/>
          <w:szCs w:val="28"/>
        </w:rPr>
        <w:t>1.Общие положение</w:t>
      </w:r>
      <w:proofErr w:type="gramStart"/>
      <w:r w:rsidR="00991035" w:rsidRPr="005E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1035" w:rsidRPr="00991035" w:rsidRDefault="00FF64D7" w:rsidP="00580201">
      <w:pPr>
        <w:widowControl w:val="0"/>
        <w:tabs>
          <w:tab w:val="left" w:pos="12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991035" w:rsidRP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</w:t>
      </w:r>
      <w:r w:rsid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ий   </w:t>
      </w:r>
      <w:r w:rsidR="000400B7">
        <w:rPr>
          <w:rFonts w:ascii="Times New Roman" w:hAnsi="Times New Roman" w:cs="Times New Roman"/>
          <w:sz w:val="28"/>
          <w:szCs w:val="28"/>
        </w:rPr>
        <w:t>п</w:t>
      </w:r>
      <w:r w:rsidR="00991035">
        <w:rPr>
          <w:rFonts w:ascii="Times New Roman" w:hAnsi="Times New Roman" w:cs="Times New Roman"/>
          <w:sz w:val="28"/>
          <w:szCs w:val="28"/>
        </w:rPr>
        <w:t xml:space="preserve">орядок  принятия решения  о </w:t>
      </w:r>
      <w:r w:rsidR="007B5C60">
        <w:rPr>
          <w:rFonts w:ascii="Times New Roman" w:hAnsi="Times New Roman" w:cs="Times New Roman"/>
          <w:sz w:val="28"/>
          <w:szCs w:val="28"/>
        </w:rPr>
        <w:t xml:space="preserve">создании, реорганизации и </w:t>
      </w:r>
      <w:r w:rsidR="00991035">
        <w:rPr>
          <w:rFonts w:ascii="Times New Roman" w:hAnsi="Times New Roman" w:cs="Times New Roman"/>
          <w:sz w:val="28"/>
          <w:szCs w:val="28"/>
        </w:rPr>
        <w:t xml:space="preserve">ликвидации  муниципальных предприятий  </w:t>
      </w:r>
      <w:r w:rsidR="00C471C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91035">
        <w:rPr>
          <w:rFonts w:ascii="Times New Roman" w:hAnsi="Times New Roman" w:cs="Times New Roman"/>
          <w:sz w:val="28"/>
          <w:szCs w:val="28"/>
        </w:rPr>
        <w:t xml:space="preserve"> « Стародубский  муниципальный округ 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35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035" w:rsidRP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</w:t>
      </w:r>
      <w:r w:rsid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рядок</w:t>
      </w:r>
      <w:r w:rsidR="00991035" w:rsidRP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разработан в соответствии с Гражданским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иным федеральным законодательством, законодательством Брянской области, Уставом Стародубского муниципального округа, муниципальными правовыми актами органов местного самоуправления муниципального образования «Стародубский муниципальный  округ» (далее </w:t>
      </w:r>
      <w:r w:rsidR="00C4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991035" w:rsidRP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4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муниципальный округ</w:t>
      </w:r>
      <w:r w:rsidR="00991035" w:rsidRPr="0099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«Стародубский муниципальный  округ»).</w:t>
      </w:r>
    </w:p>
    <w:p w:rsidR="00FF64D7" w:rsidRPr="00FF64D7" w:rsidRDefault="00FF64D7" w:rsidP="00FF64D7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4D7">
        <w:rPr>
          <w:rFonts w:ascii="Times New Roman" w:hAnsi="Times New Roman" w:cs="Times New Roman"/>
          <w:sz w:val="28"/>
          <w:szCs w:val="28"/>
        </w:rPr>
        <w:t xml:space="preserve">          Порядок регламентирует вопросы принятия решения о</w:t>
      </w:r>
      <w:r w:rsidR="007B5C60">
        <w:rPr>
          <w:rFonts w:ascii="Times New Roman" w:hAnsi="Times New Roman" w:cs="Times New Roman"/>
          <w:sz w:val="28"/>
          <w:szCs w:val="28"/>
        </w:rPr>
        <w:t xml:space="preserve"> создании, реорганизации </w:t>
      </w:r>
      <w:r w:rsidRPr="00FF64D7">
        <w:rPr>
          <w:rFonts w:ascii="Times New Roman" w:hAnsi="Times New Roman" w:cs="Times New Roman"/>
          <w:sz w:val="28"/>
          <w:szCs w:val="28"/>
        </w:rPr>
        <w:t xml:space="preserve"> и ликвидации муниципальных унитарных предприятий.</w:t>
      </w:r>
    </w:p>
    <w:p w:rsidR="001E0394" w:rsidRDefault="00FF64D7" w:rsidP="00FF64D7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5E771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E0394" w:rsidRPr="001E0394" w:rsidRDefault="001E0394" w:rsidP="001E0394">
      <w:pPr>
        <w:numPr>
          <w:ilvl w:val="0"/>
          <w:numId w:val="5"/>
        </w:num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1E0394">
        <w:rPr>
          <w:rFonts w:ascii="Times New Roman" w:hAnsi="Times New Roman" w:cs="Times New Roman"/>
          <w:b/>
          <w:sz w:val="28"/>
          <w:szCs w:val="28"/>
        </w:rPr>
        <w:t>Создание муниципального предприятия (учреждения)</w:t>
      </w:r>
    </w:p>
    <w:p w:rsidR="001E0394" w:rsidRPr="001E0394" w:rsidRDefault="001E0394" w:rsidP="000A0D6E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94">
        <w:rPr>
          <w:rFonts w:ascii="Times New Roman" w:hAnsi="Times New Roman" w:cs="Times New Roman"/>
          <w:b/>
          <w:sz w:val="28"/>
          <w:szCs w:val="28"/>
        </w:rPr>
        <w:t> </w:t>
      </w:r>
      <w:r w:rsidRPr="001E0394">
        <w:rPr>
          <w:rFonts w:ascii="Times New Roman" w:hAnsi="Times New Roman" w:cs="Times New Roman"/>
          <w:sz w:val="28"/>
          <w:szCs w:val="28"/>
        </w:rPr>
        <w:t>2.1. Принятие решений осуществляется в соответствии с Гражданским </w:t>
      </w:r>
      <w:r w:rsidR="007B5C60">
        <w:rPr>
          <w:rFonts w:ascii="Times New Roman" w:hAnsi="Times New Roman" w:cs="Times New Roman"/>
          <w:sz w:val="28"/>
          <w:szCs w:val="28"/>
        </w:rPr>
        <w:t>кодексом</w:t>
      </w:r>
      <w:r w:rsidRPr="001E0394">
        <w:rPr>
          <w:rFonts w:ascii="Times New Roman" w:hAnsi="Times New Roman" w:cs="Times New Roman"/>
          <w:sz w:val="28"/>
          <w:szCs w:val="28"/>
        </w:rPr>
        <w:t> РФ, федеральными законами «</w:t>
      </w:r>
      <w:hyperlink r:id="rId10" w:history="1">
        <w:r w:rsidRPr="007B5C6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О государственных и муниципальных</w:t>
        </w:r>
      </w:hyperlink>
      <w:r w:rsidRPr="001E0394">
        <w:rPr>
          <w:rFonts w:ascii="Times New Roman" w:hAnsi="Times New Roman" w:cs="Times New Roman"/>
          <w:sz w:val="28"/>
          <w:szCs w:val="28"/>
        </w:rPr>
        <w:t> унитарных предприятиях», «</w:t>
      </w:r>
      <w:hyperlink r:id="rId11" w:history="1">
        <w:r w:rsidRPr="007B5C6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Об общих принципах организации</w:t>
        </w:r>
      </w:hyperlink>
      <w:r w:rsidRPr="001E0394">
        <w:rPr>
          <w:rFonts w:ascii="Times New Roman" w:hAnsi="Times New Roman" w:cs="Times New Roman"/>
          <w:sz w:val="28"/>
          <w:szCs w:val="28"/>
        </w:rPr>
        <w:t xml:space="preserve"> местного самоуправления в Российской Федерации», иными законами и нормативно-правовыми актами РФ,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1E0394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области.</w:t>
      </w:r>
    </w:p>
    <w:p w:rsidR="001E0394" w:rsidRPr="001E0394" w:rsidRDefault="00781F7A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E0394" w:rsidRPr="001E0394">
        <w:rPr>
          <w:rFonts w:ascii="Times New Roman" w:hAnsi="Times New Roman" w:cs="Times New Roman"/>
          <w:sz w:val="28"/>
          <w:szCs w:val="28"/>
        </w:rPr>
        <w:t xml:space="preserve">В  целях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94" w:rsidRPr="001E0394">
        <w:rPr>
          <w:rFonts w:ascii="Times New Roman" w:hAnsi="Times New Roman" w:cs="Times New Roman"/>
          <w:sz w:val="28"/>
          <w:szCs w:val="28"/>
        </w:rPr>
        <w:t>создания  унитарного  предприятия  инициатор его создания направляет в  администрацию</w:t>
      </w:r>
      <w:r w:rsidR="001E0394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9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1E0394">
        <w:rPr>
          <w:rFonts w:ascii="Times New Roman" w:hAnsi="Times New Roman" w:cs="Times New Roman"/>
          <w:sz w:val="28"/>
          <w:szCs w:val="28"/>
        </w:rPr>
        <w:t>администрация)</w:t>
      </w:r>
      <w:r w:rsidR="001E0394" w:rsidRPr="001E0394">
        <w:rPr>
          <w:rFonts w:ascii="Times New Roman" w:hAnsi="Times New Roman" w:cs="Times New Roman"/>
          <w:sz w:val="28"/>
          <w:szCs w:val="28"/>
        </w:rPr>
        <w:t xml:space="preserve"> письменное  обращение,  в  котором  излагает целесообразность и необходимость создания унитарного предприятия, его цели и основные виды его деятельности.</w:t>
      </w:r>
    </w:p>
    <w:p w:rsidR="001E0394" w:rsidRPr="001E0394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В  случае,  когда  инициатором  создания  унитарного  предприятия  является представительный орган муниципального образ</w:t>
      </w:r>
      <w:r w:rsidR="00781F7A">
        <w:rPr>
          <w:rFonts w:ascii="Times New Roman" w:hAnsi="Times New Roman" w:cs="Times New Roman"/>
          <w:sz w:val="28"/>
          <w:szCs w:val="28"/>
        </w:rPr>
        <w:t>ования, к обращению прилагается решение представительного органа муниципального </w:t>
      </w:r>
      <w:r w:rsidRPr="001E0394">
        <w:rPr>
          <w:rFonts w:ascii="Times New Roman" w:hAnsi="Times New Roman" w:cs="Times New Roman"/>
          <w:sz w:val="28"/>
          <w:szCs w:val="28"/>
        </w:rPr>
        <w:t xml:space="preserve">образования,  </w:t>
      </w:r>
      <w:r w:rsidR="00781F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0394">
        <w:rPr>
          <w:rFonts w:ascii="Times New Roman" w:hAnsi="Times New Roman" w:cs="Times New Roman"/>
          <w:sz w:val="28"/>
          <w:szCs w:val="28"/>
        </w:rPr>
        <w:t>содержащее указание на необходимость создания унитарного предприятия.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К  обращению также прилагаются  документы  и  материалы,  содержащие технико-экономическое обоснование создания унитарного предприятия.</w:t>
      </w:r>
    </w:p>
    <w:p w:rsidR="001E0394" w:rsidRPr="001E0394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Технико-экономическое  обоснование  должно  содержать  следующую информацию:  затраты  на  создание  и  источники  их  финансирования,  объемы производства продукции (работ, услуг), затраты на производство продукции</w:t>
      </w:r>
      <w:r w:rsidR="00781F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1F7A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781F7A">
        <w:rPr>
          <w:rFonts w:ascii="Times New Roman" w:hAnsi="Times New Roman" w:cs="Times New Roman"/>
          <w:sz w:val="28"/>
          <w:szCs w:val="28"/>
        </w:rPr>
        <w:t>,</w:t>
      </w:r>
      <w:r w:rsidRPr="001E03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1E0394">
        <w:rPr>
          <w:rFonts w:ascii="Times New Roman" w:hAnsi="Times New Roman" w:cs="Times New Roman"/>
          <w:sz w:val="28"/>
          <w:szCs w:val="28"/>
        </w:rPr>
        <w:t>),  тарифы  на  услуги,  размер  ожидаемого  дохода  и  прибыли,  количество рабочих мест, информацию об имуществе, предлагаемом для передачи унитарному предприятию, расходы бюджета, связанные с созданием унитарного предприятия, другую информацию.</w:t>
      </w:r>
    </w:p>
    <w:p w:rsidR="001E0394" w:rsidRPr="001E0394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 2.2. Администрация  в  течение  30  дней  со  дня 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других органов местного самоуправления и организаций.</w:t>
      </w:r>
    </w:p>
    <w:p w:rsidR="00781F7A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 2.3. По результатам рассмотрения обращения администрация  в течение 30 дней </w:t>
      </w:r>
      <w:r w:rsidR="00781F7A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готовит</w:t>
      </w:r>
      <w:r w:rsidR="00781F7A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 xml:space="preserve"> проект решения о создании унитарного предприятия. </w:t>
      </w:r>
      <w:r w:rsidR="00781F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В проекте решения указываются: </w:t>
      </w:r>
      <w:r w:rsidR="00781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81F7A" w:rsidRDefault="00781F7A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394" w:rsidRPr="001E0394">
        <w:rPr>
          <w:rFonts w:ascii="Times New Roman" w:hAnsi="Times New Roman" w:cs="Times New Roman"/>
          <w:sz w:val="28"/>
          <w:szCs w:val="28"/>
        </w:rPr>
        <w:t xml:space="preserve"> цели, предмет (виды) деятельности унита</w:t>
      </w:r>
      <w:r>
        <w:rPr>
          <w:rFonts w:ascii="Times New Roman" w:hAnsi="Times New Roman" w:cs="Times New Roman"/>
          <w:sz w:val="28"/>
          <w:szCs w:val="28"/>
        </w:rPr>
        <w:t xml:space="preserve">рного предприятия; сведения о </w:t>
      </w:r>
      <w:r w:rsidR="001E0394" w:rsidRPr="001E0394">
        <w:rPr>
          <w:rFonts w:ascii="Times New Roman" w:hAnsi="Times New Roman" w:cs="Times New Roman"/>
          <w:sz w:val="28"/>
          <w:szCs w:val="28"/>
        </w:rPr>
        <w:t xml:space="preserve">полном  наименовании  и  месте  нахождения  унитарного предприятия;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81F7A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-сведения об имуществе, закрепляемом на праве хозяйственного ведения или оперативного  управления  за  унитарным  предприятием;  сведения  о  размере  и источнике формирования уставного фонда предприятия; </w:t>
      </w:r>
      <w:r w:rsidR="00781F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1E039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 xml:space="preserve">арифы на оказываемые услуги; </w:t>
      </w:r>
      <w:r w:rsidR="00781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81F7A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lastRenderedPageBreak/>
        <w:t xml:space="preserve">-перечень передаваемого унитарному предприятию имущества; -информация о назначении руководителя унитарного предприятия; -сроки проведения работ по созданию унитарного предприятия; </w:t>
      </w:r>
      <w:r w:rsidR="00781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E0394" w:rsidRPr="001E0394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-должностное  лицо,  на  которое  возлагается  </w:t>
      </w:r>
      <w:proofErr w:type="gramStart"/>
      <w:r w:rsidRPr="001E0394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>  проведением процедуры создания унитарного предприятия.</w:t>
      </w:r>
    </w:p>
    <w:p w:rsidR="001E0394" w:rsidRPr="001E0394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 2.4. Решение о создании унитарного предприятия принимается</w:t>
      </w:r>
      <w:r w:rsidR="00E156C7">
        <w:rPr>
          <w:rFonts w:ascii="Times New Roman" w:hAnsi="Times New Roman" w:cs="Times New Roman"/>
          <w:sz w:val="28"/>
          <w:szCs w:val="28"/>
        </w:rPr>
        <w:t xml:space="preserve"> Советом народных  депутатом на основании Устава  Стародубского муниципального округа</w:t>
      </w:r>
      <w:proofErr w:type="gramStart"/>
      <w:r w:rsidR="00E156C7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 xml:space="preserve"> Устав унитарного предприятия утверждается администрацией.</w:t>
      </w:r>
    </w:p>
    <w:p w:rsidR="001E0394" w:rsidRPr="001E0394" w:rsidRDefault="001E0394" w:rsidP="00781F7A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2.5. Руководитель создаваемого унитарного предприятия в сроки и в порядке, установленном  действующим  законодательством,  обеспечивает </w:t>
      </w:r>
      <w:r w:rsidR="00781F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юридического лица и постановку его на учет в налоговом органе.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2.6.  Руководитель  унитарного  предприятия  в  трехдневный срок со  дня получения  в  уполномоченных  органах </w:t>
      </w:r>
      <w:proofErr w:type="gramStart"/>
      <w:r w:rsidRPr="001E0394">
        <w:rPr>
          <w:rFonts w:ascii="Times New Roman" w:hAnsi="Times New Roman" w:cs="Times New Roman"/>
          <w:sz w:val="28"/>
          <w:szCs w:val="28"/>
        </w:rPr>
        <w:t>документов,  свидетельствующих о государственной регистрации юридического лица и о его постановке на учет в налоговом  органе  обязан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>  представить  копии  указанных  документов  в администрацию.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 </w:t>
      </w:r>
    </w:p>
    <w:p w:rsidR="001E0394" w:rsidRPr="000A0D6E" w:rsidRDefault="001E0394" w:rsidP="001E0394">
      <w:pPr>
        <w:numPr>
          <w:ilvl w:val="0"/>
          <w:numId w:val="6"/>
        </w:num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0A0D6E">
        <w:rPr>
          <w:rFonts w:ascii="Times New Roman" w:hAnsi="Times New Roman" w:cs="Times New Roman"/>
          <w:b/>
          <w:bCs/>
          <w:sz w:val="28"/>
          <w:szCs w:val="28"/>
        </w:rPr>
        <w:t>Имущество муниципального унитарного предприятия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 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3.1.Собственником имущества муниципального унитарного предприятия является муниципальное образование </w:t>
      </w:r>
      <w:r w:rsidR="00C471C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0394">
        <w:rPr>
          <w:rFonts w:ascii="Times New Roman" w:hAnsi="Times New Roman" w:cs="Times New Roman"/>
          <w:sz w:val="28"/>
          <w:szCs w:val="28"/>
        </w:rPr>
        <w:t xml:space="preserve"> «</w:t>
      </w:r>
      <w:r w:rsidR="00781F7A">
        <w:rPr>
          <w:rFonts w:ascii="Times New Roman" w:hAnsi="Times New Roman" w:cs="Times New Roman"/>
          <w:sz w:val="28"/>
          <w:szCs w:val="28"/>
        </w:rPr>
        <w:t xml:space="preserve"> Стародубский </w:t>
      </w:r>
      <w:r w:rsidR="00D731D3">
        <w:rPr>
          <w:rFonts w:ascii="Times New Roman" w:hAnsi="Times New Roman" w:cs="Times New Roman"/>
          <w:sz w:val="28"/>
          <w:szCs w:val="28"/>
        </w:rPr>
        <w:t xml:space="preserve">муниципальный округ Брянской области».                                         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>3.2. От имени</w:t>
      </w:r>
      <w:r w:rsidR="00C471C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E0394">
        <w:rPr>
          <w:rFonts w:ascii="Times New Roman" w:hAnsi="Times New Roman" w:cs="Times New Roman"/>
          <w:sz w:val="28"/>
          <w:szCs w:val="28"/>
        </w:rPr>
        <w:t xml:space="preserve"> «</w:t>
      </w:r>
      <w:r w:rsidR="00D731D3">
        <w:rPr>
          <w:rFonts w:ascii="Times New Roman" w:hAnsi="Times New Roman" w:cs="Times New Roman"/>
          <w:sz w:val="28"/>
          <w:szCs w:val="28"/>
        </w:rPr>
        <w:t>Стародубский муниципальный окр</w:t>
      </w:r>
      <w:r w:rsidR="00C471C1">
        <w:rPr>
          <w:rFonts w:ascii="Times New Roman" w:hAnsi="Times New Roman" w:cs="Times New Roman"/>
          <w:sz w:val="28"/>
          <w:szCs w:val="28"/>
        </w:rPr>
        <w:t xml:space="preserve">уг Брянской области» </w:t>
      </w:r>
      <w:r w:rsidRPr="001E0394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предприятий осуществляет администрация </w:t>
      </w:r>
      <w:r w:rsidR="00D731D3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</w:t>
      </w:r>
      <w:proofErr w:type="gramStart"/>
      <w:r w:rsidR="00D731D3">
        <w:rPr>
          <w:rFonts w:ascii="Times New Roman" w:hAnsi="Times New Roman" w:cs="Times New Roman"/>
          <w:sz w:val="28"/>
          <w:szCs w:val="28"/>
        </w:rPr>
        <w:t>и</w:t>
      </w:r>
      <w:r w:rsidRPr="001E0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>далее — Учредитель).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3.3. В части наделения муниципальных унитарных предприятий имуществом, </w:t>
      </w:r>
      <w:proofErr w:type="gramStart"/>
      <w:r w:rsidRPr="001E03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 xml:space="preserve"> его использованием, сохранностью и целевым назначением функции собственника имущества исполняет </w:t>
      </w:r>
      <w:r w:rsidR="00D731D3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Стародубского муниципального округа Брянской области.           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3.4. Имущество, передаваемое Учредителем муниципальным унитарным предприятиям для осуществления уставной деятельности, закрепляется за ними на праве хозяйственного ведения (далее- муниципальное предприятие) </w:t>
      </w:r>
      <w:r w:rsidRPr="001E0394">
        <w:rPr>
          <w:rFonts w:ascii="Times New Roman" w:hAnsi="Times New Roman" w:cs="Times New Roman"/>
          <w:sz w:val="28"/>
          <w:szCs w:val="28"/>
        </w:rPr>
        <w:lastRenderedPageBreak/>
        <w:t>или оперативного управления (далее- муниципальное казенное предприятие), что отражается в Уставе или Положении юридического лица.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Отдельные виды имущества, находящегося в муниципальной собственности, могут передаваться муниципальному унитарному предприятию в безвозмездное пользование, аренду или иным способом в соответствии с действующим законодательством Российской Федерации.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 Распоряжение имуществом муниципального предприятия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3.5.1.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3.5.2. Муниципальное предприятие  </w:t>
      </w:r>
      <w:hyperlink r:id="rId12" w:history="1">
        <w:r w:rsidRPr="007B5C6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не вправе</w:t>
        </w:r>
      </w:hyperlink>
      <w:r w:rsidRPr="001E0394">
        <w:rPr>
          <w:rFonts w:ascii="Times New Roman" w:hAnsi="Times New Roman" w:cs="Times New Roman"/>
          <w:sz w:val="28"/>
          <w:szCs w:val="28"/>
        </w:rPr>
        <w:t> 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3.5.3.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3.5.4. 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Уставом муниципального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</w:t>
      </w:r>
      <w:r w:rsidR="00D731D3">
        <w:rPr>
          <w:rFonts w:ascii="Times New Roman" w:hAnsi="Times New Roman" w:cs="Times New Roman"/>
          <w:sz w:val="28"/>
          <w:szCs w:val="28"/>
        </w:rPr>
        <w:t>5</w:t>
      </w:r>
      <w:r w:rsidRPr="001E0394">
        <w:rPr>
          <w:rFonts w:ascii="Times New Roman" w:hAnsi="Times New Roman" w:cs="Times New Roman"/>
          <w:sz w:val="28"/>
          <w:szCs w:val="28"/>
        </w:rPr>
        <w:t xml:space="preserve">. Муниципальное предприятие, являющееся арендатором земельного участка, находящегося в муниципальной собственности,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</w:t>
      </w:r>
      <w:proofErr w:type="spellStart"/>
      <w:r w:rsidRPr="001E0394">
        <w:rPr>
          <w:rFonts w:ascii="Times New Roman" w:hAnsi="Times New Roman" w:cs="Times New Roman"/>
          <w:sz w:val="28"/>
          <w:szCs w:val="28"/>
        </w:rPr>
        <w:lastRenderedPageBreak/>
        <w:t>концедентом</w:t>
      </w:r>
      <w:proofErr w:type="spellEnd"/>
      <w:r w:rsidRPr="001E0394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</w:t>
      </w:r>
      <w:r w:rsidR="00D731D3">
        <w:rPr>
          <w:rFonts w:ascii="Times New Roman" w:hAnsi="Times New Roman" w:cs="Times New Roman"/>
          <w:sz w:val="28"/>
          <w:szCs w:val="28"/>
        </w:rPr>
        <w:t>6</w:t>
      </w:r>
      <w:r w:rsidRPr="001E0394">
        <w:rPr>
          <w:rFonts w:ascii="Times New Roman" w:hAnsi="Times New Roman" w:cs="Times New Roman"/>
          <w:sz w:val="28"/>
          <w:szCs w:val="28"/>
        </w:rPr>
        <w:t>. В случае, предусмотренном </w:t>
      </w:r>
      <w:hyperlink r:id="rId13" w:history="1">
        <w:r w:rsidRPr="002B33C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 w:rsidRPr="002B33C6">
        <w:rPr>
          <w:rFonts w:ascii="Times New Roman" w:hAnsi="Times New Roman" w:cs="Times New Roman"/>
          <w:sz w:val="28"/>
          <w:szCs w:val="28"/>
        </w:rPr>
        <w:t> </w:t>
      </w:r>
      <w:r w:rsidRPr="001E0394">
        <w:rPr>
          <w:rFonts w:ascii="Times New Roman" w:hAnsi="Times New Roman" w:cs="Times New Roman"/>
          <w:sz w:val="28"/>
          <w:szCs w:val="28"/>
        </w:rPr>
        <w:t xml:space="preserve">Российской Федерации о концессионных соглашениях, муниципальное предприятие участвует на стороне </w:t>
      </w:r>
      <w:proofErr w:type="spellStart"/>
      <w:r w:rsidRPr="001E039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1E0394">
        <w:rPr>
          <w:rFonts w:ascii="Times New Roman" w:hAnsi="Times New Roman" w:cs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1E039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1E0394">
        <w:rPr>
          <w:rFonts w:ascii="Times New Roman" w:hAnsi="Times New Roman" w:cs="Times New Roman"/>
          <w:sz w:val="28"/>
          <w:szCs w:val="28"/>
        </w:rPr>
        <w:t>, предусмотренные концессионным соглашением.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3.5.</w:t>
      </w:r>
      <w:r w:rsidR="00D731D3">
        <w:rPr>
          <w:rFonts w:ascii="Times New Roman" w:hAnsi="Times New Roman" w:cs="Times New Roman"/>
          <w:sz w:val="28"/>
          <w:szCs w:val="28"/>
        </w:rPr>
        <w:t>7</w:t>
      </w:r>
      <w:r w:rsidRPr="001E0394">
        <w:rPr>
          <w:rFonts w:ascii="Times New Roman" w:hAnsi="Times New Roman" w:cs="Times New Roman"/>
          <w:sz w:val="28"/>
          <w:szCs w:val="28"/>
        </w:rPr>
        <w:t>. Учредитель, выступающий от имени собственника, имеет право на получение части прибыли муниципального предприятия от использования им муниципального имущества.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bCs/>
          <w:sz w:val="28"/>
          <w:szCs w:val="28"/>
        </w:rPr>
        <w:t> </w:t>
      </w:r>
    </w:p>
    <w:p w:rsidR="001E0394" w:rsidRPr="000A0D6E" w:rsidRDefault="001E0394" w:rsidP="001E0394">
      <w:pPr>
        <w:numPr>
          <w:ilvl w:val="0"/>
          <w:numId w:val="7"/>
        </w:num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0A0D6E">
        <w:rPr>
          <w:rFonts w:ascii="Times New Roman" w:hAnsi="Times New Roman" w:cs="Times New Roman"/>
          <w:b/>
          <w:bCs/>
          <w:sz w:val="28"/>
          <w:szCs w:val="28"/>
        </w:rPr>
        <w:t>Реорганизация муниципального предприятия (учреждения).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 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 Реорганизация унитарных предприятий может быть осуществлена в форме слияния, присоединения, разделения, выделения, преобразования.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4.1. Инициаторами реорганизации унитарного предприятия могут выступать: а)представительный орган муниципального образования; </w:t>
      </w:r>
      <w:r w:rsidR="00D73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>б) глава муниципального образования</w:t>
      </w:r>
      <w:r w:rsidR="00D731D3">
        <w:rPr>
          <w:rFonts w:ascii="Times New Roman" w:hAnsi="Times New Roman" w:cs="Times New Roman"/>
          <w:sz w:val="28"/>
          <w:szCs w:val="28"/>
        </w:rPr>
        <w:t>,</w:t>
      </w:r>
      <w:r w:rsidR="002B3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731D3">
        <w:rPr>
          <w:rFonts w:ascii="Times New Roman" w:hAnsi="Times New Roman" w:cs="Times New Roman"/>
          <w:sz w:val="28"/>
          <w:szCs w:val="28"/>
        </w:rPr>
        <w:t xml:space="preserve"> </w:t>
      </w:r>
      <w:r w:rsidR="002B33C6">
        <w:rPr>
          <w:rFonts w:ascii="Times New Roman" w:hAnsi="Times New Roman" w:cs="Times New Roman"/>
          <w:sz w:val="28"/>
          <w:szCs w:val="28"/>
        </w:rPr>
        <w:t>в)</w:t>
      </w:r>
      <w:r w:rsidR="00D731D3"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="002B3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г)</w:t>
      </w:r>
      <w:r w:rsidR="00D731D3">
        <w:rPr>
          <w:rFonts w:ascii="Times New Roman" w:hAnsi="Times New Roman" w:cs="Times New Roman"/>
          <w:sz w:val="28"/>
          <w:szCs w:val="28"/>
        </w:rPr>
        <w:t>учредитель</w:t>
      </w:r>
      <w:r w:rsidR="002B33C6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д)руководитель унитарного предприятия.</w:t>
      </w:r>
    </w:p>
    <w:p w:rsidR="001E0394" w:rsidRPr="001E0394" w:rsidRDefault="001E0394" w:rsidP="00D731D3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4.2. Для реорганизации унитарного предприя</w:t>
      </w:r>
      <w:r w:rsidR="00D731D3">
        <w:rPr>
          <w:rFonts w:ascii="Times New Roman" w:hAnsi="Times New Roman" w:cs="Times New Roman"/>
          <w:sz w:val="28"/>
          <w:szCs w:val="28"/>
        </w:rPr>
        <w:t>тия инициатор его реорганизации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направляет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="00D731D3">
        <w:rPr>
          <w:rFonts w:ascii="Times New Roman" w:hAnsi="Times New Roman" w:cs="Times New Roman"/>
          <w:sz w:val="28"/>
          <w:szCs w:val="28"/>
        </w:rPr>
        <w:t>в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администрацию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письменное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обращение, в котором  излагает целесообразность  и обоснование необходимости проведения  реорганизации унитарного предприятия. В случае, когда инициатором реорганизации унитарного предприятия является представительный орган муниципального образования, к обращению прилагается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решение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органа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муниципального  образования,  содержащее указание на необходимость реорганизации унитарного предприятия.</w:t>
      </w:r>
    </w:p>
    <w:p w:rsidR="001E0394" w:rsidRPr="001E0394" w:rsidRDefault="00013632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E0394" w:rsidRPr="001E0394">
        <w:rPr>
          <w:rFonts w:ascii="Times New Roman" w:hAnsi="Times New Roman" w:cs="Times New Roman"/>
          <w:sz w:val="28"/>
          <w:szCs w:val="28"/>
        </w:rPr>
        <w:t>Администрация  в  течение  30  дней  со  дня  поступления 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других органов местного самоуправления и организаций.  </w:t>
      </w:r>
    </w:p>
    <w:p w:rsidR="001E0394" w:rsidRPr="001E0394" w:rsidRDefault="001E0394" w:rsidP="00013632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lastRenderedPageBreak/>
        <w:t xml:space="preserve">4.5.  По  результатам  рассмотрения  обращения  </w:t>
      </w:r>
      <w:r w:rsidR="00013632">
        <w:rPr>
          <w:rFonts w:ascii="Times New Roman" w:hAnsi="Times New Roman" w:cs="Times New Roman"/>
          <w:sz w:val="28"/>
          <w:szCs w:val="28"/>
        </w:rPr>
        <w:t xml:space="preserve">Комитет по управлению  муниципальным имуществом администрации Стародубского муниципального округа Брянской области в  течение  30  дней </w:t>
      </w:r>
      <w:r w:rsidRPr="001E0394">
        <w:rPr>
          <w:rFonts w:ascii="Times New Roman" w:hAnsi="Times New Roman" w:cs="Times New Roman"/>
          <w:sz w:val="28"/>
          <w:szCs w:val="28"/>
        </w:rPr>
        <w:t>готовит  проект  решения  о  реорганизации унитарного предприятия.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В проекте решения указываются:</w:t>
      </w:r>
      <w:r w:rsidR="0001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 </w:t>
      </w:r>
      <w:r w:rsidR="00013632">
        <w:rPr>
          <w:rFonts w:ascii="Times New Roman" w:hAnsi="Times New Roman" w:cs="Times New Roman"/>
          <w:sz w:val="28"/>
          <w:szCs w:val="28"/>
        </w:rPr>
        <w:t>-</w:t>
      </w:r>
      <w:r w:rsidRPr="001E0394">
        <w:rPr>
          <w:rFonts w:ascii="Times New Roman" w:hAnsi="Times New Roman" w:cs="Times New Roman"/>
          <w:sz w:val="28"/>
          <w:szCs w:val="28"/>
        </w:rPr>
        <w:t xml:space="preserve"> форма реорганизации унитарного предприятия;</w:t>
      </w:r>
      <w:r w:rsidR="0001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 -полные наименования и места нахождения создаваемых в ходе реорганизации юридических лиц; </w:t>
      </w:r>
      <w:r w:rsidR="0001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-цели и виды деятельности создаваемых в ходе реорганизации юридических лиц; </w:t>
      </w:r>
      <w:r w:rsidR="0001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>-информация о правопреемстве в случае реорганизации в форме разделения или выделения;</w:t>
      </w:r>
      <w:r w:rsidR="0001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 -срок проведения реорганизации унитарного предприятия;</w:t>
      </w:r>
      <w:r w:rsidR="0001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 -должностное  лицо,  на  которое  возлагается  контроль  за  проведением реорганизации унитарного предприятия.</w:t>
      </w:r>
    </w:p>
    <w:p w:rsidR="001E0394" w:rsidRPr="001E0394" w:rsidRDefault="001E0394" w:rsidP="001E03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4.6. Решение  о реорганизации унитарного  предприятия  принимается администрацией в виде постановления.</w:t>
      </w:r>
    </w:p>
    <w:p w:rsidR="001E0394" w:rsidRPr="001E0394" w:rsidRDefault="001E0394" w:rsidP="00013632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4.7. Переход прав и обязанностей от одного у</w:t>
      </w:r>
      <w:r w:rsidR="00013632">
        <w:rPr>
          <w:rFonts w:ascii="Times New Roman" w:hAnsi="Times New Roman" w:cs="Times New Roman"/>
          <w:sz w:val="28"/>
          <w:szCs w:val="28"/>
        </w:rPr>
        <w:t>нитарного предприятия к другом</w:t>
      </w:r>
      <w:proofErr w:type="gramStart"/>
      <w:r w:rsidR="00013632">
        <w:rPr>
          <w:rFonts w:ascii="Times New Roman" w:hAnsi="Times New Roman" w:cs="Times New Roman"/>
          <w:sz w:val="28"/>
          <w:szCs w:val="28"/>
        </w:rPr>
        <w:t>у</w:t>
      </w:r>
      <w:r w:rsidRPr="001E0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0394">
        <w:rPr>
          <w:rFonts w:ascii="Times New Roman" w:hAnsi="Times New Roman" w:cs="Times New Roman"/>
          <w:sz w:val="28"/>
          <w:szCs w:val="28"/>
        </w:rPr>
        <w:t xml:space="preserve">присоединение)  или  вновь  возникшему  юридическому  лицу  </w:t>
      </w:r>
      <w:r w:rsidR="000136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394">
        <w:rPr>
          <w:rFonts w:ascii="Times New Roman" w:hAnsi="Times New Roman" w:cs="Times New Roman"/>
          <w:sz w:val="28"/>
          <w:szCs w:val="28"/>
        </w:rPr>
        <w:t>(слияние,</w:t>
      </w:r>
      <w:r w:rsidR="00CF5B7C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преобразование) оформляется передаточным актом. При разделении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и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выделении</w:t>
      </w:r>
      <w:r w:rsidR="00013632">
        <w:rPr>
          <w:rFonts w:ascii="Times New Roman" w:hAnsi="Times New Roman" w:cs="Times New Roman"/>
          <w:sz w:val="28"/>
          <w:szCs w:val="28"/>
        </w:rPr>
        <w:t xml:space="preserve"> из унитарного </w:t>
      </w:r>
      <w:r w:rsidRPr="001E0394">
        <w:rPr>
          <w:rFonts w:ascii="Times New Roman" w:hAnsi="Times New Roman" w:cs="Times New Roman"/>
          <w:sz w:val="28"/>
          <w:szCs w:val="28"/>
        </w:rPr>
        <w:t>предприятия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все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права  и  обязанности  переходят  к </w:t>
      </w:r>
      <w:r w:rsidR="00013632">
        <w:rPr>
          <w:rFonts w:ascii="Times New Roman" w:hAnsi="Times New Roman" w:cs="Times New Roman"/>
          <w:sz w:val="28"/>
          <w:szCs w:val="28"/>
        </w:rPr>
        <w:t xml:space="preserve">    </w:t>
      </w:r>
      <w:r w:rsidRPr="001E0394">
        <w:rPr>
          <w:rFonts w:ascii="Times New Roman" w:hAnsi="Times New Roman" w:cs="Times New Roman"/>
          <w:sz w:val="28"/>
          <w:szCs w:val="28"/>
        </w:rPr>
        <w:t>унитарным предприятиям, созданным в результате разделения и выделения в соответствии с разделительным балансом.</w:t>
      </w:r>
    </w:p>
    <w:p w:rsidR="001E0394" w:rsidRPr="001E0394" w:rsidRDefault="001E0394" w:rsidP="00013632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4.8. Передаточный акт и разделительный баланс утверждаются администрацией. К передаточному акту и разделительному балансу  унитарного предприятия прилагаются инвентаризационные описи имущества и финансовых обязательств.</w:t>
      </w:r>
    </w:p>
    <w:p w:rsidR="001E0394" w:rsidRPr="001E0394" w:rsidRDefault="001E0394" w:rsidP="000A0D6E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>4.9. Государственная регистрация вновь возни</w:t>
      </w:r>
      <w:r w:rsidR="00013632">
        <w:rPr>
          <w:rFonts w:ascii="Times New Roman" w:hAnsi="Times New Roman" w:cs="Times New Roman"/>
          <w:sz w:val="28"/>
          <w:szCs w:val="28"/>
        </w:rPr>
        <w:t xml:space="preserve">кших в результате реорганизации </w:t>
      </w:r>
      <w:r w:rsidRPr="001E0394">
        <w:rPr>
          <w:rFonts w:ascii="Times New Roman" w:hAnsi="Times New Roman" w:cs="Times New Roman"/>
          <w:sz w:val="28"/>
          <w:szCs w:val="28"/>
        </w:rPr>
        <w:t>юридических</w:t>
      </w:r>
      <w:r w:rsidR="00013632">
        <w:rPr>
          <w:rFonts w:ascii="Times New Roman" w:hAnsi="Times New Roman" w:cs="Times New Roman"/>
          <w:sz w:val="28"/>
          <w:szCs w:val="28"/>
        </w:rPr>
        <w:t xml:space="preserve"> л</w:t>
      </w:r>
      <w:r w:rsidRPr="001E0394">
        <w:rPr>
          <w:rFonts w:ascii="Times New Roman" w:hAnsi="Times New Roman" w:cs="Times New Roman"/>
          <w:sz w:val="28"/>
          <w:szCs w:val="28"/>
        </w:rPr>
        <w:t>иц,</w:t>
      </w:r>
      <w:r w:rsidR="00013632">
        <w:rPr>
          <w:rFonts w:ascii="Times New Roman" w:hAnsi="Times New Roman" w:cs="Times New Roman"/>
          <w:sz w:val="28"/>
          <w:szCs w:val="28"/>
        </w:rPr>
        <w:t xml:space="preserve"> прекращения д</w:t>
      </w:r>
      <w:r w:rsidRPr="001E0394">
        <w:rPr>
          <w:rFonts w:ascii="Times New Roman" w:hAnsi="Times New Roman" w:cs="Times New Roman"/>
          <w:sz w:val="28"/>
          <w:szCs w:val="28"/>
        </w:rPr>
        <w:t>еятельности ун</w:t>
      </w:r>
      <w:r w:rsidR="00013632">
        <w:rPr>
          <w:rFonts w:ascii="Times New Roman" w:hAnsi="Times New Roman" w:cs="Times New Roman"/>
          <w:sz w:val="28"/>
          <w:szCs w:val="28"/>
        </w:rPr>
        <w:t>итарных  предприятий,  а  такж</w:t>
      </w:r>
      <w:r w:rsidR="000A0D6E">
        <w:rPr>
          <w:rFonts w:ascii="Times New Roman" w:hAnsi="Times New Roman" w:cs="Times New Roman"/>
          <w:sz w:val="28"/>
          <w:szCs w:val="28"/>
        </w:rPr>
        <w:t>е</w:t>
      </w:r>
      <w:r w:rsidR="00013632">
        <w:rPr>
          <w:rFonts w:ascii="Times New Roman" w:hAnsi="Times New Roman" w:cs="Times New Roman"/>
          <w:sz w:val="28"/>
          <w:szCs w:val="28"/>
        </w:rPr>
        <w:t xml:space="preserve"> </w:t>
      </w:r>
      <w:r w:rsidRPr="001E0394">
        <w:rPr>
          <w:rFonts w:ascii="Times New Roman" w:hAnsi="Times New Roman" w:cs="Times New Roman"/>
          <w:sz w:val="28"/>
          <w:szCs w:val="28"/>
        </w:rPr>
        <w:t>государственная </w:t>
      </w:r>
      <w:r w:rsidR="000A0D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0394">
        <w:rPr>
          <w:rFonts w:ascii="Times New Roman" w:hAnsi="Times New Roman" w:cs="Times New Roman"/>
          <w:sz w:val="28"/>
          <w:szCs w:val="28"/>
        </w:rPr>
        <w:t xml:space="preserve"> регистрация  вносимых  в </w:t>
      </w:r>
      <w:r w:rsidR="000A0D6E">
        <w:rPr>
          <w:rFonts w:ascii="Times New Roman" w:hAnsi="Times New Roman" w:cs="Times New Roman"/>
          <w:sz w:val="28"/>
          <w:szCs w:val="28"/>
        </w:rPr>
        <w:t xml:space="preserve"> уставы  унитарных                предприятий изменений и (или) дополнений </w:t>
      </w:r>
      <w:r w:rsidRPr="001E0394">
        <w:rPr>
          <w:rFonts w:ascii="Times New Roman" w:hAnsi="Times New Roman" w:cs="Times New Roman"/>
          <w:sz w:val="28"/>
          <w:szCs w:val="28"/>
        </w:rPr>
        <w:t>осуществляется  в  порядке,  установленном действующим законодательством.</w:t>
      </w:r>
    </w:p>
    <w:p w:rsidR="001E0394" w:rsidRPr="001E0394" w:rsidRDefault="001E0394" w:rsidP="000A0D6E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394">
        <w:rPr>
          <w:rFonts w:ascii="Times New Roman" w:hAnsi="Times New Roman" w:cs="Times New Roman"/>
          <w:sz w:val="28"/>
          <w:szCs w:val="28"/>
        </w:rPr>
        <w:t xml:space="preserve">4.10. Руководители реорганизуемых унитарных предприятий в трехдневный срок со дня получения свидетельств о внесении записей в Единый </w:t>
      </w:r>
      <w:r w:rsidRPr="001E0394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юридических лиц обязаны представлять их копии в администрацию.</w:t>
      </w:r>
    </w:p>
    <w:p w:rsidR="00FF64D7" w:rsidRPr="000A0D6E" w:rsidRDefault="000A0D6E" w:rsidP="00FF64D7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394" w:rsidRPr="001E0394">
        <w:rPr>
          <w:rFonts w:ascii="Times New Roman" w:hAnsi="Times New Roman" w:cs="Times New Roman"/>
          <w:sz w:val="28"/>
          <w:szCs w:val="28"/>
        </w:rPr>
        <w:t> </w:t>
      </w:r>
      <w:r w:rsidR="00FF64D7" w:rsidRPr="005E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64D7" w:rsidRPr="005E771D">
        <w:rPr>
          <w:rFonts w:ascii="Times New Roman" w:hAnsi="Times New Roman" w:cs="Times New Roman"/>
          <w:b/>
          <w:sz w:val="28"/>
          <w:szCs w:val="28"/>
        </w:rPr>
        <w:t>.Ликвидация муниципального  унитарного предприятия.</w:t>
      </w:r>
    </w:p>
    <w:p w:rsidR="00FF64D7" w:rsidRPr="00FF64D7" w:rsidRDefault="00FF64D7" w:rsidP="00580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64D7">
        <w:rPr>
          <w:rFonts w:ascii="Times New Roman" w:hAnsi="Times New Roman" w:cs="Times New Roman"/>
          <w:sz w:val="28"/>
          <w:szCs w:val="28"/>
        </w:rPr>
        <w:t>.1. Ликвидация унитарных предприятий влечет их прекращение без перехода прав и обязанностей в порядке правопреемства к другим лицам.</w:t>
      </w:r>
    </w:p>
    <w:p w:rsidR="00FF64D7" w:rsidRPr="00FF64D7" w:rsidRDefault="00FF64D7" w:rsidP="00580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64D7">
        <w:rPr>
          <w:rFonts w:ascii="Times New Roman" w:hAnsi="Times New Roman" w:cs="Times New Roman"/>
          <w:sz w:val="28"/>
          <w:szCs w:val="28"/>
        </w:rPr>
        <w:t>.2. Инициаторами ликвидации унитарного предприятия могут выступать:</w:t>
      </w:r>
    </w:p>
    <w:p w:rsidR="00FF64D7" w:rsidRPr="00FF64D7" w:rsidRDefault="00FF64D7" w:rsidP="00580201">
      <w:pPr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4D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F64D7">
        <w:rPr>
          <w:rFonts w:ascii="Times New Roman" w:hAnsi="Times New Roman" w:cs="Times New Roman"/>
          <w:sz w:val="28"/>
          <w:szCs w:val="28"/>
        </w:rPr>
        <w:t>редставительный орган муниципального образования;</w:t>
      </w:r>
    </w:p>
    <w:p w:rsidR="00FF64D7" w:rsidRPr="00FF64D7" w:rsidRDefault="00FF64D7" w:rsidP="00FF64D7">
      <w:pPr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б) глава муниципального образования</w:t>
      </w:r>
      <w:r w:rsidR="000A0D6E">
        <w:rPr>
          <w:rFonts w:ascii="Times New Roman" w:hAnsi="Times New Roman" w:cs="Times New Roman"/>
          <w:sz w:val="28"/>
          <w:szCs w:val="28"/>
        </w:rPr>
        <w:t>,</w:t>
      </w:r>
      <w:r w:rsidR="002B3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в)</w:t>
      </w:r>
      <w:r w:rsidR="000A0D6E">
        <w:rPr>
          <w:rFonts w:ascii="Times New Roman" w:hAnsi="Times New Roman" w:cs="Times New Roman"/>
          <w:sz w:val="28"/>
          <w:szCs w:val="28"/>
        </w:rPr>
        <w:t xml:space="preserve"> глава администрации, </w:t>
      </w:r>
      <w:r w:rsidR="002B3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</w:t>
      </w:r>
      <w:proofErr w:type="gramStart"/>
      <w:r w:rsidR="002B33C6">
        <w:rPr>
          <w:rFonts w:ascii="Times New Roman" w:hAnsi="Times New Roman" w:cs="Times New Roman"/>
          <w:sz w:val="28"/>
          <w:szCs w:val="28"/>
        </w:rPr>
        <w:t>)</w:t>
      </w:r>
      <w:r w:rsidR="000A0D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A0D6E">
        <w:rPr>
          <w:rFonts w:ascii="Times New Roman" w:hAnsi="Times New Roman" w:cs="Times New Roman"/>
          <w:sz w:val="28"/>
          <w:szCs w:val="28"/>
        </w:rPr>
        <w:t>чредитель</w:t>
      </w:r>
      <w:r w:rsidRPr="00FF64D7">
        <w:rPr>
          <w:rFonts w:ascii="Times New Roman" w:hAnsi="Times New Roman" w:cs="Times New Roman"/>
          <w:sz w:val="28"/>
          <w:szCs w:val="28"/>
        </w:rPr>
        <w:t>;</w:t>
      </w:r>
    </w:p>
    <w:p w:rsidR="00FF64D7" w:rsidRPr="00FF64D7" w:rsidRDefault="002B33C6" w:rsidP="00FF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4D7" w:rsidRPr="00FF64D7">
        <w:rPr>
          <w:rFonts w:ascii="Times New Roman" w:hAnsi="Times New Roman" w:cs="Times New Roman"/>
          <w:sz w:val="28"/>
          <w:szCs w:val="28"/>
        </w:rPr>
        <w:t>) руководитель унитарного предприятия.</w:t>
      </w:r>
    </w:p>
    <w:p w:rsidR="00FF64D7" w:rsidRPr="00FF64D7" w:rsidRDefault="00FF64D7" w:rsidP="00FF6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64D7">
        <w:rPr>
          <w:rFonts w:ascii="Times New Roman" w:hAnsi="Times New Roman" w:cs="Times New Roman"/>
          <w:sz w:val="28"/>
          <w:szCs w:val="28"/>
        </w:rPr>
        <w:t xml:space="preserve">.3. Для ликвидации унитарного  предприятия  инициатор  его ликвидации направляет  в  администрацию  </w:t>
      </w: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</w:t>
      </w:r>
      <w:r w:rsidR="00CF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Pr="00FF64D7">
        <w:rPr>
          <w:rFonts w:ascii="Times New Roman" w:hAnsi="Times New Roman" w:cs="Times New Roman"/>
          <w:sz w:val="28"/>
          <w:szCs w:val="28"/>
        </w:rPr>
        <w:t>письменное  обращение,  в  котором  излагает целесообразность и обоснование необходимости осуществления ликвидации.</w:t>
      </w:r>
    </w:p>
    <w:p w:rsidR="00FF64D7" w:rsidRPr="00FF64D7" w:rsidRDefault="00FF64D7" w:rsidP="00FF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F64D7">
        <w:rPr>
          <w:rFonts w:ascii="Times New Roman" w:hAnsi="Times New Roman" w:cs="Times New Roman"/>
          <w:sz w:val="28"/>
          <w:szCs w:val="28"/>
        </w:rPr>
        <w:t>Администрация  в  течение  30  дней  со  дня  поступления 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других органов местного самоуправления и организаций.   В случае, если решение о ликвидации унитарного предприятия принято судом, администрация направляет его в юридический отдел.</w:t>
      </w:r>
    </w:p>
    <w:p w:rsidR="00FF64D7" w:rsidRPr="00FF64D7" w:rsidRDefault="00FF64D7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 </w:t>
      </w:r>
      <w:r w:rsidR="005E771D">
        <w:rPr>
          <w:rFonts w:ascii="Times New Roman" w:hAnsi="Times New Roman" w:cs="Times New Roman"/>
          <w:sz w:val="28"/>
          <w:szCs w:val="28"/>
        </w:rPr>
        <w:t>2</w:t>
      </w:r>
      <w:r w:rsidRPr="00FF64D7">
        <w:rPr>
          <w:rFonts w:ascii="Times New Roman" w:hAnsi="Times New Roman" w:cs="Times New Roman"/>
          <w:sz w:val="28"/>
          <w:szCs w:val="28"/>
        </w:rPr>
        <w:t>.5. По результатам рассмотрения обращения</w:t>
      </w:r>
      <w:r w:rsidR="005E771D">
        <w:rPr>
          <w:rFonts w:ascii="Times New Roman" w:hAnsi="Times New Roman" w:cs="Times New Roman"/>
          <w:sz w:val="28"/>
          <w:szCs w:val="28"/>
        </w:rPr>
        <w:t xml:space="preserve"> </w:t>
      </w:r>
      <w:r w:rsidRPr="00FF64D7">
        <w:rPr>
          <w:rFonts w:ascii="Times New Roman" w:hAnsi="Times New Roman" w:cs="Times New Roman"/>
          <w:sz w:val="28"/>
          <w:szCs w:val="28"/>
        </w:rPr>
        <w:t xml:space="preserve"> либо на основании решения суда о ликвидации унитарного предприятия </w:t>
      </w:r>
      <w:r w:rsidR="005E771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FF64D7">
        <w:rPr>
          <w:rFonts w:ascii="Times New Roman" w:hAnsi="Times New Roman" w:cs="Times New Roman"/>
          <w:sz w:val="28"/>
          <w:szCs w:val="28"/>
        </w:rPr>
        <w:t xml:space="preserve"> администрации в течение 30 дней готовит проект решения о ликвидации унитарного предприятия. Проект решения должен содержать:</w:t>
      </w:r>
    </w:p>
    <w:p w:rsidR="00FF64D7" w:rsidRPr="00FF64D7" w:rsidRDefault="00FF64D7" w:rsidP="00FF64D7">
      <w:pPr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-решение о ликвидации унитарного предприятия;</w:t>
      </w:r>
    </w:p>
    <w:p w:rsidR="00FF64D7" w:rsidRPr="00FF64D7" w:rsidRDefault="00FF64D7" w:rsidP="00FF64D7">
      <w:pPr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 -состав ликвидационной комиссии;</w:t>
      </w:r>
    </w:p>
    <w:p w:rsidR="00FF64D7" w:rsidRPr="00FF64D7" w:rsidRDefault="00FF64D7" w:rsidP="00FF64D7">
      <w:pPr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 xml:space="preserve">-срок проведения ликвидации унитарного предприятия; </w:t>
      </w:r>
      <w:proofErr w:type="gramStart"/>
      <w:r w:rsidRPr="00FF64D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F64D7">
        <w:rPr>
          <w:rFonts w:ascii="Times New Roman" w:hAnsi="Times New Roman" w:cs="Times New Roman"/>
          <w:sz w:val="28"/>
          <w:szCs w:val="28"/>
        </w:rPr>
        <w:t>олжностное  лицо,  на  которое  возлагается  контроль  за  проведением процедуры ликвидации унитарного предприятия.</w:t>
      </w:r>
    </w:p>
    <w:p w:rsidR="00FF64D7" w:rsidRPr="00FF64D7" w:rsidRDefault="005E771D" w:rsidP="00FF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64D7" w:rsidRPr="00FF64D7">
        <w:rPr>
          <w:rFonts w:ascii="Times New Roman" w:hAnsi="Times New Roman" w:cs="Times New Roman"/>
          <w:sz w:val="28"/>
          <w:szCs w:val="28"/>
        </w:rPr>
        <w:t>.6. Решение  о ликвидации унитарного  предприятия  принимается администрацией в виде постановления.</w:t>
      </w:r>
    </w:p>
    <w:p w:rsidR="00FF64D7" w:rsidRPr="00FF64D7" w:rsidRDefault="005E771D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.7. С момента внесения в Единый государственный реестр юридических лиц записи о принятии решения о формировании ликвидационной комиссии унитарного предприятия все полномочия по управлению делами ликвидируемого унитарного предприятия переходят к ликвидационной комиссии.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471C1">
        <w:rPr>
          <w:rFonts w:ascii="Times New Roman" w:hAnsi="Times New Roman" w:cs="Times New Roman"/>
          <w:sz w:val="28"/>
          <w:szCs w:val="28"/>
        </w:rPr>
        <w:t>От</w:t>
      </w:r>
      <w:r w:rsidR="009A77FD">
        <w:rPr>
          <w:rFonts w:ascii="Times New Roman" w:hAnsi="Times New Roman" w:cs="Times New Roman"/>
          <w:sz w:val="28"/>
          <w:szCs w:val="28"/>
        </w:rPr>
        <w:t xml:space="preserve"> </w:t>
      </w:r>
      <w:r w:rsidR="00FF64D7" w:rsidRPr="00FF64D7">
        <w:rPr>
          <w:rFonts w:ascii="Times New Roman" w:hAnsi="Times New Roman" w:cs="Times New Roman"/>
          <w:sz w:val="28"/>
          <w:szCs w:val="28"/>
        </w:rPr>
        <w:t>имени</w:t>
      </w:r>
      <w:r w:rsidR="009A77FD">
        <w:rPr>
          <w:rFonts w:ascii="Times New Roman" w:hAnsi="Times New Roman" w:cs="Times New Roman"/>
          <w:sz w:val="28"/>
          <w:szCs w:val="28"/>
        </w:rPr>
        <w:t xml:space="preserve"> ликвидируемого </w:t>
      </w:r>
      <w:r w:rsidR="00FF64D7" w:rsidRPr="00FF64D7">
        <w:rPr>
          <w:rFonts w:ascii="Times New Roman" w:hAnsi="Times New Roman" w:cs="Times New Roman"/>
          <w:sz w:val="28"/>
          <w:szCs w:val="28"/>
        </w:rPr>
        <w:t>унитарного</w:t>
      </w:r>
      <w:r w:rsidR="009A77FD">
        <w:rPr>
          <w:rFonts w:ascii="Times New Roman" w:hAnsi="Times New Roman" w:cs="Times New Roman"/>
          <w:sz w:val="28"/>
          <w:szCs w:val="28"/>
        </w:rPr>
        <w:t xml:space="preserve"> </w:t>
      </w:r>
      <w:r w:rsidR="00FF64D7" w:rsidRPr="00FF64D7">
        <w:rPr>
          <w:rFonts w:ascii="Times New Roman" w:hAnsi="Times New Roman" w:cs="Times New Roman"/>
          <w:sz w:val="28"/>
          <w:szCs w:val="28"/>
        </w:rPr>
        <w:t>предприятия  в  отношениях  со  всеми  органами  и  организациями выступает председатель ликвидационной комиссии.</w:t>
      </w:r>
    </w:p>
    <w:p w:rsidR="00FF64D7" w:rsidRPr="00FF64D7" w:rsidRDefault="005E771D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.8.   Ликвидационная   комиссия   осуществляет   все   мероприятия, предусмотренные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D7" w:rsidRPr="00FF64D7">
        <w:rPr>
          <w:rFonts w:ascii="Times New Roman" w:hAnsi="Times New Roman" w:cs="Times New Roman"/>
          <w:sz w:val="28"/>
          <w:szCs w:val="28"/>
        </w:rPr>
        <w:t>действующим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 законодательством,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 связанные  с 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64D7" w:rsidRPr="00FF64D7">
        <w:rPr>
          <w:rFonts w:ascii="Times New Roman" w:hAnsi="Times New Roman" w:cs="Times New Roman"/>
          <w:sz w:val="28"/>
          <w:szCs w:val="28"/>
        </w:rPr>
        <w:t>ликвидац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</w:p>
    <w:p w:rsidR="00FF64D7" w:rsidRPr="00FF64D7" w:rsidRDefault="00FF64D7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 </w:t>
      </w:r>
      <w:r w:rsidR="005E771D">
        <w:rPr>
          <w:rFonts w:ascii="Times New Roman" w:hAnsi="Times New Roman" w:cs="Times New Roman"/>
          <w:sz w:val="28"/>
          <w:szCs w:val="28"/>
        </w:rPr>
        <w:t>2</w:t>
      </w:r>
      <w:r w:rsidRPr="00FF64D7">
        <w:rPr>
          <w:rFonts w:ascii="Times New Roman" w:hAnsi="Times New Roman" w:cs="Times New Roman"/>
          <w:sz w:val="28"/>
          <w:szCs w:val="28"/>
        </w:rPr>
        <w:t xml:space="preserve">.9.  Промежуточный  ликвидационный  и  ликвидационный  балансы ликвидируемого унитарного предприятия утверждаются </w:t>
      </w:r>
      <w:r w:rsidR="005E771D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 администрации Стародубского муниципального округа Брянской области</w:t>
      </w:r>
      <w:r w:rsidRPr="00FF64D7">
        <w:rPr>
          <w:rFonts w:ascii="Times New Roman" w:hAnsi="Times New Roman" w:cs="Times New Roman"/>
          <w:sz w:val="28"/>
          <w:szCs w:val="28"/>
        </w:rPr>
        <w:t>.</w:t>
      </w:r>
    </w:p>
    <w:p w:rsidR="00FF64D7" w:rsidRPr="00FF64D7" w:rsidRDefault="00FF64D7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 </w:t>
      </w:r>
      <w:r w:rsidR="005E771D">
        <w:rPr>
          <w:rFonts w:ascii="Times New Roman" w:hAnsi="Times New Roman" w:cs="Times New Roman"/>
          <w:sz w:val="28"/>
          <w:szCs w:val="28"/>
        </w:rPr>
        <w:t>2</w:t>
      </w:r>
      <w:r w:rsidRPr="00FF64D7">
        <w:rPr>
          <w:rFonts w:ascii="Times New Roman" w:hAnsi="Times New Roman" w:cs="Times New Roman"/>
          <w:sz w:val="28"/>
          <w:szCs w:val="28"/>
        </w:rPr>
        <w:t>.10. Если при проведении ликвидации унитарного предприятия установлена невозможность  удовлетворения  требований  его  кредиторов  в  полном  объеме, ликвидационная комиссия унитарного предприятия в срок не позднее одного месяца с момента установления обязательств перед кредиторами принимает решение об обращении  в  Арбитражный суд  с  заявлением  о  признании  данного  унитарного предприятия несостоятельным (банкротом).</w:t>
      </w:r>
    </w:p>
    <w:p w:rsidR="00FF64D7" w:rsidRPr="00FF64D7" w:rsidRDefault="005E771D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FF64D7" w:rsidRPr="00FF64D7">
        <w:rPr>
          <w:rFonts w:ascii="Times New Roman" w:hAnsi="Times New Roman" w:cs="Times New Roman"/>
          <w:sz w:val="28"/>
          <w:szCs w:val="28"/>
        </w:rPr>
        <w:t>Ликвидация унитарного предприятия считается завершенной, а унитарное предприятие  прекратившим  существование  после  внесения  об этом  записи  в Единый государственный реестр юридических лиц.</w:t>
      </w:r>
      <w:proofErr w:type="gramEnd"/>
    </w:p>
    <w:p w:rsidR="00FF64D7" w:rsidRPr="00FF64D7" w:rsidRDefault="005E771D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.12.  Председатель  ликвидационной  комиссии  </w:t>
      </w:r>
      <w:proofErr w:type="gramStart"/>
      <w:r w:rsidR="00FF64D7" w:rsidRPr="00FF64D7">
        <w:rPr>
          <w:rFonts w:ascii="Times New Roman" w:hAnsi="Times New Roman" w:cs="Times New Roman"/>
          <w:sz w:val="28"/>
          <w:szCs w:val="28"/>
        </w:rPr>
        <w:t>в  трехдневный  срок со  дня получения в регистрирующем органе свидетельства о внесении записи о ликвидации</w:t>
      </w:r>
      <w:proofErr w:type="gramEnd"/>
      <w:r w:rsidR="00FF64D7" w:rsidRPr="00FF64D7">
        <w:rPr>
          <w:rFonts w:ascii="Times New Roman" w:hAnsi="Times New Roman" w:cs="Times New Roman"/>
          <w:sz w:val="28"/>
          <w:szCs w:val="28"/>
        </w:rPr>
        <w:t xml:space="preserve"> унитарного  предприятия в  Единый  государственный реестр  юридических  лиц обязан представлять его копию в администрацию.</w:t>
      </w:r>
    </w:p>
    <w:p w:rsidR="00FF64D7" w:rsidRDefault="00FF64D7" w:rsidP="00FF64D7">
      <w:pPr>
        <w:rPr>
          <w:rFonts w:ascii="Times New Roman" w:hAnsi="Times New Roman" w:cs="Times New Roman"/>
          <w:sz w:val="28"/>
          <w:szCs w:val="28"/>
        </w:rPr>
      </w:pPr>
      <w:r w:rsidRPr="00FF64D7">
        <w:rPr>
          <w:rFonts w:ascii="Times New Roman" w:hAnsi="Times New Roman" w:cs="Times New Roman"/>
          <w:sz w:val="28"/>
          <w:szCs w:val="28"/>
        </w:rPr>
        <w:t> </w:t>
      </w:r>
    </w:p>
    <w:p w:rsidR="00093F76" w:rsidRDefault="00093F76" w:rsidP="00FF64D7">
      <w:pPr>
        <w:rPr>
          <w:rFonts w:ascii="Times New Roman" w:hAnsi="Times New Roman" w:cs="Times New Roman"/>
          <w:sz w:val="28"/>
          <w:szCs w:val="28"/>
        </w:rPr>
      </w:pPr>
    </w:p>
    <w:p w:rsidR="00093F76" w:rsidRPr="00FF64D7" w:rsidRDefault="00093F76" w:rsidP="00FF64D7">
      <w:pPr>
        <w:rPr>
          <w:rFonts w:ascii="Times New Roman" w:hAnsi="Times New Roman" w:cs="Times New Roman"/>
          <w:sz w:val="28"/>
          <w:szCs w:val="28"/>
        </w:rPr>
      </w:pPr>
    </w:p>
    <w:p w:rsidR="00FF64D7" w:rsidRPr="00FF64D7" w:rsidRDefault="0006216C" w:rsidP="000400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0A0D6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F64D7" w:rsidRPr="000A0D6E">
        <w:rPr>
          <w:rFonts w:ascii="Times New Roman" w:hAnsi="Times New Roman" w:cs="Times New Roman"/>
          <w:b/>
          <w:bCs/>
          <w:sz w:val="28"/>
          <w:szCs w:val="28"/>
        </w:rPr>
        <w:t>Ответственность и контроль</w:t>
      </w:r>
    </w:p>
    <w:p w:rsidR="00FF64D7" w:rsidRPr="00FF64D7" w:rsidRDefault="000A0D6E" w:rsidP="00FF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4D7" w:rsidRPr="00FF64D7">
        <w:rPr>
          <w:rFonts w:ascii="Times New Roman" w:hAnsi="Times New Roman" w:cs="Times New Roman"/>
          <w:sz w:val="28"/>
          <w:szCs w:val="28"/>
        </w:rPr>
        <w:t>.1. Ответственность за организацию работы по  ликвидации предприятий и учреждений несет Учредитель.</w:t>
      </w:r>
    </w:p>
    <w:p w:rsidR="00FF64D7" w:rsidRPr="00FF64D7" w:rsidRDefault="000A0D6E" w:rsidP="005E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4D7" w:rsidRPr="00FF64D7">
        <w:rPr>
          <w:rFonts w:ascii="Times New Roman" w:hAnsi="Times New Roman" w:cs="Times New Roman"/>
          <w:sz w:val="28"/>
          <w:szCs w:val="28"/>
        </w:rPr>
        <w:t>.2. Ответственность за управление, эффективное и целевое использование предприятием или учреждением муниципального имущества, его сохранность, достоверность представляемых документов несет руководитель предприятия или учреждения.</w:t>
      </w:r>
    </w:p>
    <w:p w:rsidR="00FF64D7" w:rsidRPr="00FF64D7" w:rsidRDefault="000A0D6E" w:rsidP="000A0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4D7" w:rsidRPr="00FF64D7">
        <w:rPr>
          <w:rFonts w:ascii="Times New Roman" w:hAnsi="Times New Roman" w:cs="Times New Roman"/>
          <w:sz w:val="28"/>
          <w:szCs w:val="28"/>
        </w:rPr>
        <w:t>.3. За невыполнение руководителем предприятия или учреждения решений учредителя о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 или </w:t>
      </w:r>
      <w:r w:rsidR="00FF64D7" w:rsidRPr="00FF64D7">
        <w:rPr>
          <w:rFonts w:ascii="Times New Roman" w:hAnsi="Times New Roman" w:cs="Times New Roman"/>
          <w:sz w:val="28"/>
          <w:szCs w:val="28"/>
        </w:rPr>
        <w:t xml:space="preserve"> ликвидации организации он может быть привлечен учредителем к ответственности, в том числе освобожден от должности в соответствии с Трудовым </w:t>
      </w:r>
      <w:hyperlink r:id="rId14" w:history="1">
        <w:r w:rsidR="00FF64D7" w:rsidRPr="002B33C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="00FF64D7" w:rsidRPr="00FF64D7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0A0D6E" w:rsidRPr="000A0D6E" w:rsidRDefault="000A0D6E" w:rsidP="000A0D6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6E">
        <w:rPr>
          <w:rFonts w:ascii="Times New Roman" w:hAnsi="Times New Roman" w:cs="Times New Roman"/>
          <w:sz w:val="28"/>
          <w:szCs w:val="28"/>
        </w:rPr>
        <w:t xml:space="preserve">6.4. Организационно-правовые механизмы влияния на предприятие и учреждение в соответствии с действующим законодательством РФ учредитель реализует через разработку программ, положений и правил, регламентирующих его деятельность, а также путем </w:t>
      </w:r>
      <w:proofErr w:type="gramStart"/>
      <w:r w:rsidRPr="000A0D6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A0D6E">
        <w:rPr>
          <w:rFonts w:ascii="Times New Roman" w:hAnsi="Times New Roman" w:cs="Times New Roman"/>
          <w:sz w:val="28"/>
          <w:szCs w:val="28"/>
        </w:rPr>
        <w:t xml:space="preserve"> исполнением руководителем предприятия или учреждения условий трудового договора.</w:t>
      </w:r>
    </w:p>
    <w:p w:rsidR="000A0D6E" w:rsidRPr="000A0D6E" w:rsidRDefault="000A0D6E" w:rsidP="000A0D6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6E">
        <w:rPr>
          <w:rFonts w:ascii="Times New Roman" w:hAnsi="Times New Roman" w:cs="Times New Roman"/>
          <w:sz w:val="28"/>
          <w:szCs w:val="28"/>
        </w:rPr>
        <w:t>6.5. Предприятие и учреждение взаимодействуют с отраслевыми (функциональными) органами учредителя по вопросам, входящим в их компетенцию. Представители учредителя вправе принимать участие в совещаниях, собраниях, проводимых на предприятии и в учреждении.</w:t>
      </w:r>
    </w:p>
    <w:p w:rsidR="000A0D6E" w:rsidRPr="000A0D6E" w:rsidRDefault="000A0D6E" w:rsidP="000A0D6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6E"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 xml:space="preserve">   Совет народных депутатов Стародубского муниципального округа </w:t>
      </w:r>
      <w:r w:rsidRPr="000A0D6E">
        <w:rPr>
          <w:rFonts w:ascii="Times New Roman" w:hAnsi="Times New Roman" w:cs="Times New Roman"/>
          <w:sz w:val="28"/>
          <w:szCs w:val="28"/>
        </w:rPr>
        <w:t>заслушива</w:t>
      </w:r>
      <w:r w:rsidR="00E156C7">
        <w:rPr>
          <w:rFonts w:ascii="Times New Roman" w:hAnsi="Times New Roman" w:cs="Times New Roman"/>
          <w:sz w:val="28"/>
          <w:szCs w:val="28"/>
        </w:rPr>
        <w:t>ет</w:t>
      </w:r>
      <w:r w:rsidRPr="000A0D6E">
        <w:rPr>
          <w:rFonts w:ascii="Times New Roman" w:hAnsi="Times New Roman" w:cs="Times New Roman"/>
          <w:sz w:val="28"/>
          <w:szCs w:val="28"/>
        </w:rPr>
        <w:t xml:space="preserve"> отчеты руководителей о деятель</w:t>
      </w:r>
      <w:r w:rsidR="009A77FD">
        <w:rPr>
          <w:rFonts w:ascii="Times New Roman" w:hAnsi="Times New Roman" w:cs="Times New Roman"/>
          <w:sz w:val="28"/>
          <w:szCs w:val="28"/>
        </w:rPr>
        <w:t>ности муниципальных предприятий</w:t>
      </w:r>
      <w:r w:rsidRPr="000A0D6E">
        <w:rPr>
          <w:rFonts w:ascii="Times New Roman" w:hAnsi="Times New Roman" w:cs="Times New Roman"/>
          <w:sz w:val="28"/>
          <w:szCs w:val="28"/>
        </w:rPr>
        <w:t>.</w:t>
      </w:r>
    </w:p>
    <w:p w:rsidR="00991035" w:rsidRDefault="00991035" w:rsidP="00FF64D7">
      <w:pPr>
        <w:rPr>
          <w:rFonts w:ascii="Times New Roman" w:hAnsi="Times New Roman" w:cs="Times New Roman"/>
          <w:sz w:val="28"/>
          <w:szCs w:val="28"/>
        </w:rPr>
      </w:pPr>
    </w:p>
    <w:p w:rsidR="002B33C6" w:rsidRDefault="002B33C6" w:rsidP="00FF64D7">
      <w:pPr>
        <w:rPr>
          <w:rFonts w:ascii="Times New Roman" w:hAnsi="Times New Roman" w:cs="Times New Roman"/>
          <w:sz w:val="28"/>
          <w:szCs w:val="28"/>
        </w:rPr>
      </w:pPr>
    </w:p>
    <w:p w:rsidR="002B33C6" w:rsidRDefault="002B33C6" w:rsidP="00FF64D7">
      <w:pPr>
        <w:rPr>
          <w:rFonts w:ascii="Times New Roman" w:hAnsi="Times New Roman" w:cs="Times New Roman"/>
          <w:sz w:val="28"/>
          <w:szCs w:val="28"/>
        </w:rPr>
      </w:pPr>
    </w:p>
    <w:p w:rsidR="002B33C6" w:rsidRDefault="002B33C6" w:rsidP="00FF64D7">
      <w:pPr>
        <w:rPr>
          <w:rFonts w:ascii="Times New Roman" w:hAnsi="Times New Roman" w:cs="Times New Roman"/>
          <w:sz w:val="28"/>
          <w:szCs w:val="28"/>
        </w:rPr>
      </w:pPr>
    </w:p>
    <w:p w:rsidR="002B33C6" w:rsidRDefault="002B33C6" w:rsidP="00FF64D7">
      <w:pPr>
        <w:rPr>
          <w:rFonts w:ascii="Times New Roman" w:hAnsi="Times New Roman" w:cs="Times New Roman"/>
          <w:sz w:val="28"/>
          <w:szCs w:val="28"/>
        </w:rPr>
      </w:pPr>
    </w:p>
    <w:p w:rsidR="00C471C1" w:rsidRDefault="00C471C1" w:rsidP="00FF64D7">
      <w:pPr>
        <w:rPr>
          <w:rFonts w:ascii="Times New Roman" w:hAnsi="Times New Roman" w:cs="Times New Roman"/>
          <w:sz w:val="28"/>
          <w:szCs w:val="28"/>
        </w:rPr>
      </w:pPr>
    </w:p>
    <w:p w:rsidR="000400B7" w:rsidRDefault="000400B7" w:rsidP="00FF64D7">
      <w:pPr>
        <w:rPr>
          <w:rFonts w:ascii="Times New Roman" w:hAnsi="Times New Roman" w:cs="Times New Roman"/>
          <w:sz w:val="28"/>
          <w:szCs w:val="28"/>
        </w:rPr>
      </w:pPr>
    </w:p>
    <w:p w:rsidR="00093F76" w:rsidRDefault="00093F76" w:rsidP="00FF64D7">
      <w:pPr>
        <w:rPr>
          <w:rFonts w:ascii="Times New Roman" w:hAnsi="Times New Roman" w:cs="Times New Roman"/>
          <w:sz w:val="28"/>
          <w:szCs w:val="28"/>
        </w:rPr>
      </w:pPr>
    </w:p>
    <w:sectPr w:rsidR="00093F76" w:rsidSect="00093F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99" w:rsidRDefault="00AD7899" w:rsidP="005A5CBF">
      <w:pPr>
        <w:spacing w:after="0" w:line="240" w:lineRule="auto"/>
      </w:pPr>
      <w:r>
        <w:separator/>
      </w:r>
    </w:p>
  </w:endnote>
  <w:endnote w:type="continuationSeparator" w:id="0">
    <w:p w:rsidR="00AD7899" w:rsidRDefault="00AD7899" w:rsidP="005A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D" w:rsidRDefault="009A77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D" w:rsidRDefault="009A77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D" w:rsidRDefault="009A7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99" w:rsidRDefault="00AD7899" w:rsidP="005A5CBF">
      <w:pPr>
        <w:spacing w:after="0" w:line="240" w:lineRule="auto"/>
      </w:pPr>
      <w:r>
        <w:separator/>
      </w:r>
    </w:p>
  </w:footnote>
  <w:footnote w:type="continuationSeparator" w:id="0">
    <w:p w:rsidR="00AD7899" w:rsidRDefault="00AD7899" w:rsidP="005A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D" w:rsidRDefault="009A77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D" w:rsidRDefault="009A77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D" w:rsidRDefault="009A7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4A9"/>
    <w:multiLevelType w:val="multilevel"/>
    <w:tmpl w:val="BC023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603CF"/>
    <w:multiLevelType w:val="multilevel"/>
    <w:tmpl w:val="9DB80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06BEC"/>
    <w:multiLevelType w:val="multilevel"/>
    <w:tmpl w:val="F7C03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6D0362"/>
    <w:multiLevelType w:val="hybridMultilevel"/>
    <w:tmpl w:val="FC84DB12"/>
    <w:lvl w:ilvl="0" w:tplc="F14EED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74E5"/>
    <w:multiLevelType w:val="multilevel"/>
    <w:tmpl w:val="B00AF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12B12"/>
    <w:multiLevelType w:val="multilevel"/>
    <w:tmpl w:val="E8267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C"/>
    <w:rsid w:val="00013632"/>
    <w:rsid w:val="000400B7"/>
    <w:rsid w:val="0006216C"/>
    <w:rsid w:val="00093F76"/>
    <w:rsid w:val="000A0D6E"/>
    <w:rsid w:val="000C1DF4"/>
    <w:rsid w:val="00150F8E"/>
    <w:rsid w:val="001E0394"/>
    <w:rsid w:val="00244E29"/>
    <w:rsid w:val="002B33C6"/>
    <w:rsid w:val="00304751"/>
    <w:rsid w:val="003D15CC"/>
    <w:rsid w:val="0048103D"/>
    <w:rsid w:val="00580201"/>
    <w:rsid w:val="00596400"/>
    <w:rsid w:val="005A5CBF"/>
    <w:rsid w:val="005E771D"/>
    <w:rsid w:val="00651185"/>
    <w:rsid w:val="006C1125"/>
    <w:rsid w:val="006D4668"/>
    <w:rsid w:val="00781F7A"/>
    <w:rsid w:val="00786F22"/>
    <w:rsid w:val="007B5C60"/>
    <w:rsid w:val="0081135E"/>
    <w:rsid w:val="00991035"/>
    <w:rsid w:val="009A5303"/>
    <w:rsid w:val="009A77FD"/>
    <w:rsid w:val="00A81213"/>
    <w:rsid w:val="00AD7899"/>
    <w:rsid w:val="00AF482D"/>
    <w:rsid w:val="00B904F2"/>
    <w:rsid w:val="00C471C1"/>
    <w:rsid w:val="00C54A72"/>
    <w:rsid w:val="00CF5B7C"/>
    <w:rsid w:val="00D52B61"/>
    <w:rsid w:val="00D731D3"/>
    <w:rsid w:val="00DE5682"/>
    <w:rsid w:val="00E156C7"/>
    <w:rsid w:val="00F362B6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CBF"/>
  </w:style>
  <w:style w:type="paragraph" w:styleId="a5">
    <w:name w:val="footer"/>
    <w:basedOn w:val="a"/>
    <w:link w:val="a6"/>
    <w:uiPriority w:val="99"/>
    <w:unhideWhenUsed/>
    <w:rsid w:val="005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CBF"/>
  </w:style>
  <w:style w:type="paragraph" w:styleId="a7">
    <w:name w:val="Balloon Text"/>
    <w:basedOn w:val="a"/>
    <w:link w:val="a8"/>
    <w:uiPriority w:val="99"/>
    <w:semiHidden/>
    <w:unhideWhenUsed/>
    <w:rsid w:val="0024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64D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E7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CBF"/>
  </w:style>
  <w:style w:type="paragraph" w:styleId="a5">
    <w:name w:val="footer"/>
    <w:basedOn w:val="a"/>
    <w:link w:val="a6"/>
    <w:uiPriority w:val="99"/>
    <w:unhideWhenUsed/>
    <w:rsid w:val="005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CBF"/>
  </w:style>
  <w:style w:type="paragraph" w:styleId="a7">
    <w:name w:val="Balloon Text"/>
    <w:basedOn w:val="a"/>
    <w:link w:val="a8"/>
    <w:uiPriority w:val="99"/>
    <w:semiHidden/>
    <w:unhideWhenUsed/>
    <w:rsid w:val="0024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64D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E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C6F69734824214B1724EC9E4F8B3DA61E7B0CE2CF6832F023E04256D82C45E7DF41896AD6318AADBDB2D780449BC96449EF8F8F010F6DC32C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B04FFC37F15BE886FC407999F4C31BB1C3158BA7A7CD4C85983D1FAAF85556B3537ECA4BBBB4091D0EEF7E758D10689B97E2FC42D8786DZCF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764C86157EA4555D2A93787F87705CC8387FD5F35B8CC7114AFF2A1CC5238D8AAC98ADB03A1094AA13A68BBEsFK2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764C86157EA4555D2A93787F87705CC83A7FD7F4588CC7114AFF2A1CC5238D8AAC98ADB03A1094AA13A68BBEsFK2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F764C86157EA4555D2A93787F87705CC8387AD0F7588CC7114AFF2A1CC5238D8AAC98ADB03A1094AA13A68BBEsFK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3F0C-5693-414A-A6F5-C4EA2EA0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16</cp:revision>
  <cp:lastPrinted>2023-03-15T08:53:00Z</cp:lastPrinted>
  <dcterms:created xsi:type="dcterms:W3CDTF">2023-03-13T09:11:00Z</dcterms:created>
  <dcterms:modified xsi:type="dcterms:W3CDTF">2023-03-16T09:10:00Z</dcterms:modified>
</cp:coreProperties>
</file>